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1A7A6B" w:rsidP="001A7A6B">
      <w:pPr>
        <w:spacing w:line="276" w:lineRule="auto"/>
        <w:ind w:right="-45" w:firstLine="851"/>
        <w:contextualSpacing/>
        <w:jc w:val="right"/>
        <w:rPr>
          <w:sz w:val="27"/>
          <w:szCs w:val="27"/>
        </w:rPr>
      </w:pPr>
      <w:r w:rsidRPr="001A7A6B">
        <w:rPr>
          <w:sz w:val="27"/>
          <w:szCs w:val="27"/>
        </w:rPr>
        <w:t>Дело № 02-0</w:t>
      </w:r>
      <w:r w:rsidRPr="001A7A6B" w:rsidR="00547E9A">
        <w:rPr>
          <w:sz w:val="27"/>
          <w:szCs w:val="27"/>
        </w:rPr>
        <w:t>5</w:t>
      </w:r>
      <w:r w:rsidR="00D6745C">
        <w:rPr>
          <w:sz w:val="27"/>
          <w:szCs w:val="27"/>
        </w:rPr>
        <w:t>62</w:t>
      </w:r>
      <w:r w:rsidRPr="001A7A6B">
        <w:rPr>
          <w:sz w:val="27"/>
          <w:szCs w:val="27"/>
        </w:rPr>
        <w:t>/</w:t>
      </w:r>
      <w:r w:rsidRPr="001A7A6B" w:rsidR="00C04DB7">
        <w:rPr>
          <w:sz w:val="27"/>
          <w:szCs w:val="27"/>
        </w:rPr>
        <w:t>21</w:t>
      </w:r>
      <w:r w:rsidRPr="001A7A6B">
        <w:rPr>
          <w:sz w:val="27"/>
          <w:szCs w:val="27"/>
        </w:rPr>
        <w:t>/20</w:t>
      </w:r>
      <w:r w:rsidRPr="001A7A6B" w:rsidR="009014B6">
        <w:rPr>
          <w:sz w:val="27"/>
          <w:szCs w:val="27"/>
        </w:rPr>
        <w:t>2</w:t>
      </w:r>
      <w:r w:rsidRPr="001A7A6B" w:rsidR="00B16AD7">
        <w:rPr>
          <w:sz w:val="27"/>
          <w:szCs w:val="27"/>
        </w:rPr>
        <w:t>4</w:t>
      </w:r>
    </w:p>
    <w:p w:rsidR="00D11F4C" w:rsidRPr="001A7A6B" w:rsidP="001A7A6B">
      <w:pPr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РЕШЕНИЕ</w:t>
      </w:r>
    </w:p>
    <w:p w:rsidR="00D11F4C" w:rsidRPr="001A7A6B" w:rsidP="001A7A6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ИМЕНЕМ РОССИЙСКОЙ ФЕДЕРАЦИИ</w:t>
      </w:r>
    </w:p>
    <w:p w:rsidR="00D11F4C" w:rsidRPr="001A7A6B" w:rsidP="001A7A6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(резолютивная часть)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 xml:space="preserve">21 июня </w:t>
      </w:r>
      <w:r w:rsidRPr="001A7A6B" w:rsidR="00D35541">
        <w:rPr>
          <w:sz w:val="27"/>
          <w:szCs w:val="27"/>
        </w:rPr>
        <w:t>20</w:t>
      </w:r>
      <w:r w:rsidRPr="001A7A6B" w:rsidR="009014B6">
        <w:rPr>
          <w:sz w:val="27"/>
          <w:szCs w:val="27"/>
        </w:rPr>
        <w:t>2</w:t>
      </w:r>
      <w:r w:rsidRPr="001A7A6B" w:rsidR="00B16AD7">
        <w:rPr>
          <w:sz w:val="27"/>
          <w:szCs w:val="27"/>
        </w:rPr>
        <w:t>4</w:t>
      </w:r>
      <w:r w:rsidRPr="001A7A6B" w:rsidR="00D35541">
        <w:rPr>
          <w:sz w:val="27"/>
          <w:szCs w:val="27"/>
        </w:rPr>
        <w:t xml:space="preserve"> года                                                              г. Симферополь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C04DB7" w:rsidRPr="001A7A6B" w:rsidP="001A7A6B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 xml:space="preserve">Суд в составе председательствующего -  мирового судьи судебного участка № 21 </w:t>
      </w:r>
      <w:r w:rsidRPr="001A7A6B">
        <w:rPr>
          <w:sz w:val="27"/>
          <w:szCs w:val="27"/>
        </w:rPr>
        <w:t>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1A7A6B" w:rsidP="001A7A6B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при ведении протокола судебного заседания администратором судебного участка  – Торотадзе Д.В.,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ответчик</w:t>
      </w:r>
      <w:r w:rsidRPr="001A7A6B" w:rsidR="009014B6">
        <w:rPr>
          <w:sz w:val="27"/>
          <w:szCs w:val="27"/>
        </w:rPr>
        <w:t>а</w:t>
      </w:r>
      <w:r w:rsidRPr="001A7A6B">
        <w:rPr>
          <w:sz w:val="27"/>
          <w:szCs w:val="27"/>
        </w:rPr>
        <w:t xml:space="preserve"> –</w:t>
      </w:r>
      <w:r w:rsidR="00D6745C">
        <w:rPr>
          <w:sz w:val="27"/>
          <w:szCs w:val="27"/>
        </w:rPr>
        <w:t xml:space="preserve"> Акимовой С.А.</w:t>
      </w:r>
      <w:r w:rsidRPr="001A7A6B" w:rsidR="002F553B">
        <w:rPr>
          <w:sz w:val="27"/>
          <w:szCs w:val="27"/>
        </w:rPr>
        <w:t>,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bCs/>
          <w:sz w:val="27"/>
          <w:szCs w:val="27"/>
        </w:rPr>
      </w:pPr>
      <w:r w:rsidRPr="001A7A6B">
        <w:rPr>
          <w:sz w:val="27"/>
          <w:szCs w:val="27"/>
        </w:rPr>
        <w:t>ра</w:t>
      </w:r>
      <w:r w:rsidRPr="001A7A6B">
        <w:rPr>
          <w:sz w:val="27"/>
          <w:szCs w:val="27"/>
        </w:rPr>
        <w:t xml:space="preserve">ссмотрев в открытом судебном заседании гражданское дело по иску </w:t>
      </w:r>
      <w:r>
        <w:rPr>
          <w:sz w:val="27"/>
          <w:szCs w:val="27"/>
        </w:rPr>
        <w:t>ТСЖ</w:t>
      </w:r>
      <w:r w:rsidRPr="001A7A6B" w:rsidR="00547E9A">
        <w:rPr>
          <w:sz w:val="27"/>
          <w:szCs w:val="27"/>
        </w:rPr>
        <w:t xml:space="preserve"> «КАНТАР»  к </w:t>
      </w:r>
      <w:r w:rsidR="00D6745C">
        <w:rPr>
          <w:sz w:val="27"/>
          <w:szCs w:val="27"/>
        </w:rPr>
        <w:t xml:space="preserve">Акимовой </w:t>
      </w:r>
      <w:r>
        <w:rPr>
          <w:sz w:val="27"/>
          <w:szCs w:val="27"/>
        </w:rPr>
        <w:t>С.А.</w:t>
      </w:r>
      <w:r w:rsidR="00D6745C">
        <w:rPr>
          <w:sz w:val="27"/>
          <w:szCs w:val="27"/>
        </w:rPr>
        <w:t xml:space="preserve"> </w:t>
      </w:r>
      <w:r w:rsidRPr="001A7A6B" w:rsidR="00FC37A4">
        <w:rPr>
          <w:sz w:val="27"/>
          <w:szCs w:val="27"/>
        </w:rPr>
        <w:t xml:space="preserve">о взыскании задолженности за </w:t>
      </w:r>
      <w:r w:rsidRPr="001A7A6B" w:rsidR="00547E9A">
        <w:rPr>
          <w:sz w:val="27"/>
          <w:szCs w:val="27"/>
        </w:rPr>
        <w:t xml:space="preserve">услуги по управлению и обслуживанию </w:t>
      </w:r>
      <w:r w:rsidRPr="001A7A6B" w:rsidR="00FC37A4">
        <w:rPr>
          <w:sz w:val="27"/>
          <w:szCs w:val="27"/>
        </w:rPr>
        <w:t xml:space="preserve"> МКД</w:t>
      </w:r>
      <w:r w:rsidRPr="001A7A6B">
        <w:rPr>
          <w:bCs/>
          <w:sz w:val="27"/>
          <w:szCs w:val="27"/>
        </w:rPr>
        <w:t>,</w:t>
      </w:r>
      <w:r w:rsidRPr="001A7A6B" w:rsidR="00547E9A">
        <w:rPr>
          <w:bCs/>
          <w:sz w:val="27"/>
          <w:szCs w:val="27"/>
        </w:rPr>
        <w:t xml:space="preserve"> по возмещению затрат по водоснабжению и электроэнергии </w:t>
      </w:r>
      <w:r w:rsidRPr="001A7A6B" w:rsidR="00935F62">
        <w:rPr>
          <w:bCs/>
          <w:sz w:val="27"/>
          <w:szCs w:val="27"/>
        </w:rPr>
        <w:t xml:space="preserve"> на общедомовые нужды</w:t>
      </w:r>
      <w:r w:rsidRPr="001A7A6B" w:rsidR="009F473A">
        <w:rPr>
          <w:bCs/>
          <w:sz w:val="27"/>
          <w:szCs w:val="27"/>
        </w:rPr>
        <w:t>,</w:t>
      </w:r>
    </w:p>
    <w:p w:rsidR="00D11F4C" w:rsidRPr="001A7A6B" w:rsidP="001A7A6B">
      <w:pPr>
        <w:spacing w:line="276" w:lineRule="auto"/>
        <w:ind w:right="-45"/>
        <w:contextualSpacing/>
        <w:jc w:val="center"/>
        <w:rPr>
          <w:b/>
          <w:sz w:val="27"/>
          <w:szCs w:val="27"/>
        </w:rPr>
      </w:pPr>
      <w:r w:rsidRPr="001A7A6B">
        <w:rPr>
          <w:b/>
          <w:sz w:val="27"/>
          <w:szCs w:val="27"/>
        </w:rPr>
        <w:t>РЕШИЛ: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Иск</w:t>
      </w:r>
      <w:r w:rsidRPr="001A7A6B" w:rsidR="00854E7B">
        <w:rPr>
          <w:sz w:val="27"/>
          <w:szCs w:val="27"/>
        </w:rPr>
        <w:t xml:space="preserve"> </w:t>
      </w:r>
      <w:r w:rsidRPr="001A7A6B" w:rsidR="009F473A">
        <w:rPr>
          <w:bCs/>
          <w:sz w:val="27"/>
          <w:szCs w:val="27"/>
        </w:rPr>
        <w:t xml:space="preserve"> </w:t>
      </w:r>
      <w:r w:rsidRPr="001A7A6B" w:rsidR="00C04DB7">
        <w:rPr>
          <w:sz w:val="27"/>
          <w:szCs w:val="27"/>
        </w:rPr>
        <w:t xml:space="preserve"> </w:t>
      </w:r>
      <w:r>
        <w:rPr>
          <w:sz w:val="27"/>
          <w:szCs w:val="27"/>
        </w:rPr>
        <w:t>ТСЖ</w:t>
      </w:r>
      <w:r w:rsidRPr="001A7A6B" w:rsidR="00854E7B">
        <w:rPr>
          <w:sz w:val="27"/>
          <w:szCs w:val="27"/>
        </w:rPr>
        <w:t xml:space="preserve"> «КАНТАР»  к </w:t>
      </w:r>
      <w:r w:rsidR="00D6745C">
        <w:rPr>
          <w:sz w:val="27"/>
          <w:szCs w:val="27"/>
        </w:rPr>
        <w:t xml:space="preserve">Акимовой </w:t>
      </w:r>
      <w:r>
        <w:rPr>
          <w:sz w:val="27"/>
          <w:szCs w:val="27"/>
        </w:rPr>
        <w:t>С.А.</w:t>
      </w:r>
      <w:r w:rsidR="00D6745C">
        <w:rPr>
          <w:sz w:val="27"/>
          <w:szCs w:val="27"/>
        </w:rPr>
        <w:t xml:space="preserve"> </w:t>
      </w:r>
      <w:r w:rsidRPr="001A7A6B" w:rsidR="00854E7B">
        <w:rPr>
          <w:sz w:val="27"/>
          <w:szCs w:val="27"/>
        </w:rPr>
        <w:t>о взыскании задолженности за услуги по управлению и обслуживанию  МКД</w:t>
      </w:r>
      <w:r w:rsidRPr="001A7A6B" w:rsidR="00854E7B">
        <w:rPr>
          <w:bCs/>
          <w:sz w:val="27"/>
          <w:szCs w:val="27"/>
        </w:rPr>
        <w:t xml:space="preserve">, по возмещению затрат по водоснабжению и электроэнергии  на общедомовые нужды </w:t>
      </w:r>
      <w:r w:rsidRPr="001A7A6B">
        <w:rPr>
          <w:sz w:val="27"/>
          <w:szCs w:val="27"/>
        </w:rPr>
        <w:t>– удовлетворить.</w:t>
      </w:r>
    </w:p>
    <w:p w:rsidR="005F489C" w:rsidRPr="001A7A6B" w:rsidP="001A7A6B">
      <w:pPr>
        <w:spacing w:line="276" w:lineRule="auto"/>
        <w:ind w:firstLine="851"/>
        <w:jc w:val="both"/>
        <w:rPr>
          <w:sz w:val="27"/>
          <w:szCs w:val="27"/>
        </w:rPr>
      </w:pPr>
      <w:r w:rsidRPr="001A7A6B">
        <w:rPr>
          <w:bCs/>
          <w:sz w:val="27"/>
          <w:szCs w:val="27"/>
        </w:rPr>
        <w:t xml:space="preserve">Взыскать </w:t>
      </w:r>
      <w:r w:rsidRPr="001A7A6B" w:rsidR="0049332F">
        <w:rPr>
          <w:bCs/>
          <w:sz w:val="27"/>
          <w:szCs w:val="27"/>
        </w:rPr>
        <w:t xml:space="preserve">с </w:t>
      </w:r>
      <w:r w:rsidR="00D6745C">
        <w:rPr>
          <w:sz w:val="27"/>
          <w:szCs w:val="27"/>
        </w:rPr>
        <w:t xml:space="preserve">Акимовой </w:t>
      </w:r>
      <w:r>
        <w:rPr>
          <w:sz w:val="27"/>
          <w:szCs w:val="27"/>
        </w:rPr>
        <w:t>С.А.</w:t>
      </w:r>
      <w:r w:rsidR="00D6745C">
        <w:rPr>
          <w:sz w:val="27"/>
          <w:szCs w:val="27"/>
        </w:rPr>
        <w:t xml:space="preserve">, </w:t>
      </w:r>
      <w:r>
        <w:rPr>
          <w:sz w:val="27"/>
          <w:szCs w:val="27"/>
        </w:rPr>
        <w:t>«данные изъяты»</w:t>
      </w:r>
      <w:r w:rsidRPr="001A7A6B">
        <w:rPr>
          <w:sz w:val="27"/>
          <w:szCs w:val="27"/>
        </w:rPr>
        <w:t xml:space="preserve"> в пользу</w:t>
      </w:r>
      <w:r w:rsidRPr="001A7A6B" w:rsidR="00A61CE2">
        <w:rPr>
          <w:sz w:val="27"/>
          <w:szCs w:val="27"/>
        </w:rPr>
        <w:t xml:space="preserve"> </w:t>
      </w:r>
      <w:r>
        <w:rPr>
          <w:sz w:val="27"/>
          <w:szCs w:val="27"/>
        </w:rPr>
        <w:t>ТСЖ</w:t>
      </w:r>
      <w:r w:rsidRPr="001A7A6B" w:rsidR="00242B44">
        <w:rPr>
          <w:sz w:val="27"/>
          <w:szCs w:val="27"/>
        </w:rPr>
        <w:t xml:space="preserve"> «КАНТАР» </w:t>
      </w:r>
      <w:r>
        <w:rPr>
          <w:sz w:val="27"/>
          <w:szCs w:val="27"/>
        </w:rPr>
        <w:t>«данные изъяты»</w:t>
      </w:r>
      <w:r w:rsidRPr="00F13B48" w:rsidR="00F13B48">
        <w:rPr>
          <w:sz w:val="27"/>
          <w:szCs w:val="27"/>
        </w:rPr>
        <w:t xml:space="preserve"> </w:t>
      </w:r>
      <w:r w:rsidRPr="001A7A6B" w:rsidR="00F13B48">
        <w:rPr>
          <w:sz w:val="27"/>
          <w:szCs w:val="27"/>
        </w:rPr>
        <w:t>задолженност</w:t>
      </w:r>
      <w:r w:rsidR="00F13B48">
        <w:rPr>
          <w:sz w:val="27"/>
          <w:szCs w:val="27"/>
        </w:rPr>
        <w:t>ь</w:t>
      </w:r>
      <w:r w:rsidRPr="001A7A6B" w:rsidR="00F13B48">
        <w:rPr>
          <w:sz w:val="27"/>
          <w:szCs w:val="27"/>
        </w:rPr>
        <w:t xml:space="preserve"> за услуги по управлению и обслуживанию  МКД</w:t>
      </w:r>
      <w:r w:rsidRPr="001A7A6B" w:rsidR="00F13B48">
        <w:rPr>
          <w:bCs/>
          <w:sz w:val="27"/>
          <w:szCs w:val="27"/>
        </w:rPr>
        <w:t>, по возмещению затрат по водоснабжению и электроэнергии  на общедомовые нужды</w:t>
      </w:r>
      <w:r w:rsidRPr="001A7A6B" w:rsidR="00242B44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1A7A6B" w:rsidR="00280CA8">
        <w:rPr>
          <w:sz w:val="27"/>
          <w:szCs w:val="27"/>
        </w:rPr>
        <w:t>.</w:t>
      </w:r>
      <w:r w:rsidRPr="001A7A6B" w:rsidR="006E5949">
        <w:rPr>
          <w:sz w:val="27"/>
          <w:szCs w:val="27"/>
        </w:rPr>
        <w:t xml:space="preserve"> </w:t>
      </w:r>
    </w:p>
    <w:p w:rsidR="0097320B" w:rsidRPr="001A7A6B" w:rsidP="001A7A6B">
      <w:pPr>
        <w:spacing w:line="276" w:lineRule="auto"/>
        <w:ind w:firstLine="851"/>
        <w:jc w:val="both"/>
        <w:rPr>
          <w:b/>
          <w:sz w:val="27"/>
          <w:szCs w:val="27"/>
        </w:rPr>
      </w:pPr>
      <w:r w:rsidRPr="001A7A6B">
        <w:rPr>
          <w:b/>
          <w:bCs/>
          <w:sz w:val="27"/>
          <w:szCs w:val="27"/>
        </w:rPr>
        <w:t>Задолженность перечислять  по следующим реквизитам:</w:t>
      </w:r>
      <w:r w:rsidRPr="001A7A6B">
        <w:rPr>
          <w:b/>
          <w:sz w:val="27"/>
          <w:szCs w:val="27"/>
        </w:rPr>
        <w:t xml:space="preserve"> </w:t>
      </w:r>
    </w:p>
    <w:p w:rsidR="0097320B" w:rsidRPr="001A7A6B" w:rsidP="001A7A6B">
      <w:pPr>
        <w:spacing w:line="276" w:lineRule="auto"/>
        <w:ind w:firstLine="851"/>
        <w:jc w:val="both"/>
        <w:rPr>
          <w:bCs/>
          <w:sz w:val="27"/>
          <w:szCs w:val="27"/>
        </w:rPr>
      </w:pPr>
      <w:r>
        <w:rPr>
          <w:sz w:val="27"/>
          <w:szCs w:val="27"/>
        </w:rPr>
        <w:t>«данные изъяты»</w:t>
      </w:r>
    </w:p>
    <w:p w:rsidR="007E583D" w:rsidRPr="001A7A6B" w:rsidP="001A7A6B">
      <w:pPr>
        <w:spacing w:line="276" w:lineRule="auto"/>
        <w:ind w:firstLine="851"/>
        <w:jc w:val="both"/>
        <w:rPr>
          <w:sz w:val="27"/>
          <w:szCs w:val="27"/>
        </w:rPr>
      </w:pPr>
      <w:r w:rsidRPr="001A7A6B">
        <w:rPr>
          <w:bCs/>
          <w:sz w:val="27"/>
          <w:szCs w:val="27"/>
        </w:rPr>
        <w:t xml:space="preserve">Взыскать  с </w:t>
      </w:r>
      <w:r w:rsidR="008235CA">
        <w:rPr>
          <w:sz w:val="27"/>
          <w:szCs w:val="27"/>
        </w:rPr>
        <w:t xml:space="preserve">Акимовой </w:t>
      </w:r>
      <w:r>
        <w:rPr>
          <w:sz w:val="27"/>
          <w:szCs w:val="27"/>
        </w:rPr>
        <w:t>С.А.</w:t>
      </w:r>
      <w:r w:rsidRPr="001A7A6B" w:rsidR="008235CA">
        <w:rPr>
          <w:sz w:val="27"/>
          <w:szCs w:val="27"/>
        </w:rPr>
        <w:t xml:space="preserve"> </w:t>
      </w:r>
      <w:r w:rsidRPr="001A7A6B">
        <w:rPr>
          <w:sz w:val="27"/>
          <w:szCs w:val="27"/>
        </w:rPr>
        <w:t xml:space="preserve">в пользу </w:t>
      </w:r>
      <w:r>
        <w:rPr>
          <w:sz w:val="27"/>
          <w:szCs w:val="27"/>
        </w:rPr>
        <w:t>ТСЖ</w:t>
      </w:r>
      <w:r w:rsidRPr="001A7A6B">
        <w:rPr>
          <w:sz w:val="27"/>
          <w:szCs w:val="27"/>
        </w:rPr>
        <w:t xml:space="preserve"> «КАНТАР»  судебные расходы в виде государственной пошлины </w:t>
      </w:r>
      <w:r>
        <w:rPr>
          <w:sz w:val="27"/>
          <w:szCs w:val="27"/>
        </w:rPr>
        <w:t>«данные изъяты»</w:t>
      </w:r>
      <w:r w:rsidRPr="001A7A6B">
        <w:rPr>
          <w:sz w:val="27"/>
          <w:szCs w:val="27"/>
        </w:rPr>
        <w:t>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заявление </w:t>
      </w:r>
      <w:r w:rsidRPr="001A7A6B">
        <w:rPr>
          <w:sz w:val="27"/>
          <w:szCs w:val="27"/>
        </w:rPr>
        <w:t>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</w:t>
      </w:r>
      <w:r w:rsidRPr="001A7A6B">
        <w:rPr>
          <w:sz w:val="27"/>
          <w:szCs w:val="27"/>
        </w:rPr>
        <w:t>ения суда в течение пятнадцат</w:t>
      </w:r>
      <w:r w:rsidRPr="001A7A6B" w:rsidR="004D349D">
        <w:rPr>
          <w:sz w:val="27"/>
          <w:szCs w:val="27"/>
        </w:rPr>
        <w:t>и</w:t>
      </w:r>
      <w:r w:rsidRPr="001A7A6B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</w:t>
      </w:r>
      <w:r w:rsidRPr="001A7A6B">
        <w:rPr>
          <w:sz w:val="27"/>
          <w:szCs w:val="27"/>
        </w:rPr>
        <w:t>ованного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1A7A6B" w:rsidR="00C04DB7">
        <w:rPr>
          <w:sz w:val="27"/>
          <w:szCs w:val="27"/>
        </w:rPr>
        <w:t xml:space="preserve">21 </w:t>
      </w:r>
      <w:r w:rsidRPr="001A7A6B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</w:t>
      </w:r>
      <w:r w:rsidRPr="001A7A6B">
        <w:rPr>
          <w:sz w:val="27"/>
          <w:szCs w:val="27"/>
        </w:rPr>
        <w:t>публики Крым в течение месяца со дня изготовления мотивированного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72218F" w:rsidRPr="001A7A6B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</w:p>
    <w:p w:rsidR="00D11F4C" w:rsidRPr="001A7A6B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  <w:r w:rsidRPr="001A7A6B">
        <w:rPr>
          <w:b/>
          <w:sz w:val="27"/>
          <w:szCs w:val="27"/>
        </w:rPr>
        <w:t xml:space="preserve">Мировой судья                                                         </w:t>
      </w:r>
      <w:r w:rsidRPr="001A7A6B" w:rsidR="00C04DB7">
        <w:rPr>
          <w:b/>
          <w:sz w:val="27"/>
          <w:szCs w:val="27"/>
        </w:rPr>
        <w:t>И.С. Василькова</w:t>
      </w:r>
    </w:p>
    <w:p w:rsidR="00D11F4C" w:rsidRPr="001A7A6B" w:rsidP="001A7A6B">
      <w:pPr>
        <w:spacing w:line="276" w:lineRule="auto"/>
        <w:ind w:firstLine="851"/>
        <w:contextualSpacing/>
        <w:jc w:val="both"/>
        <w:rPr>
          <w:sz w:val="27"/>
          <w:szCs w:val="27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E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>
    <w:pPr>
      <w:pStyle w:val="Header"/>
    </w:pPr>
  </w:p>
  <w:p w:rsidR="009E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B36"/>
    <w:rsid w:val="00044CA3"/>
    <w:rsid w:val="000A4A94"/>
    <w:rsid w:val="000D4443"/>
    <w:rsid w:val="001022C0"/>
    <w:rsid w:val="00155190"/>
    <w:rsid w:val="001A7A6B"/>
    <w:rsid w:val="001C4480"/>
    <w:rsid w:val="001E45CE"/>
    <w:rsid w:val="001E7410"/>
    <w:rsid w:val="002024F4"/>
    <w:rsid w:val="00242B44"/>
    <w:rsid w:val="0024578A"/>
    <w:rsid w:val="00277604"/>
    <w:rsid w:val="00280CA8"/>
    <w:rsid w:val="002A461E"/>
    <w:rsid w:val="002D2D79"/>
    <w:rsid w:val="002F553B"/>
    <w:rsid w:val="00305E99"/>
    <w:rsid w:val="00326552"/>
    <w:rsid w:val="003F4989"/>
    <w:rsid w:val="00424A21"/>
    <w:rsid w:val="00444448"/>
    <w:rsid w:val="00444658"/>
    <w:rsid w:val="004452DE"/>
    <w:rsid w:val="00482649"/>
    <w:rsid w:val="0049332F"/>
    <w:rsid w:val="004D212C"/>
    <w:rsid w:val="004D349D"/>
    <w:rsid w:val="004D652E"/>
    <w:rsid w:val="005255DB"/>
    <w:rsid w:val="00547E9A"/>
    <w:rsid w:val="00580B2E"/>
    <w:rsid w:val="005832C0"/>
    <w:rsid w:val="0058459C"/>
    <w:rsid w:val="005A148B"/>
    <w:rsid w:val="005E7D77"/>
    <w:rsid w:val="005F489C"/>
    <w:rsid w:val="006021CC"/>
    <w:rsid w:val="006122F2"/>
    <w:rsid w:val="00653CB5"/>
    <w:rsid w:val="006E5949"/>
    <w:rsid w:val="0072218F"/>
    <w:rsid w:val="007356CE"/>
    <w:rsid w:val="007D4E61"/>
    <w:rsid w:val="007E583D"/>
    <w:rsid w:val="008235CA"/>
    <w:rsid w:val="008266FC"/>
    <w:rsid w:val="00837D15"/>
    <w:rsid w:val="00854E7B"/>
    <w:rsid w:val="008805C1"/>
    <w:rsid w:val="00890FF0"/>
    <w:rsid w:val="008A163D"/>
    <w:rsid w:val="008A3629"/>
    <w:rsid w:val="009014B6"/>
    <w:rsid w:val="00904B8E"/>
    <w:rsid w:val="00935F62"/>
    <w:rsid w:val="0097320B"/>
    <w:rsid w:val="00982E15"/>
    <w:rsid w:val="00993077"/>
    <w:rsid w:val="009A238A"/>
    <w:rsid w:val="009A54F5"/>
    <w:rsid w:val="009E379E"/>
    <w:rsid w:val="009F473A"/>
    <w:rsid w:val="00A05BBA"/>
    <w:rsid w:val="00A61CE2"/>
    <w:rsid w:val="00A80240"/>
    <w:rsid w:val="00AA5770"/>
    <w:rsid w:val="00B16AD7"/>
    <w:rsid w:val="00C04DB7"/>
    <w:rsid w:val="00C33D8C"/>
    <w:rsid w:val="00C545F8"/>
    <w:rsid w:val="00CB4A04"/>
    <w:rsid w:val="00CD1A11"/>
    <w:rsid w:val="00CF6EB4"/>
    <w:rsid w:val="00D11F4C"/>
    <w:rsid w:val="00D35541"/>
    <w:rsid w:val="00D57C0D"/>
    <w:rsid w:val="00D6745C"/>
    <w:rsid w:val="00DB026F"/>
    <w:rsid w:val="00DC2C0D"/>
    <w:rsid w:val="00E02497"/>
    <w:rsid w:val="00E87DB9"/>
    <w:rsid w:val="00F13B48"/>
    <w:rsid w:val="00F15691"/>
    <w:rsid w:val="00F17ED8"/>
    <w:rsid w:val="00FA6150"/>
    <w:rsid w:val="00FC37A4"/>
    <w:rsid w:val="00FD1E17"/>
    <w:rsid w:val="00FE1E30"/>
    <w:rsid w:val="00FF6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15E7-DEB3-459D-AFF8-7D9F7E04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