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CD4760" w:rsidP="00A924B1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</w:rPr>
      </w:pPr>
      <w:r w:rsidRPr="00CD4760">
        <w:rPr>
          <w:rFonts w:ascii="Times New Roman" w:hAnsi="Times New Roman" w:cs="Times New Roman"/>
          <w:b/>
          <w:bCs/>
        </w:rPr>
        <w:t>Дело №02-0</w:t>
      </w:r>
      <w:r w:rsidRPr="00CD4760" w:rsidR="00252BBB">
        <w:rPr>
          <w:rFonts w:ascii="Times New Roman" w:hAnsi="Times New Roman" w:cs="Times New Roman"/>
          <w:b/>
          <w:bCs/>
        </w:rPr>
        <w:t>987</w:t>
      </w:r>
      <w:r w:rsidRPr="00CD4760">
        <w:rPr>
          <w:rFonts w:ascii="Times New Roman" w:hAnsi="Times New Roman" w:cs="Times New Roman"/>
          <w:b/>
          <w:bCs/>
        </w:rPr>
        <w:t>/</w:t>
      </w:r>
      <w:r w:rsidRPr="00CD4760" w:rsidR="00464C77">
        <w:rPr>
          <w:rFonts w:ascii="Times New Roman" w:hAnsi="Times New Roman" w:cs="Times New Roman"/>
          <w:b/>
          <w:bCs/>
        </w:rPr>
        <w:t>21</w:t>
      </w:r>
      <w:r w:rsidRPr="00CD4760">
        <w:rPr>
          <w:rFonts w:ascii="Times New Roman" w:hAnsi="Times New Roman" w:cs="Times New Roman"/>
          <w:b/>
          <w:bCs/>
        </w:rPr>
        <w:t>/20</w:t>
      </w:r>
      <w:r w:rsidRPr="00CD4760" w:rsidR="008A6856">
        <w:rPr>
          <w:rFonts w:ascii="Times New Roman" w:hAnsi="Times New Roman" w:cs="Times New Roman"/>
          <w:b/>
          <w:bCs/>
        </w:rPr>
        <w:t>2</w:t>
      </w:r>
      <w:r w:rsidRPr="00CD4760" w:rsidR="00252BBB">
        <w:rPr>
          <w:rFonts w:ascii="Times New Roman" w:hAnsi="Times New Roman" w:cs="Times New Roman"/>
          <w:b/>
          <w:bCs/>
        </w:rPr>
        <w:t>3</w:t>
      </w:r>
    </w:p>
    <w:p w:rsidR="00757A51" w:rsidRPr="00CD4760" w:rsidP="00A924B1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</w:rPr>
      </w:pPr>
      <w:r w:rsidRPr="00CD4760">
        <w:rPr>
          <w:rFonts w:ascii="Times New Roman" w:hAnsi="Times New Roman" w:cs="Times New Roman"/>
          <w:b/>
          <w:spacing w:val="20"/>
        </w:rPr>
        <w:t>РЕШЕНИЕ</w:t>
      </w:r>
    </w:p>
    <w:p w:rsidR="00757A51" w:rsidRPr="00CD4760" w:rsidP="00A924B1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</w:rPr>
      </w:pPr>
      <w:r w:rsidRPr="00CD4760">
        <w:rPr>
          <w:rFonts w:ascii="Times New Roman" w:hAnsi="Times New Roman" w:cs="Times New Roman"/>
          <w:b/>
          <w:spacing w:val="20"/>
        </w:rPr>
        <w:t xml:space="preserve">именем Российской Федерации </w:t>
      </w:r>
    </w:p>
    <w:p w:rsidR="00757A51" w:rsidRPr="00CD4760" w:rsidP="00A924B1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 w:cs="Times New Roman"/>
        </w:rPr>
      </w:pPr>
      <w:r w:rsidRPr="00CD4760">
        <w:rPr>
          <w:rFonts w:ascii="Times New Roman" w:hAnsi="Times New Roman" w:cs="Times New Roman"/>
          <w:b/>
          <w:spacing w:val="20"/>
        </w:rPr>
        <w:t>(резолютивная часть)</w:t>
      </w:r>
    </w:p>
    <w:p w:rsidR="00757A51" w:rsidRPr="00CD4760" w:rsidP="00A924B1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CD4760">
        <w:rPr>
          <w:rFonts w:ascii="Times New Roman" w:eastAsia="Times New Roman" w:hAnsi="Times New Roman" w:cs="Times New Roman"/>
        </w:rPr>
        <w:t xml:space="preserve">1 ноября </w:t>
      </w:r>
      <w:r w:rsidRPr="00CD4760">
        <w:rPr>
          <w:rFonts w:ascii="Times New Roman" w:eastAsia="Times New Roman" w:hAnsi="Times New Roman" w:cs="Times New Roman"/>
        </w:rPr>
        <w:t>20</w:t>
      </w:r>
      <w:r w:rsidRPr="00CD4760" w:rsidR="008A6856">
        <w:rPr>
          <w:rFonts w:ascii="Times New Roman" w:eastAsia="Times New Roman" w:hAnsi="Times New Roman" w:cs="Times New Roman"/>
        </w:rPr>
        <w:t>2</w:t>
      </w:r>
      <w:r w:rsidRPr="00CD4760">
        <w:rPr>
          <w:rFonts w:ascii="Times New Roman" w:eastAsia="Times New Roman" w:hAnsi="Times New Roman" w:cs="Times New Roman"/>
        </w:rPr>
        <w:t>3</w:t>
      </w:r>
      <w:r w:rsidRPr="00CD4760">
        <w:rPr>
          <w:rFonts w:ascii="Times New Roman" w:eastAsia="Times New Roman" w:hAnsi="Times New Roman" w:cs="Times New Roman"/>
        </w:rPr>
        <w:t xml:space="preserve"> года</w:t>
      </w:r>
      <w:r w:rsidRPr="00CD4760">
        <w:rPr>
          <w:rFonts w:ascii="Times New Roman" w:eastAsia="Times New Roman" w:hAnsi="Times New Roman" w:cs="Times New Roman"/>
        </w:rPr>
        <w:tab/>
      </w:r>
      <w:r w:rsidRPr="00CD4760">
        <w:rPr>
          <w:rFonts w:ascii="Times New Roman" w:eastAsia="Times New Roman" w:hAnsi="Times New Roman" w:cs="Times New Roman"/>
        </w:rPr>
        <w:tab/>
      </w:r>
      <w:r w:rsidRPr="00CD4760">
        <w:rPr>
          <w:rFonts w:ascii="Times New Roman" w:eastAsia="Times New Roman" w:hAnsi="Times New Roman" w:cs="Times New Roman"/>
        </w:rPr>
        <w:tab/>
      </w:r>
      <w:r w:rsidRPr="00CD4760">
        <w:rPr>
          <w:rFonts w:ascii="Times New Roman" w:eastAsia="Times New Roman" w:hAnsi="Times New Roman" w:cs="Times New Roman"/>
        </w:rPr>
        <w:tab/>
      </w:r>
      <w:r w:rsidRPr="00CD4760">
        <w:rPr>
          <w:rFonts w:ascii="Times New Roman" w:eastAsia="Times New Roman" w:hAnsi="Times New Roman" w:cs="Times New Roman"/>
        </w:rPr>
        <w:tab/>
      </w:r>
      <w:r w:rsidRPr="00CD4760">
        <w:rPr>
          <w:rFonts w:ascii="Times New Roman" w:eastAsia="Times New Roman" w:hAnsi="Times New Roman" w:cs="Times New Roman"/>
        </w:rPr>
        <w:tab/>
      </w:r>
      <w:r w:rsidRPr="00CD4760">
        <w:rPr>
          <w:rFonts w:ascii="Times New Roman" w:eastAsia="Times New Roman" w:hAnsi="Times New Roman" w:cs="Times New Roman"/>
        </w:rPr>
        <w:tab/>
        <w:t xml:space="preserve">    </w:t>
      </w:r>
      <w:r w:rsidRPr="00CD4760" w:rsidR="00B95E41">
        <w:rPr>
          <w:rFonts w:ascii="Times New Roman" w:eastAsia="Times New Roman" w:hAnsi="Times New Roman" w:cs="Times New Roman"/>
        </w:rPr>
        <w:t xml:space="preserve">      </w:t>
      </w:r>
      <w:r w:rsidRPr="00CD4760">
        <w:rPr>
          <w:rFonts w:ascii="Times New Roman" w:eastAsia="Times New Roman" w:hAnsi="Times New Roman" w:cs="Times New Roman"/>
        </w:rPr>
        <w:t xml:space="preserve"> г. Симферополь</w:t>
      </w:r>
    </w:p>
    <w:p w:rsidR="00B95E41" w:rsidRPr="00CD4760" w:rsidP="00A924B1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F56E20" w:rsidRPr="00CD4760" w:rsidP="00A924B1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CD4760">
        <w:rPr>
          <w:rFonts w:ascii="Times New Roman" w:eastAsia="Times New Roman" w:hAnsi="Times New Roman" w:cs="Times New Roman"/>
        </w:rPr>
        <w:t xml:space="preserve"> </w:t>
      </w:r>
      <w:r w:rsidRPr="00CD4760" w:rsidR="0015314A">
        <w:rPr>
          <w:rFonts w:ascii="Times New Roman" w:eastAsia="Times New Roman" w:hAnsi="Times New Roman" w:cs="Times New Roman"/>
        </w:rPr>
        <w:t xml:space="preserve">        </w:t>
      </w:r>
      <w:r w:rsidRPr="00CD4760">
        <w:rPr>
          <w:rFonts w:ascii="Times New Roman" w:eastAsia="Times New Roman" w:hAnsi="Times New Roman" w:cs="Times New Roman"/>
        </w:rPr>
        <w:t>Мировой судья судебного участка №</w:t>
      </w:r>
      <w:r w:rsidRPr="00CD4760">
        <w:rPr>
          <w:rFonts w:ascii="Times New Roman" w:eastAsia="Times New Roman" w:hAnsi="Times New Roman" w:cs="Times New Roman"/>
        </w:rPr>
        <w:t>2</w:t>
      </w:r>
      <w:r w:rsidRPr="00CD4760">
        <w:rPr>
          <w:rFonts w:ascii="Times New Roman" w:eastAsia="Times New Roman" w:hAnsi="Times New Roman" w:cs="Times New Roman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CD4760">
        <w:rPr>
          <w:rFonts w:ascii="Times New Roman" w:eastAsia="Times New Roman" w:hAnsi="Times New Roman" w:cs="Times New Roman"/>
        </w:rPr>
        <w:t xml:space="preserve"> Василькова И.С.</w:t>
      </w:r>
      <w:r w:rsidRPr="00CD4760">
        <w:rPr>
          <w:rFonts w:ascii="Times New Roman" w:eastAsia="Times New Roman" w:hAnsi="Times New Roman" w:cs="Times New Roman"/>
        </w:rPr>
        <w:t>,</w:t>
      </w:r>
    </w:p>
    <w:p w:rsidR="00960227" w:rsidRPr="00CD4760" w:rsidP="00A924B1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CD4760">
        <w:rPr>
          <w:rFonts w:ascii="Times New Roman" w:eastAsia="Times New Roman" w:hAnsi="Times New Roman" w:cs="Times New Roman"/>
        </w:rPr>
        <w:t xml:space="preserve">        </w:t>
      </w:r>
      <w:r w:rsidRPr="00CD4760" w:rsidR="00757A51">
        <w:rPr>
          <w:rFonts w:ascii="Times New Roman" w:eastAsia="Times New Roman" w:hAnsi="Times New Roman" w:cs="Times New Roman"/>
        </w:rPr>
        <w:t xml:space="preserve">при </w:t>
      </w:r>
      <w:r w:rsidRPr="00CD4760">
        <w:rPr>
          <w:rFonts w:ascii="Times New Roman" w:eastAsia="Times New Roman" w:hAnsi="Times New Roman" w:cs="Times New Roman"/>
        </w:rPr>
        <w:t>ведении протокола</w:t>
      </w:r>
      <w:r w:rsidRPr="00CD4760" w:rsidR="00252BBB">
        <w:rPr>
          <w:rFonts w:ascii="Times New Roman" w:eastAsia="Times New Roman" w:hAnsi="Times New Roman" w:cs="Times New Roman"/>
        </w:rPr>
        <w:t xml:space="preserve"> секретарем </w:t>
      </w:r>
      <w:r w:rsidRPr="00CD4760">
        <w:rPr>
          <w:rFonts w:ascii="Times New Roman" w:eastAsia="Times New Roman" w:hAnsi="Times New Roman" w:cs="Times New Roman"/>
        </w:rPr>
        <w:t>–</w:t>
      </w:r>
      <w:r w:rsidRPr="00CD4760" w:rsidR="00252BBB">
        <w:rPr>
          <w:rFonts w:ascii="Times New Roman" w:eastAsia="Times New Roman" w:hAnsi="Times New Roman" w:cs="Times New Roman"/>
        </w:rPr>
        <w:t xml:space="preserve"> Ерохиной Ю.В.</w:t>
      </w:r>
      <w:r w:rsidRPr="00CD4760">
        <w:rPr>
          <w:rFonts w:ascii="Times New Roman" w:eastAsia="Times New Roman" w:hAnsi="Times New Roman" w:cs="Times New Roman"/>
        </w:rPr>
        <w:t>,</w:t>
      </w:r>
    </w:p>
    <w:p w:rsidR="00960227" w:rsidRPr="00CD4760" w:rsidP="00A924B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CD4760">
        <w:rPr>
          <w:rFonts w:ascii="Times New Roman" w:eastAsia="Times New Roman" w:hAnsi="Times New Roman" w:cs="Times New Roman"/>
        </w:rPr>
        <w:t xml:space="preserve">        </w:t>
      </w:r>
      <w:r w:rsidRPr="00CD4760" w:rsidR="00757A51">
        <w:rPr>
          <w:rFonts w:ascii="Times New Roman" w:eastAsia="Times New Roman" w:hAnsi="Times New Roman" w:cs="Times New Roman"/>
        </w:rPr>
        <w:t>рассмотрев в открытом судебном заседании в г. Симферополе гражданское дело по исковому заявлению</w:t>
      </w:r>
      <w:r w:rsidRPr="00CD4760">
        <w:rPr>
          <w:rFonts w:ascii="Times New Roman" w:eastAsia="Times New Roman" w:hAnsi="Times New Roman" w:cs="Times New Roman"/>
        </w:rPr>
        <w:t xml:space="preserve"> </w:t>
      </w:r>
      <w:r w:rsidRPr="00CD4760" w:rsidR="00252BBB">
        <w:rPr>
          <w:rFonts w:ascii="Times New Roman" w:eastAsia="Times New Roman" w:hAnsi="Times New Roman" w:cs="Times New Roman"/>
        </w:rPr>
        <w:t xml:space="preserve"> ГУП Республики Крым к Волоцкой Н.И. </w:t>
      </w:r>
      <w:r w:rsidRPr="00CD4760">
        <w:rPr>
          <w:rFonts w:ascii="Times New Roman" w:hAnsi="Times New Roman" w:cs="Times New Roman"/>
        </w:rPr>
        <w:t>о взыскании  убытков,</w:t>
      </w:r>
    </w:p>
    <w:p w:rsidR="00757A51" w:rsidRPr="00CD4760" w:rsidP="00A924B1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CD4760">
        <w:rPr>
          <w:rFonts w:ascii="Times New Roman" w:hAnsi="Times New Roman" w:cs="Times New Roman"/>
          <w:b/>
        </w:rPr>
        <w:t>Р</w:t>
      </w:r>
      <w:r w:rsidRPr="00CD4760">
        <w:rPr>
          <w:rFonts w:ascii="Times New Roman" w:hAnsi="Times New Roman" w:cs="Times New Roman"/>
          <w:b/>
        </w:rPr>
        <w:t xml:space="preserve"> Е Ш И Л: </w:t>
      </w:r>
    </w:p>
    <w:p w:rsidR="00AD0F36" w:rsidRPr="00CD4760" w:rsidP="00A924B1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D653E" w:rsidRPr="00CD4760" w:rsidP="00A924B1">
      <w:pPr>
        <w:pStyle w:val="ConsPlusNormal"/>
        <w:spacing w:line="276" w:lineRule="auto"/>
        <w:ind w:firstLine="539"/>
        <w:contextualSpacing/>
        <w:jc w:val="both"/>
        <w:rPr>
          <w:sz w:val="20"/>
          <w:szCs w:val="20"/>
        </w:rPr>
      </w:pPr>
      <w:r w:rsidRPr="00CD4760">
        <w:rPr>
          <w:sz w:val="20"/>
          <w:szCs w:val="20"/>
        </w:rPr>
        <w:t>Исковые требования Государственного унитарного предприятия Республики Крым «</w:t>
      </w:r>
      <w:r w:rsidRPr="00CD4760">
        <w:rPr>
          <w:sz w:val="20"/>
          <w:szCs w:val="20"/>
        </w:rPr>
        <w:t>Крымгазсети</w:t>
      </w:r>
      <w:r w:rsidRPr="00CD4760">
        <w:rPr>
          <w:sz w:val="20"/>
          <w:szCs w:val="20"/>
        </w:rPr>
        <w:t>» - удовлетворить в полном объеме.</w:t>
      </w:r>
    </w:p>
    <w:p w:rsidR="003D653E" w:rsidRPr="00CD4760" w:rsidP="00356C45">
      <w:pPr>
        <w:pStyle w:val="ConsPlusNormal"/>
        <w:spacing w:before="240" w:line="276" w:lineRule="auto"/>
        <w:ind w:firstLine="539"/>
        <w:contextualSpacing/>
        <w:jc w:val="both"/>
        <w:rPr>
          <w:sz w:val="20"/>
          <w:szCs w:val="20"/>
        </w:rPr>
      </w:pPr>
      <w:r w:rsidRPr="00CD4760">
        <w:rPr>
          <w:sz w:val="20"/>
          <w:szCs w:val="20"/>
        </w:rPr>
        <w:t xml:space="preserve">Взыскать с  Волоцкой </w:t>
      </w:r>
      <w:r w:rsidRPr="00CD4760" w:rsidR="00CD4760">
        <w:rPr>
          <w:sz w:val="20"/>
          <w:szCs w:val="20"/>
        </w:rPr>
        <w:t>Н.И.</w:t>
      </w:r>
      <w:r w:rsidRPr="00CD4760">
        <w:rPr>
          <w:sz w:val="20"/>
          <w:szCs w:val="20"/>
        </w:rPr>
        <w:t xml:space="preserve">, </w:t>
      </w:r>
      <w:r w:rsidRPr="00CD4760" w:rsidR="00CD4760">
        <w:rPr>
          <w:sz w:val="20"/>
          <w:szCs w:val="20"/>
        </w:rPr>
        <w:t>«данные изъяты»</w:t>
      </w:r>
      <w:r w:rsidRPr="00CD4760">
        <w:rPr>
          <w:sz w:val="20"/>
          <w:szCs w:val="20"/>
        </w:rPr>
        <w:t xml:space="preserve"> в пользу Государственного унитарного предприятия Республики Крым </w:t>
      </w:r>
      <w:r w:rsidRPr="00CD4760" w:rsidR="00270E89">
        <w:rPr>
          <w:sz w:val="20"/>
          <w:szCs w:val="20"/>
        </w:rPr>
        <w:t>«</w:t>
      </w:r>
      <w:r w:rsidRPr="00CD4760">
        <w:rPr>
          <w:sz w:val="20"/>
          <w:szCs w:val="20"/>
        </w:rPr>
        <w:t>Крымгазсети</w:t>
      </w:r>
      <w:r w:rsidRPr="00CD4760" w:rsidR="00270E89">
        <w:rPr>
          <w:sz w:val="20"/>
          <w:szCs w:val="20"/>
        </w:rPr>
        <w:t>»</w:t>
      </w:r>
      <w:r w:rsidRPr="00CD4760">
        <w:rPr>
          <w:sz w:val="20"/>
          <w:szCs w:val="20"/>
        </w:rPr>
        <w:t xml:space="preserve"> </w:t>
      </w:r>
      <w:r w:rsidRPr="00CD4760" w:rsidR="00CD4760">
        <w:rPr>
          <w:sz w:val="20"/>
          <w:szCs w:val="20"/>
        </w:rPr>
        <w:t xml:space="preserve">«данные </w:t>
      </w:r>
      <w:r w:rsidRPr="00CD4760" w:rsidR="00CD4760">
        <w:rPr>
          <w:sz w:val="20"/>
          <w:szCs w:val="20"/>
        </w:rPr>
        <w:t>изъяты</w:t>
      </w:r>
      <w:r w:rsidRPr="00CD4760" w:rsidR="00CD4760">
        <w:rPr>
          <w:sz w:val="20"/>
          <w:szCs w:val="20"/>
        </w:rPr>
        <w:t>»</w:t>
      </w:r>
      <w:r w:rsidRPr="00CD4760">
        <w:rPr>
          <w:sz w:val="20"/>
          <w:szCs w:val="20"/>
        </w:rPr>
        <w:t>у</w:t>
      </w:r>
      <w:r w:rsidRPr="00CD4760">
        <w:rPr>
          <w:sz w:val="20"/>
          <w:szCs w:val="20"/>
        </w:rPr>
        <w:t>бытки</w:t>
      </w:r>
      <w:r w:rsidRPr="00CD4760">
        <w:rPr>
          <w:sz w:val="20"/>
          <w:szCs w:val="20"/>
        </w:rPr>
        <w:t xml:space="preserve"> в размере 200 (двести) рублей</w:t>
      </w:r>
      <w:r w:rsidRPr="00CD4760" w:rsidR="00270E89">
        <w:rPr>
          <w:sz w:val="20"/>
          <w:szCs w:val="20"/>
        </w:rPr>
        <w:t>.</w:t>
      </w:r>
    </w:p>
    <w:p w:rsidR="003D653E" w:rsidRPr="00CD4760" w:rsidP="00356C45">
      <w:pPr>
        <w:pStyle w:val="ConsPlusNormal"/>
        <w:spacing w:before="240" w:line="276" w:lineRule="auto"/>
        <w:ind w:firstLine="539"/>
        <w:contextualSpacing/>
        <w:jc w:val="both"/>
        <w:rPr>
          <w:sz w:val="20"/>
          <w:szCs w:val="20"/>
        </w:rPr>
      </w:pPr>
      <w:r w:rsidRPr="00CD4760">
        <w:rPr>
          <w:sz w:val="20"/>
          <w:szCs w:val="20"/>
        </w:rPr>
        <w:t xml:space="preserve">Взыскать с </w:t>
      </w:r>
      <w:r w:rsidRPr="00CD4760" w:rsidR="00270E89">
        <w:rPr>
          <w:sz w:val="20"/>
          <w:szCs w:val="20"/>
        </w:rPr>
        <w:t xml:space="preserve">Волоцкой </w:t>
      </w:r>
      <w:r w:rsidRPr="00CD4760" w:rsidR="00CD4760">
        <w:rPr>
          <w:sz w:val="20"/>
          <w:szCs w:val="20"/>
        </w:rPr>
        <w:t>Н.И.</w:t>
      </w:r>
      <w:r w:rsidRPr="00CD4760" w:rsidR="00270E89">
        <w:rPr>
          <w:sz w:val="20"/>
          <w:szCs w:val="20"/>
        </w:rPr>
        <w:t xml:space="preserve"> </w:t>
      </w:r>
      <w:r w:rsidRPr="00CD4760">
        <w:rPr>
          <w:sz w:val="20"/>
          <w:szCs w:val="20"/>
        </w:rPr>
        <w:t xml:space="preserve">в пользу Государственного унитарного предприятия Республики Крым </w:t>
      </w:r>
      <w:r w:rsidRPr="00CD4760" w:rsidR="00270E89">
        <w:rPr>
          <w:sz w:val="20"/>
          <w:szCs w:val="20"/>
        </w:rPr>
        <w:t>«</w:t>
      </w:r>
      <w:r w:rsidRPr="00CD4760">
        <w:rPr>
          <w:sz w:val="20"/>
          <w:szCs w:val="20"/>
        </w:rPr>
        <w:t>Крымгазсети</w:t>
      </w:r>
      <w:r w:rsidRPr="00CD4760" w:rsidR="00270E89">
        <w:rPr>
          <w:sz w:val="20"/>
          <w:szCs w:val="20"/>
        </w:rPr>
        <w:t>»</w:t>
      </w:r>
      <w:r w:rsidRPr="00CD4760">
        <w:rPr>
          <w:sz w:val="20"/>
          <w:szCs w:val="20"/>
        </w:rPr>
        <w:t xml:space="preserve"> понесенные истцом судебные расходы по уплате государственной пошлины в размере 400 (четыреста) рублей.</w:t>
      </w:r>
    </w:p>
    <w:p w:rsidR="00356C45" w:rsidRPr="00CD4760" w:rsidP="00356C45">
      <w:pPr>
        <w:pStyle w:val="ConsPlusNormal"/>
        <w:spacing w:before="240" w:line="276" w:lineRule="auto"/>
        <w:ind w:firstLine="539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CD4760">
        <w:rPr>
          <w:sz w:val="20"/>
          <w:szCs w:val="20"/>
        </w:rPr>
        <w:t>Реквизиты для</w:t>
      </w:r>
      <w:r w:rsidRPr="00CD4760" w:rsidR="00A924B1">
        <w:rPr>
          <w:sz w:val="20"/>
          <w:szCs w:val="20"/>
        </w:rPr>
        <w:t xml:space="preserve"> перечисле</w:t>
      </w:r>
      <w:r w:rsidRPr="00CD4760">
        <w:rPr>
          <w:sz w:val="20"/>
          <w:szCs w:val="20"/>
        </w:rPr>
        <w:t>н</w:t>
      </w:r>
      <w:r w:rsidRPr="00CD4760" w:rsidR="00A924B1">
        <w:rPr>
          <w:sz w:val="20"/>
          <w:szCs w:val="20"/>
        </w:rPr>
        <w:t>ия</w:t>
      </w:r>
      <w:r w:rsidRPr="00CD4760">
        <w:rPr>
          <w:sz w:val="20"/>
          <w:szCs w:val="20"/>
        </w:rPr>
        <w:t>:</w:t>
      </w:r>
      <w:r w:rsidRPr="00CD4760" w:rsidR="00A924B1">
        <w:rPr>
          <w:sz w:val="20"/>
          <w:szCs w:val="20"/>
        </w:rPr>
        <w:t xml:space="preserve"> </w:t>
      </w:r>
      <w:r w:rsidRPr="00CD4760" w:rsidR="00A924B1">
        <w:rPr>
          <w:rFonts w:eastAsia="Times New Roman"/>
          <w:color w:val="000000"/>
          <w:sz w:val="20"/>
          <w:szCs w:val="20"/>
        </w:rPr>
        <w:t>Симферопольское управление по эксплуатации газового хозяйства Государственного унитарного предприятия Республики Крым «</w:t>
      </w:r>
      <w:r w:rsidRPr="00CD4760" w:rsidR="00A924B1">
        <w:rPr>
          <w:rFonts w:eastAsia="Times New Roman"/>
          <w:color w:val="000000"/>
          <w:sz w:val="20"/>
          <w:szCs w:val="20"/>
        </w:rPr>
        <w:t>Крымгазсети</w:t>
      </w:r>
      <w:r w:rsidRPr="00CD4760" w:rsidR="00A924B1">
        <w:rPr>
          <w:rFonts w:eastAsia="Times New Roman"/>
          <w:color w:val="000000"/>
          <w:sz w:val="20"/>
          <w:szCs w:val="20"/>
        </w:rPr>
        <w:t>»</w:t>
      </w:r>
      <w:r w:rsidRPr="00CD4760">
        <w:rPr>
          <w:rFonts w:eastAsia="Times New Roman"/>
          <w:color w:val="000000"/>
          <w:sz w:val="20"/>
          <w:szCs w:val="20"/>
        </w:rPr>
        <w:t xml:space="preserve">, </w:t>
      </w:r>
      <w:r w:rsidRPr="00CD4760" w:rsidR="00A924B1">
        <w:rPr>
          <w:rFonts w:eastAsia="Times New Roman"/>
          <w:color w:val="000000"/>
          <w:sz w:val="20"/>
          <w:szCs w:val="20"/>
        </w:rPr>
        <w:t>р</w:t>
      </w:r>
      <w:r w:rsidRPr="00CD4760" w:rsidR="00A924B1">
        <w:rPr>
          <w:rFonts w:eastAsia="Times New Roman"/>
          <w:color w:val="000000"/>
          <w:sz w:val="20"/>
          <w:szCs w:val="20"/>
        </w:rPr>
        <w:t>/</w:t>
      </w:r>
      <w:r w:rsidRPr="00CD4760" w:rsidR="00A924B1">
        <w:rPr>
          <w:rFonts w:eastAsia="Times New Roman"/>
          <w:color w:val="000000"/>
          <w:sz w:val="20"/>
          <w:szCs w:val="20"/>
        </w:rPr>
        <w:t>сч</w:t>
      </w:r>
      <w:r w:rsidRPr="00CD4760" w:rsidR="00A924B1">
        <w:rPr>
          <w:rFonts w:eastAsia="Times New Roman"/>
          <w:color w:val="000000"/>
          <w:sz w:val="20"/>
          <w:szCs w:val="20"/>
        </w:rPr>
        <w:t>: 40602810300230020003 банк АО «</w:t>
      </w:r>
      <w:r w:rsidRPr="00CD4760" w:rsidR="00A924B1">
        <w:rPr>
          <w:rFonts w:eastAsia="Times New Roman"/>
          <w:color w:val="000000"/>
          <w:sz w:val="20"/>
          <w:szCs w:val="20"/>
        </w:rPr>
        <w:t>Генбанк</w:t>
      </w:r>
      <w:r w:rsidRPr="00CD4760" w:rsidR="00A924B1">
        <w:rPr>
          <w:rFonts w:eastAsia="Times New Roman"/>
          <w:color w:val="000000"/>
          <w:sz w:val="20"/>
          <w:szCs w:val="20"/>
        </w:rPr>
        <w:t>»,</w:t>
      </w:r>
      <w:r w:rsidRPr="00CD4760">
        <w:rPr>
          <w:rFonts w:eastAsia="Times New Roman"/>
          <w:color w:val="000000"/>
          <w:sz w:val="20"/>
          <w:szCs w:val="20"/>
        </w:rPr>
        <w:t xml:space="preserve"> </w:t>
      </w:r>
      <w:r w:rsidRPr="00CD4760" w:rsidR="00A924B1">
        <w:rPr>
          <w:rFonts w:eastAsia="Times New Roman"/>
          <w:color w:val="000000"/>
          <w:sz w:val="20"/>
          <w:szCs w:val="20"/>
        </w:rPr>
        <w:t xml:space="preserve">       </w:t>
      </w:r>
    </w:p>
    <w:p w:rsidR="00A924B1" w:rsidRPr="00CD4760" w:rsidP="00356C45">
      <w:pPr>
        <w:pStyle w:val="ConsPlusNormal"/>
        <w:spacing w:before="240" w:line="276" w:lineRule="auto"/>
        <w:ind w:firstLine="539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CD4760">
        <w:rPr>
          <w:rFonts w:eastAsia="Times New Roman"/>
          <w:color w:val="000000"/>
          <w:sz w:val="20"/>
          <w:szCs w:val="20"/>
        </w:rPr>
        <w:t>ИНН: 9102016743,   КПП: 910243002, БИК: 043510123 ОГРН: 1137711000074.</w:t>
      </w:r>
    </w:p>
    <w:p w:rsidR="00A924B1" w:rsidRPr="00CD4760" w:rsidP="00356C45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CD4760">
        <w:rPr>
          <w:rFonts w:ascii="Times New Roman" w:hAnsi="Times New Roman" w:cs="Times New Roman"/>
        </w:rPr>
        <w:t xml:space="preserve">Мировой судья может не составлять мотивированное решение суда по </w:t>
      </w:r>
      <w:r w:rsidRPr="00CD4760" w:rsidR="00356C45">
        <w:rPr>
          <w:rFonts w:ascii="Times New Roman" w:hAnsi="Times New Roman" w:cs="Times New Roman"/>
        </w:rPr>
        <w:t>р</w:t>
      </w:r>
      <w:r w:rsidRPr="00CD4760">
        <w:rPr>
          <w:rFonts w:ascii="Times New Roman" w:hAnsi="Times New Roman" w:cs="Times New Roman"/>
        </w:rPr>
        <w:t>ассмотренному им делу.</w:t>
      </w:r>
    </w:p>
    <w:p w:rsidR="00356C45" w:rsidRPr="00CD4760" w:rsidP="00356C45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CD4760">
        <w:rPr>
          <w:rFonts w:ascii="Times New Roman" w:hAnsi="Times New Roman" w:cs="Times New Roman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D653E" w:rsidRPr="00CD4760" w:rsidP="00356C45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CD4760">
        <w:rPr>
          <w:rFonts w:ascii="Times New Roman" w:hAnsi="Times New Roman" w:cs="Times New Roman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D653E" w:rsidRPr="00CD4760" w:rsidP="00356C45">
      <w:pPr>
        <w:pStyle w:val="ConsPlusNormal"/>
        <w:spacing w:before="240" w:line="276" w:lineRule="auto"/>
        <w:ind w:firstLine="540"/>
        <w:contextualSpacing/>
        <w:jc w:val="both"/>
        <w:rPr>
          <w:sz w:val="20"/>
          <w:szCs w:val="20"/>
        </w:rPr>
      </w:pPr>
      <w:r w:rsidRPr="00CD4760">
        <w:rPr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653E" w:rsidRPr="00CD4760" w:rsidP="00356C45">
      <w:pPr>
        <w:pStyle w:val="ConsPlusNormal"/>
        <w:spacing w:before="240" w:line="276" w:lineRule="auto"/>
        <w:ind w:firstLine="540"/>
        <w:contextualSpacing/>
        <w:jc w:val="both"/>
        <w:rPr>
          <w:sz w:val="20"/>
          <w:szCs w:val="20"/>
        </w:rPr>
      </w:pPr>
      <w:r w:rsidRPr="00CD4760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D653E" w:rsidRPr="00CD4760" w:rsidP="00356C45">
      <w:pPr>
        <w:pStyle w:val="ConsPlusNormal"/>
        <w:spacing w:before="240" w:line="276" w:lineRule="auto"/>
        <w:ind w:firstLine="540"/>
        <w:contextualSpacing/>
        <w:jc w:val="both"/>
        <w:rPr>
          <w:sz w:val="20"/>
          <w:szCs w:val="20"/>
        </w:rPr>
      </w:pPr>
      <w:r w:rsidRPr="00CD4760">
        <w:rPr>
          <w:sz w:val="20"/>
          <w:szCs w:val="20"/>
        </w:rPr>
        <w:t xml:space="preserve">Решение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CD4760" w:rsidR="00A924B1">
        <w:rPr>
          <w:sz w:val="20"/>
          <w:szCs w:val="20"/>
        </w:rPr>
        <w:t>№ 21</w:t>
      </w:r>
      <w:r w:rsidRPr="00CD4760">
        <w:rPr>
          <w:sz w:val="20"/>
          <w:szCs w:val="20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месяца со дня принятия решения в окончательной форме.</w:t>
      </w:r>
    </w:p>
    <w:p w:rsidR="003D653E" w:rsidRPr="00CD4760" w:rsidP="00356C45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3D653E" w:rsidRPr="00CD4760" w:rsidP="00356C45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B95E41" w:rsidRPr="00CD4760" w:rsidP="00356C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AD0F36" w:rsidRPr="00CD4760" w:rsidP="00356C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AD0F36" w:rsidRPr="00CD4760" w:rsidP="00356C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CD4760">
        <w:rPr>
          <w:rFonts w:ascii="Times New Roman" w:eastAsia="Times New Roman" w:hAnsi="Times New Roman" w:cs="Times New Roman"/>
          <w:b/>
        </w:rPr>
        <w:t xml:space="preserve">Мировой судья                 </w:t>
      </w:r>
      <w:r w:rsidRPr="00CD4760" w:rsidR="00334248">
        <w:rPr>
          <w:rFonts w:ascii="Times New Roman" w:eastAsia="Times New Roman" w:hAnsi="Times New Roman" w:cs="Times New Roman"/>
          <w:b/>
        </w:rPr>
        <w:t xml:space="preserve">                                 </w:t>
      </w:r>
      <w:r w:rsidRPr="00CD4760">
        <w:rPr>
          <w:rFonts w:ascii="Times New Roman" w:eastAsia="Times New Roman" w:hAnsi="Times New Roman" w:cs="Times New Roman"/>
          <w:b/>
        </w:rPr>
        <w:t xml:space="preserve">                              </w:t>
      </w:r>
      <w:r w:rsidRPr="00CD4760" w:rsidR="00675F29">
        <w:rPr>
          <w:rFonts w:ascii="Times New Roman" w:eastAsia="Times New Roman" w:hAnsi="Times New Roman" w:cs="Times New Roman"/>
          <w:b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23CBF"/>
    <w:rsid w:val="000247E4"/>
    <w:rsid w:val="00040174"/>
    <w:rsid w:val="00046AFC"/>
    <w:rsid w:val="00056840"/>
    <w:rsid w:val="00060D43"/>
    <w:rsid w:val="00076EB7"/>
    <w:rsid w:val="0009561E"/>
    <w:rsid w:val="000A2AD2"/>
    <w:rsid w:val="00105FE5"/>
    <w:rsid w:val="0010664E"/>
    <w:rsid w:val="00107E0C"/>
    <w:rsid w:val="001160E6"/>
    <w:rsid w:val="00133FDE"/>
    <w:rsid w:val="001342AC"/>
    <w:rsid w:val="0014043D"/>
    <w:rsid w:val="0015314A"/>
    <w:rsid w:val="00165B10"/>
    <w:rsid w:val="00175163"/>
    <w:rsid w:val="00177DD3"/>
    <w:rsid w:val="0018685D"/>
    <w:rsid w:val="00194216"/>
    <w:rsid w:val="001B7052"/>
    <w:rsid w:val="001E1D6C"/>
    <w:rsid w:val="001E6F93"/>
    <w:rsid w:val="00205426"/>
    <w:rsid w:val="00213C9B"/>
    <w:rsid w:val="00214153"/>
    <w:rsid w:val="00222A0B"/>
    <w:rsid w:val="00223B1A"/>
    <w:rsid w:val="00245DF9"/>
    <w:rsid w:val="00252BBB"/>
    <w:rsid w:val="00261863"/>
    <w:rsid w:val="00267AC5"/>
    <w:rsid w:val="00270E89"/>
    <w:rsid w:val="002960BA"/>
    <w:rsid w:val="002B5A7F"/>
    <w:rsid w:val="002C73D9"/>
    <w:rsid w:val="002F0A00"/>
    <w:rsid w:val="00313150"/>
    <w:rsid w:val="00334248"/>
    <w:rsid w:val="0033627C"/>
    <w:rsid w:val="00341E8A"/>
    <w:rsid w:val="0035256E"/>
    <w:rsid w:val="00353F8B"/>
    <w:rsid w:val="00356C45"/>
    <w:rsid w:val="00364660"/>
    <w:rsid w:val="00383301"/>
    <w:rsid w:val="003A5B72"/>
    <w:rsid w:val="003A7258"/>
    <w:rsid w:val="003B4C24"/>
    <w:rsid w:val="003C22D0"/>
    <w:rsid w:val="003C4A32"/>
    <w:rsid w:val="003D653E"/>
    <w:rsid w:val="003F0E28"/>
    <w:rsid w:val="00412F69"/>
    <w:rsid w:val="00432145"/>
    <w:rsid w:val="00440B9A"/>
    <w:rsid w:val="004444DF"/>
    <w:rsid w:val="00445941"/>
    <w:rsid w:val="00464C77"/>
    <w:rsid w:val="004A567A"/>
    <w:rsid w:val="004A6A46"/>
    <w:rsid w:val="004C1622"/>
    <w:rsid w:val="004C7262"/>
    <w:rsid w:val="004C7DC7"/>
    <w:rsid w:val="004F5C97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868CA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60227"/>
    <w:rsid w:val="00983069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1E4C"/>
    <w:rsid w:val="00A52DA5"/>
    <w:rsid w:val="00A712A2"/>
    <w:rsid w:val="00A77ED1"/>
    <w:rsid w:val="00A80C31"/>
    <w:rsid w:val="00A924B1"/>
    <w:rsid w:val="00AA3B42"/>
    <w:rsid w:val="00AB262E"/>
    <w:rsid w:val="00AB612C"/>
    <w:rsid w:val="00AC3B3F"/>
    <w:rsid w:val="00AC3C20"/>
    <w:rsid w:val="00AC6842"/>
    <w:rsid w:val="00AD0F36"/>
    <w:rsid w:val="00AD1373"/>
    <w:rsid w:val="00AD1F06"/>
    <w:rsid w:val="00B056F7"/>
    <w:rsid w:val="00B34AC6"/>
    <w:rsid w:val="00B57DD5"/>
    <w:rsid w:val="00B63988"/>
    <w:rsid w:val="00B75B95"/>
    <w:rsid w:val="00B95E41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B30D6"/>
    <w:rsid w:val="00CD33E9"/>
    <w:rsid w:val="00CD4760"/>
    <w:rsid w:val="00CF45DC"/>
    <w:rsid w:val="00D043DB"/>
    <w:rsid w:val="00D05272"/>
    <w:rsid w:val="00D15C7C"/>
    <w:rsid w:val="00D21E74"/>
    <w:rsid w:val="00D267C3"/>
    <w:rsid w:val="00D545B7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46D72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62B45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5775-0F0C-4AEA-8545-63CE204A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