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№02-23-194/2023</w:t>
      </w:r>
    </w:p>
    <w:p w:rsidR="00A77B3E"/>
    <w:p w:rsidR="00A77B3E">
      <w:r>
        <w:t>РЕШЕНИЕ</w:t>
      </w:r>
    </w:p>
    <w:p w:rsidR="00A77B3E">
      <w:r>
        <w:t>(заочное)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</w:r>
      <w:r>
        <w:tab/>
        <w:t xml:space="preserve">Мировой судья судебного участка №23  </w:t>
      </w:r>
      <w:r>
        <w:t>Алуштинского</w:t>
      </w:r>
      <w:r>
        <w:t xml:space="preserve"> судебного района (городской</w:t>
      </w:r>
      <w:r>
        <w:t xml:space="preserve"> адрес)  адрес  </w:t>
      </w:r>
      <w:r>
        <w:t>фио</w:t>
      </w:r>
      <w:r>
        <w:t xml:space="preserve"> при ведении протокола судебного заседания помощником судьи </w:t>
      </w:r>
      <w:r>
        <w:t>фио</w:t>
      </w:r>
      <w:r>
        <w:t xml:space="preserve">, в отсутствие представителя истца – наименование организации, ответчика – </w:t>
      </w:r>
      <w:r>
        <w:t>фио</w:t>
      </w:r>
      <w:r>
        <w:t xml:space="preserve">; рассмотрев материалы дела по исковому заявлению наименование организации к </w:t>
      </w:r>
      <w:r>
        <w:t>фио</w:t>
      </w:r>
      <w:r>
        <w:t xml:space="preserve"> о взыскании зад</w:t>
      </w:r>
      <w:r>
        <w:t>олженности по оплате взносов на капитальный ремонт общего имущества в многоквартирном доме за период с дата по дата,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 xml:space="preserve"> Исковое заявление </w:t>
      </w:r>
      <w:r>
        <w:t xml:space="preserve">наименование организации к </w:t>
      </w:r>
      <w:r>
        <w:t>фио</w:t>
      </w:r>
      <w:r>
        <w:t xml:space="preserve"> о взыскании задолженности по оплате взносов на капитальный ремонт общего имущества в многоквартирном доме за период с дата по дата удовлетворить.</w:t>
      </w:r>
    </w:p>
    <w:p w:rsidR="00A77B3E">
      <w:r>
        <w:t xml:space="preserve">Взыскать с </w:t>
      </w:r>
      <w:r>
        <w:t>фио</w:t>
      </w:r>
      <w:r>
        <w:t xml:space="preserve"> (паспортные данные, СНИЛС телефон, зарегистрированной по адресу:</w:t>
      </w:r>
      <w:r>
        <w:t xml:space="preserve"> адрес) в пользу наименование организации (адрес,</w:t>
      </w:r>
      <w:r>
        <w:t xml:space="preserve"> </w:t>
      </w:r>
      <w:r>
        <w:t>,</w:t>
      </w:r>
      <w:r>
        <w:t xml:space="preserve"> адрес, ОГРН:</w:t>
      </w:r>
      <w:r>
        <w:t xml:space="preserve">, Дата присвоения ОГРН: дата, ИНН: телефон, КПП: телефон, ВРЕМЕННО ИСПОЛНЯЮЩИЙ ОБЯЗАННОСТИ ГЕНЕРАЛЬНОГО ДИРЕКТОРА: </w:t>
      </w:r>
      <w:r>
        <w:t>фио</w:t>
      </w:r>
      <w:r>
        <w:t>) задолженность по взносам на капитальный р</w:t>
      </w:r>
      <w:r>
        <w:t>емонт общего имущества в многоквартирном доме за период с дата по дата в сумме сумма, пеню в сумме сумма, а также государственную пошлину в сумме сумма.</w:t>
      </w:r>
    </w:p>
    <w:p w:rsidR="00A77B3E">
      <w:r>
        <w:t>Реквизиты для перечисления взысканных сумм: р/с в наименование организации, БИК телефон, к/с</w:t>
      </w:r>
      <w:r>
        <w:t xml:space="preserve">, на расчетный счет </w:t>
      </w:r>
      <w:r>
        <w:t xml:space="preserve"> в наименование организации (для зачисления на л/с</w:t>
      </w:r>
      <w:r>
        <w:t>).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</w:t>
      </w:r>
      <w:r>
        <w:t>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</w:t>
      </w:r>
      <w:r>
        <w:t xml:space="preserve"> суда в течение пятнадцати дней со дня объявления резолютивной части решения суда. 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решения.</w:t>
      </w:r>
    </w:p>
    <w:p w:rsidR="00A77B3E">
      <w:r>
        <w:t>Решение может быть об</w:t>
      </w:r>
      <w:r>
        <w:t xml:space="preserve">жаловано в апелляционном порядке в </w:t>
      </w:r>
      <w:r>
        <w:t>Алуштинский</w:t>
      </w:r>
      <w:r>
        <w:t xml:space="preserve">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</w:t>
      </w:r>
      <w:r>
        <w:t>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</w:r>
      <w:r>
        <w:tab/>
      </w:r>
      <w:r>
        <w:tab/>
      </w:r>
      <w:r>
        <w:tab/>
      </w:r>
      <w:r>
        <w:tab/>
        <w:t xml:space="preserve">                </w:t>
      </w:r>
      <w:r>
        <w:t>фио</w:t>
      </w:r>
    </w:p>
    <w:p w:rsidR="00A77B3E">
      <w:r>
        <w:t xml:space="preserve">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5F"/>
    <w:rsid w:val="00A77B3E"/>
    <w:rsid w:val="00BB0E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