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№2-23-413/2026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  <w:tab/>
        <w:t>И.о. мирового судьи судебного участка №23 Алуштинского судебного района (город республиканского значения Алушта с подчиненной ему территорией) адрес мировой судья судебного участка №22 Алуштинского судебного района (городской адрес)  адрес  фио, при ведении протокола судебного заседания помощником судьи фио,</w:t>
      </w:r>
    </w:p>
    <w:p w:rsidR="00A77B3E">
      <w:r>
        <w:t>в отсутствие лиц, участвующих в деле: истицы – фио; ответчика – наименование организации; представителя третьего лица – наименование организации; по исковому заявлению фио к наименование организации, с участием третьего лица, не заявляющего самостоятельных требований относительного предмета спора наименование организации о защите прав потребителей, руководствуясь ст. ст. 194-199  ГПК РФ, мировой судья,</w:t>
      </w:r>
    </w:p>
    <w:p w:rsidR="00A77B3E">
      <w:r>
        <w:t>Р Е Ш И Л:</w:t>
      </w:r>
    </w:p>
    <w:p w:rsidR="00A77B3E">
      <w:r>
        <w:t>Исковое заявление фио к наименование организации удовлетворить частично.</w:t>
      </w:r>
    </w:p>
    <w:p w:rsidR="00A77B3E">
      <w:r>
        <w:tab/>
        <w:t xml:space="preserve">Взыскать с наименование организации (ОГРНИП: 325200000044737, ИНН: телефон, Дата присвоения ОГРНИП: дата, адрес, улица фио, домовладение 14, строение 14) в пользу фио (паспортные данные – 2, адрес, паспортные данные, выдан ОУФМС России по адрес и адрес) сумма стоимости некачественного товара, неустойку за период с дата по дата в сумме сумма, сумма неустойки, штраф в размере сумма. </w:t>
      </w:r>
    </w:p>
    <w:p w:rsidR="00A77B3E">
      <w:r>
        <w:t>В остальной части исковое заявление оставить без удовлетворения.</w:t>
      </w:r>
    </w:p>
    <w:p w:rsidR="00A77B3E">
      <w:r>
        <w:t>Взыскать с наименование организации (ОГРНИП: 325200000044737, ИНН: телефон, Дата присвоения ОГРНИП: дата, адрес, улица фио, домовладение 14, строение 14) в доход местного бюджета сумма государственной пошлины.</w:t>
      </w:r>
    </w:p>
    <w:p w:rsidR="00A77B3E">
      <w:r>
        <w:t xml:space="preserve">     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Решение может быть обжаловано в апелляционном порядке в Алуштинский городской суд адрес через мирового судью судебного участка №23 Алуштинского судебного района (городской адрес) в течение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  <w:tab/>
        <w:tab/>
        <w:tab/>
        <w:tab/>
        <w:tab/>
        <w:t xml:space="preserve">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