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№2-23-736/2024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адрес</w:t>
      </w:r>
    </w:p>
    <w:p w:rsidR="00A77B3E">
      <w:r>
        <w:t xml:space="preserve">           </w:t>
      </w:r>
      <w:r>
        <w:tab/>
      </w:r>
      <w:r>
        <w:t xml:space="preserve">Мировой судья судебного участка №23  Алуштинского судебного района (городской адрес)  адрес </w:t>
      </w:r>
      <w:r>
        <w:t>фио</w:t>
      </w:r>
      <w:r>
        <w:t xml:space="preserve"> при ведении протокола судебного заседания помощником судьи </w:t>
      </w:r>
      <w:r>
        <w:t>фио</w:t>
      </w:r>
      <w:r>
        <w:t xml:space="preserve">, </w:t>
      </w:r>
    </w:p>
    <w:p w:rsidR="00A77B3E">
      <w:r>
        <w:t xml:space="preserve">в отсутствие лиц, участвующих в деле:  </w:t>
      </w:r>
    </w:p>
    <w:p w:rsidR="00A77B3E">
      <w:r>
        <w:t xml:space="preserve">представителя истца – наименование организации; </w:t>
      </w:r>
    </w:p>
    <w:p w:rsidR="00A77B3E">
      <w:r>
        <w:t>ответч</w:t>
      </w:r>
      <w:r>
        <w:t xml:space="preserve">ика </w:t>
      </w:r>
      <w:r>
        <w:t>–</w:t>
      </w:r>
      <w:r>
        <w:t>ф</w:t>
      </w:r>
      <w:r>
        <w:t>ио</w:t>
      </w:r>
      <w:r>
        <w:t>;  рассмотрев материалы дела по исковому заявлению наименование организации к</w:t>
      </w:r>
      <w:r>
        <w:t xml:space="preserve"> </w:t>
      </w:r>
      <w:r>
        <w:t>фио</w:t>
      </w:r>
      <w:r>
        <w:t xml:space="preserve">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</w:t>
      </w:r>
      <w:r>
        <w:t xml:space="preserve">                                   Р Е Ш И Л:</w:t>
      </w:r>
    </w:p>
    <w:p w:rsidR="00A77B3E">
      <w:r>
        <w:t xml:space="preserve">Заявление </w:t>
      </w:r>
      <w:r>
        <w:t>фио</w:t>
      </w:r>
      <w:r>
        <w:t xml:space="preserve"> о применении последствий пропуска сроков исковой давности удовлетворить.</w:t>
      </w:r>
    </w:p>
    <w:p w:rsidR="00A77B3E">
      <w:r>
        <w:t xml:space="preserve">В удовлетворении искового заявления наименование организации к </w:t>
      </w:r>
      <w:r>
        <w:t>фио</w:t>
      </w:r>
      <w:r>
        <w:t xml:space="preserve"> о взыскани</w:t>
      </w:r>
      <w:r>
        <w:t>и задолженности по договору займа отказать.</w:t>
      </w:r>
    </w:p>
    <w:p w:rsidR="00A77B3E">
      <w:r>
        <w:t xml:space="preserve"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</w:t>
      </w:r>
      <w:r>
        <w:t>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</w:t>
      </w:r>
      <w:r>
        <w:t>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</w:t>
      </w:r>
      <w:r>
        <w:t>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</w:t>
      </w:r>
      <w:r>
        <w:t xml:space="preserve">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2C"/>
    <w:rsid w:val="00A77B3E"/>
    <w:rsid w:val="00AB4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