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5504D">
      <w:pPr>
        <w:jc w:val="right"/>
      </w:pPr>
      <w:r>
        <w:t>Дело № 2-25-77/2018</w:t>
      </w:r>
    </w:p>
    <w:p w:rsidR="00A77B3E" w:rsidP="00A5504D">
      <w:pPr>
        <w:jc w:val="center"/>
      </w:pPr>
      <w:r>
        <w:t>РЕШЕНИЕ</w:t>
      </w:r>
    </w:p>
    <w:p w:rsidR="00A77B3E" w:rsidP="00A5504D">
      <w:pPr>
        <w:jc w:val="center"/>
      </w:pPr>
      <w:r>
        <w:t>ИМЕНЕМ РОССИЙСКОЙ ФЕДЕРАЦИИ</w:t>
      </w:r>
    </w:p>
    <w:p w:rsidR="00A77B3E" w:rsidP="00A5504D">
      <w:pPr>
        <w:jc w:val="center"/>
      </w:pPr>
      <w:r>
        <w:t>(резолютивная часть)</w:t>
      </w:r>
    </w:p>
    <w:p w:rsidR="00A77B3E" w:rsidP="00A5504D">
      <w:pPr>
        <w:jc w:val="both"/>
      </w:pPr>
    </w:p>
    <w:p w:rsidR="00A77B3E" w:rsidP="00A5504D">
      <w:pPr>
        <w:jc w:val="both"/>
      </w:pPr>
      <w:r>
        <w:t xml:space="preserve">13 марта 2018 г.                                                                                                </w:t>
      </w:r>
      <w:r>
        <w:t>г. Армянск</w:t>
      </w:r>
    </w:p>
    <w:p w:rsidR="00A77B3E" w:rsidP="00A5504D">
      <w:pPr>
        <w:jc w:val="both"/>
      </w:pPr>
    </w:p>
    <w:p w:rsidR="00A77B3E" w:rsidP="00A5504D">
      <w:pPr>
        <w:jc w:val="both"/>
      </w:pPr>
      <w:r>
        <w:t xml:space="preserve">Мировой судья судебного участка № 25 </w:t>
      </w:r>
      <w:r>
        <w:t>Армянского судебного района  (городской округ Армянск) Республики Крым  - Гребенюк Л.И.,</w:t>
      </w:r>
    </w:p>
    <w:p w:rsidR="00A77B3E" w:rsidP="00A5504D">
      <w:pPr>
        <w:jc w:val="both"/>
      </w:pPr>
      <w:r>
        <w:t>при секретаре                                     - Мальцевой И.М.,</w:t>
      </w:r>
    </w:p>
    <w:p w:rsidR="00A77B3E" w:rsidP="00A5504D">
      <w:pPr>
        <w:jc w:val="both"/>
      </w:pPr>
      <w:r>
        <w:t>рассмотрев в помещении судебного участка, расположенного по адресу: 296012, Республика Крым, г. Арм</w:t>
      </w:r>
      <w:r>
        <w:t>янск, ул. Симферопольская, д.1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– Армянского районного отделения </w:t>
      </w:r>
      <w:r>
        <w:t>энергосбыта</w:t>
      </w:r>
      <w:r>
        <w:t xml:space="preserve"> к </w:t>
      </w:r>
      <w:r>
        <w:t>Коберник</w:t>
      </w:r>
      <w:r>
        <w:t xml:space="preserve"> Анатолию Пе</w:t>
      </w:r>
      <w:r>
        <w:t>тровичу о взыскании стоимости неучтено потребленной электрической энергии,</w:t>
      </w:r>
    </w:p>
    <w:p w:rsidR="00A77B3E" w:rsidP="00A5504D">
      <w:pPr>
        <w:jc w:val="both"/>
      </w:pPr>
    </w:p>
    <w:p w:rsidR="00A77B3E" w:rsidP="00A5504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5504D">
      <w:pPr>
        <w:jc w:val="both"/>
      </w:pPr>
    </w:p>
    <w:p w:rsidR="00A77B3E" w:rsidP="00A5504D">
      <w:pPr>
        <w:jc w:val="both"/>
      </w:pPr>
      <w:r>
        <w:t>На основании ст.ст. 539-540, 543-544, 547 ГК Российской Федерации, руководствуясь ст. ст. 6,10,12,194-199 ГПК Российской Федерации, суд</w:t>
      </w:r>
    </w:p>
    <w:p w:rsidR="00A77B3E" w:rsidP="00A5504D">
      <w:pPr>
        <w:jc w:val="both"/>
      </w:pPr>
    </w:p>
    <w:p w:rsidR="00A77B3E" w:rsidP="00A5504D">
      <w:pPr>
        <w:jc w:val="center"/>
      </w:pPr>
      <w:r>
        <w:t>р</w:t>
      </w:r>
      <w:r>
        <w:t xml:space="preserve"> е </w:t>
      </w:r>
      <w:r>
        <w:t>ш</w:t>
      </w:r>
      <w:r>
        <w:t xml:space="preserve"> и л:</w:t>
      </w:r>
    </w:p>
    <w:p w:rsidR="00A77B3E" w:rsidP="00A5504D">
      <w:pPr>
        <w:jc w:val="both"/>
      </w:pPr>
    </w:p>
    <w:p w:rsidR="00A77B3E" w:rsidP="00A5504D">
      <w:pPr>
        <w:jc w:val="both"/>
      </w:pPr>
      <w:r>
        <w:t>иск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– Армянского районного отделения </w:t>
      </w:r>
      <w:r>
        <w:t>энергосбыта</w:t>
      </w:r>
      <w:r>
        <w:t xml:space="preserve"> к </w:t>
      </w:r>
      <w:r>
        <w:t>Коберник</w:t>
      </w:r>
      <w:r>
        <w:t xml:space="preserve"> Анатолию Петровичу о взыскании стоимости неучт</w:t>
      </w:r>
      <w:r>
        <w:t>ено потребленной электрической энергии,</w:t>
      </w:r>
    </w:p>
    <w:p w:rsidR="00A77B3E" w:rsidP="00A5504D">
      <w:pPr>
        <w:jc w:val="both"/>
      </w:pPr>
      <w:r>
        <w:t xml:space="preserve">удовлетворить. </w:t>
      </w:r>
    </w:p>
    <w:p w:rsidR="00A77B3E" w:rsidP="00A5504D">
      <w:pPr>
        <w:jc w:val="both"/>
      </w:pPr>
      <w:r>
        <w:t xml:space="preserve">Взыскать с </w:t>
      </w:r>
      <w:r>
        <w:t>Коберник</w:t>
      </w:r>
      <w:r>
        <w:t xml:space="preserve"> Анатолия Петровича в пользу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– Армянского районного отделения </w:t>
      </w:r>
      <w:r>
        <w:t>энергосбыта</w:t>
      </w:r>
      <w:r>
        <w:t xml:space="preserve"> стои</w:t>
      </w:r>
      <w:r>
        <w:t xml:space="preserve">мость неучтено потребленной электрической энергии в размере 19 471 (девятнадцати тысяч четыреста семидесяти одного) руб. 50 коп.   </w:t>
      </w:r>
    </w:p>
    <w:p w:rsidR="00A77B3E" w:rsidP="00A5504D">
      <w:pPr>
        <w:jc w:val="both"/>
      </w:pPr>
      <w:r>
        <w:t xml:space="preserve">Взыскать с </w:t>
      </w:r>
      <w:r>
        <w:t>Коберник</w:t>
      </w:r>
      <w:r>
        <w:t xml:space="preserve"> Анатолия Петровича в пользу Государственного унитарного предприятия Республики Крым «</w:t>
      </w:r>
      <w:r>
        <w:t>Крымэнерго</w:t>
      </w:r>
      <w:r>
        <w:t xml:space="preserve">» в лице </w:t>
      </w:r>
      <w:r>
        <w:t xml:space="preserve">структурного подразделения – Армянского районного отделения </w:t>
      </w:r>
      <w:r>
        <w:t>энергосбыта</w:t>
      </w:r>
      <w:r>
        <w:t xml:space="preserve"> сумму государственной пошлины в размере 779 (семисот семидесяти девяти) рублей 00 коп., оплаченную истцом при предъявлении иска. </w:t>
      </w:r>
    </w:p>
    <w:p w:rsidR="00A77B3E" w:rsidP="00A5504D">
      <w:pPr>
        <w:jc w:val="both"/>
      </w:pPr>
      <w:r>
        <w:t>Разъяснить сторонам, что мировой судья может не состав</w:t>
      </w:r>
      <w:r>
        <w:t>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</w:t>
      </w:r>
      <w:r>
        <w:t xml:space="preserve">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</w:t>
      </w:r>
      <w:r>
        <w:t xml:space="preserve">заявления мировому судье. </w:t>
      </w:r>
      <w:r>
        <w:tab/>
      </w:r>
      <w:r>
        <w:tab/>
      </w:r>
    </w:p>
    <w:p w:rsidR="00A77B3E" w:rsidP="00A5504D">
      <w:pPr>
        <w:jc w:val="both"/>
      </w:pPr>
      <w:r>
        <w:t xml:space="preserve">Апелляционная жалоба на решение мирового судьи может быть подана в течение одного месяца со дня принятия решения суда в Армянский городской суд </w:t>
      </w:r>
      <w:r>
        <w:t xml:space="preserve">Республики Крым через мирового судью судебного участка № </w:t>
      </w:r>
      <w:r>
        <w:t>25 Армянского судебного рай</w:t>
      </w:r>
      <w:r>
        <w:t xml:space="preserve">она  (городской округ Армянск) Республики Крым. </w:t>
      </w:r>
    </w:p>
    <w:p w:rsidR="00A77B3E" w:rsidP="00A5504D">
      <w:pPr>
        <w:jc w:val="both"/>
      </w:pPr>
    </w:p>
    <w:p w:rsidR="00A77B3E" w:rsidP="00A5504D">
      <w:pPr>
        <w:jc w:val="both"/>
      </w:pPr>
      <w:r>
        <w:t xml:space="preserve">Мировой судья                                                                                           </w:t>
      </w:r>
      <w:r>
        <w:t xml:space="preserve">Гребенюк Л.И. </w:t>
      </w:r>
    </w:p>
    <w:p w:rsidR="00A77B3E" w:rsidP="00A5504D">
      <w:pPr>
        <w:jc w:val="both"/>
      </w:pPr>
    </w:p>
    <w:sectPr w:rsidSect="00A5504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11E"/>
    <w:rsid w:val="007F4145"/>
    <w:rsid w:val="00A5504D"/>
    <w:rsid w:val="00A77B3E"/>
    <w:rsid w:val="00C35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