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10C5" w:rsidP="00A55C32">
      <w:pPr>
        <w:ind w:firstLine="851"/>
        <w:jc w:val="right"/>
        <w:rPr>
          <w:sz w:val="26"/>
          <w:szCs w:val="26"/>
        </w:rPr>
      </w:pPr>
    </w:p>
    <w:p w:rsidR="00A55C32" w:rsidRPr="00A810C5" w:rsidP="00A55C32">
      <w:pPr>
        <w:ind w:firstLine="851"/>
        <w:jc w:val="right"/>
        <w:rPr>
          <w:sz w:val="26"/>
          <w:szCs w:val="26"/>
          <w:lang w:val="uk-UA" w:eastAsia="uk-UA"/>
        </w:rPr>
      </w:pPr>
      <w:r w:rsidRPr="00A810C5">
        <w:rPr>
          <w:sz w:val="26"/>
          <w:szCs w:val="26"/>
        </w:rPr>
        <w:t>Дело №2-26-160/2019</w:t>
      </w:r>
    </w:p>
    <w:p w:rsidR="00A55C32" w:rsidRPr="00A810C5" w:rsidP="004F1F14">
      <w:pPr>
        <w:ind w:firstLine="0"/>
        <w:rPr>
          <w:b/>
          <w:sz w:val="26"/>
          <w:szCs w:val="26"/>
        </w:rPr>
      </w:pPr>
    </w:p>
    <w:p w:rsidR="00A55C32" w:rsidRPr="00A810C5" w:rsidP="00A55C32">
      <w:pPr>
        <w:jc w:val="center"/>
        <w:rPr>
          <w:b/>
          <w:sz w:val="26"/>
          <w:szCs w:val="26"/>
        </w:rPr>
      </w:pPr>
      <w:r w:rsidRPr="00A810C5">
        <w:rPr>
          <w:b/>
          <w:sz w:val="26"/>
          <w:szCs w:val="26"/>
        </w:rPr>
        <w:t xml:space="preserve">  РЕШЕНИЕ</w:t>
      </w:r>
    </w:p>
    <w:p w:rsidR="00A55C32" w:rsidRPr="00A810C5" w:rsidP="00A55C32">
      <w:pPr>
        <w:widowControl w:val="0"/>
        <w:suppressAutoHyphens/>
        <w:jc w:val="center"/>
        <w:rPr>
          <w:b/>
          <w:kern w:val="2"/>
          <w:sz w:val="26"/>
          <w:szCs w:val="26"/>
        </w:rPr>
      </w:pPr>
      <w:r w:rsidRPr="00A810C5">
        <w:rPr>
          <w:b/>
          <w:kern w:val="2"/>
          <w:sz w:val="26"/>
          <w:szCs w:val="26"/>
        </w:rPr>
        <w:t>ИМЕНЕМ  РОССИЙСКОЙ  ФЕДЕРАЦИИ</w:t>
      </w:r>
    </w:p>
    <w:p w:rsidR="00A55C32" w:rsidRPr="00A810C5" w:rsidP="004F1F14">
      <w:pPr>
        <w:widowControl w:val="0"/>
        <w:suppressAutoHyphens/>
        <w:jc w:val="center"/>
        <w:rPr>
          <w:kern w:val="2"/>
          <w:sz w:val="26"/>
          <w:szCs w:val="26"/>
        </w:rPr>
      </w:pPr>
      <w:r w:rsidRPr="00A810C5">
        <w:rPr>
          <w:kern w:val="2"/>
          <w:sz w:val="26"/>
          <w:szCs w:val="26"/>
        </w:rPr>
        <w:t>резолютивная часть</w:t>
      </w:r>
    </w:p>
    <w:p w:rsidR="00A55C32" w:rsidRPr="00A810C5" w:rsidP="00A55C32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A810C5">
        <w:rPr>
          <w:kern w:val="2"/>
          <w:sz w:val="26"/>
          <w:szCs w:val="26"/>
        </w:rPr>
        <w:t xml:space="preserve">30 </w:t>
      </w:r>
      <w:r w:rsidRPr="00A810C5" w:rsidR="00BC61D6">
        <w:rPr>
          <w:kern w:val="2"/>
          <w:sz w:val="26"/>
          <w:szCs w:val="26"/>
        </w:rPr>
        <w:t>октября</w:t>
      </w:r>
      <w:r w:rsidRPr="00A810C5">
        <w:rPr>
          <w:kern w:val="2"/>
          <w:sz w:val="26"/>
          <w:szCs w:val="26"/>
        </w:rPr>
        <w:t xml:space="preserve"> 2019 года  </w:t>
      </w:r>
      <w:r w:rsidRPr="00A810C5">
        <w:rPr>
          <w:kern w:val="2"/>
          <w:sz w:val="26"/>
          <w:szCs w:val="26"/>
        </w:rPr>
        <w:tab/>
      </w:r>
      <w:r w:rsidRPr="00A810C5">
        <w:rPr>
          <w:kern w:val="2"/>
          <w:sz w:val="26"/>
          <w:szCs w:val="26"/>
        </w:rPr>
        <w:tab/>
      </w:r>
      <w:r w:rsidRPr="00A810C5">
        <w:rPr>
          <w:kern w:val="2"/>
          <w:sz w:val="26"/>
          <w:szCs w:val="26"/>
        </w:rPr>
        <w:tab/>
      </w:r>
      <w:r w:rsidRPr="00A810C5">
        <w:rPr>
          <w:kern w:val="2"/>
          <w:sz w:val="26"/>
          <w:szCs w:val="26"/>
        </w:rPr>
        <w:tab/>
      </w:r>
      <w:r w:rsidRPr="00A810C5">
        <w:rPr>
          <w:kern w:val="2"/>
          <w:sz w:val="26"/>
          <w:szCs w:val="26"/>
        </w:rPr>
        <w:tab/>
        <w:t xml:space="preserve">                     г. Бахчисарай</w:t>
      </w:r>
    </w:p>
    <w:p w:rsidR="00A55C32" w:rsidRPr="00A810C5" w:rsidP="00A55C32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 w:rsidRPr="00A810C5"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 w:rsidR="00A55C32" w:rsidRPr="00A810C5" w:rsidP="00A55C32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A810C5">
        <w:rPr>
          <w:kern w:val="2"/>
          <w:sz w:val="26"/>
          <w:szCs w:val="26"/>
        </w:rPr>
        <w:t>при секретаре Заикиной М.Ю.,</w:t>
      </w:r>
    </w:p>
    <w:p w:rsidR="00A55C32" w:rsidRPr="00A810C5" w:rsidP="00A55C32">
      <w:pPr>
        <w:ind w:firstLine="0"/>
        <w:rPr>
          <w:b/>
          <w:sz w:val="26"/>
          <w:szCs w:val="26"/>
        </w:rPr>
      </w:pPr>
      <w:r w:rsidRPr="00A810C5">
        <w:rPr>
          <w:kern w:val="2"/>
          <w:sz w:val="26"/>
          <w:szCs w:val="26"/>
          <w:lang w:eastAsia="en-US"/>
        </w:rPr>
        <w:t>рассмотрев в открытом судебном заседании в помещении судебного участка № 26 Бахчисарайско</w:t>
      </w:r>
      <w:r w:rsidRPr="00A810C5">
        <w:rPr>
          <w:kern w:val="2"/>
          <w:sz w:val="26"/>
          <w:szCs w:val="26"/>
          <w:lang w:eastAsia="en-US"/>
        </w:rPr>
        <w:t>го судебного района  (Бахчисарайский муници</w:t>
      </w:r>
      <w:r w:rsidRPr="00A810C5" w:rsidR="00CE02FA">
        <w:rPr>
          <w:kern w:val="2"/>
          <w:sz w:val="26"/>
          <w:szCs w:val="26"/>
          <w:lang w:eastAsia="en-US"/>
        </w:rPr>
        <w:t xml:space="preserve">пальный район) Республики Крым </w:t>
      </w:r>
      <w:r w:rsidRPr="00A810C5">
        <w:rPr>
          <w:kern w:val="2"/>
          <w:sz w:val="26"/>
          <w:szCs w:val="26"/>
          <w:lang w:eastAsia="en-US"/>
        </w:rPr>
        <w:t xml:space="preserve">гражданское дело </w:t>
      </w:r>
      <w:r w:rsidRPr="00A810C5">
        <w:rPr>
          <w:sz w:val="26"/>
          <w:szCs w:val="26"/>
        </w:rPr>
        <w:t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</w:t>
      </w:r>
      <w:r w:rsidRPr="00A810C5">
        <w:rPr>
          <w:sz w:val="26"/>
          <w:szCs w:val="26"/>
        </w:rPr>
        <w:t xml:space="preserve">онное предприятие» к </w:t>
      </w:r>
      <w:r w:rsidRPr="00A810C5">
        <w:rPr>
          <w:sz w:val="26"/>
          <w:szCs w:val="26"/>
        </w:rPr>
        <w:t>Янюк</w:t>
      </w:r>
      <w:r w:rsidRPr="00A810C5">
        <w:rPr>
          <w:sz w:val="26"/>
          <w:szCs w:val="26"/>
        </w:rPr>
        <w:t xml:space="preserve"> Н</w:t>
      </w:r>
      <w:r>
        <w:rPr>
          <w:sz w:val="26"/>
          <w:szCs w:val="26"/>
        </w:rPr>
        <w:t>.</w:t>
      </w:r>
      <w:r w:rsidRPr="00A810C5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Pr="00A810C5">
        <w:rPr>
          <w:sz w:val="26"/>
          <w:szCs w:val="26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дома, </w:t>
      </w:r>
    </w:p>
    <w:p w:rsidR="00A55C32" w:rsidRPr="00A810C5" w:rsidP="00A55C32">
      <w:pPr>
        <w:ind w:firstLine="0"/>
        <w:jc w:val="center"/>
        <w:rPr>
          <w:rFonts w:eastAsia="MS Mincho"/>
          <w:b/>
          <w:sz w:val="26"/>
          <w:szCs w:val="26"/>
          <w:lang w:eastAsia="en-US"/>
        </w:rPr>
      </w:pPr>
      <w:r w:rsidRPr="00A810C5">
        <w:rPr>
          <w:rFonts w:eastAsia="MS Mincho"/>
          <w:b/>
          <w:sz w:val="26"/>
          <w:szCs w:val="26"/>
          <w:lang w:eastAsia="en-US"/>
        </w:rPr>
        <w:t>Р Е Ш И Л:</w:t>
      </w:r>
    </w:p>
    <w:p w:rsidR="00A55C32" w:rsidRPr="00A810C5" w:rsidP="004F1F14">
      <w:pPr>
        <w:ind w:firstLine="0"/>
        <w:rPr>
          <w:rFonts w:eastAsia="MS Mincho"/>
          <w:sz w:val="26"/>
          <w:szCs w:val="26"/>
          <w:lang w:eastAsia="en-US"/>
        </w:rPr>
      </w:pPr>
      <w:r w:rsidRPr="00A810C5">
        <w:rPr>
          <w:rFonts w:eastAsia="MS Mincho"/>
          <w:sz w:val="26"/>
          <w:szCs w:val="26"/>
          <w:lang w:eastAsia="en-US"/>
        </w:rPr>
        <w:t xml:space="preserve">        </w:t>
      </w:r>
      <w:r w:rsidRPr="00A810C5">
        <w:rPr>
          <w:rFonts w:eastAsia="MS Mincho"/>
          <w:sz w:val="26"/>
          <w:szCs w:val="26"/>
          <w:lang w:eastAsia="en-US"/>
        </w:rPr>
        <w:t xml:space="preserve"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A810C5">
        <w:rPr>
          <w:rFonts w:eastAsia="MS Mincho"/>
          <w:sz w:val="26"/>
          <w:szCs w:val="26"/>
          <w:lang w:eastAsia="en-US"/>
        </w:rPr>
        <w:t>Янюк</w:t>
      </w:r>
      <w:r w:rsidRPr="00A810C5">
        <w:rPr>
          <w:rFonts w:eastAsia="MS Mincho"/>
          <w:sz w:val="26"/>
          <w:szCs w:val="26"/>
          <w:lang w:eastAsia="en-US"/>
        </w:rPr>
        <w:t xml:space="preserve"> Н</w:t>
      </w:r>
      <w:r>
        <w:rPr>
          <w:rFonts w:eastAsia="MS Mincho"/>
          <w:sz w:val="26"/>
          <w:szCs w:val="26"/>
          <w:lang w:eastAsia="en-US"/>
        </w:rPr>
        <w:t>.</w:t>
      </w:r>
      <w:r w:rsidRPr="00A810C5">
        <w:rPr>
          <w:rFonts w:eastAsia="MS Mincho"/>
          <w:sz w:val="26"/>
          <w:szCs w:val="26"/>
          <w:lang w:eastAsia="en-US"/>
        </w:rPr>
        <w:t xml:space="preserve"> </w:t>
      </w:r>
      <w:r w:rsidRPr="00A810C5">
        <w:rPr>
          <w:rFonts w:eastAsia="MS Mincho"/>
          <w:sz w:val="26"/>
          <w:szCs w:val="26"/>
          <w:lang w:eastAsia="en-US"/>
        </w:rPr>
        <w:t>А</w:t>
      </w:r>
      <w:r>
        <w:rPr>
          <w:rFonts w:eastAsia="MS Mincho"/>
          <w:sz w:val="26"/>
          <w:szCs w:val="26"/>
          <w:lang w:eastAsia="en-US"/>
        </w:rPr>
        <w:t>.</w:t>
      </w:r>
      <w:r w:rsidRPr="00A810C5">
        <w:rPr>
          <w:rFonts w:eastAsia="MS Mincho"/>
          <w:sz w:val="26"/>
          <w:szCs w:val="26"/>
          <w:lang w:eastAsia="en-US"/>
        </w:rPr>
        <w:t>о</w:t>
      </w:r>
      <w:r w:rsidRPr="00A810C5">
        <w:rPr>
          <w:rFonts w:eastAsia="MS Mincho"/>
          <w:sz w:val="26"/>
          <w:szCs w:val="26"/>
          <w:lang w:eastAsia="en-US"/>
        </w:rPr>
        <w:t xml:space="preserve"> взыскании задолженности по внесе</w:t>
      </w:r>
      <w:r w:rsidRPr="00A810C5">
        <w:rPr>
          <w:rFonts w:eastAsia="MS Mincho"/>
          <w:sz w:val="26"/>
          <w:szCs w:val="26"/>
          <w:lang w:eastAsia="en-US"/>
        </w:rPr>
        <w:t>нию обязательных платежей, связанных с оплатой расходов на содержание и ремонт общего имущества многоквартирного жилого дома - удовлетворить частично.</w:t>
      </w:r>
    </w:p>
    <w:p w:rsidR="00A55C32" w:rsidRPr="00A810C5" w:rsidP="00A55C32">
      <w:pPr>
        <w:ind w:firstLine="0"/>
        <w:rPr>
          <w:rFonts w:eastAsia="MS Mincho"/>
          <w:sz w:val="26"/>
          <w:szCs w:val="26"/>
          <w:lang w:eastAsia="en-US"/>
        </w:rPr>
      </w:pPr>
      <w:r w:rsidRPr="00A810C5">
        <w:rPr>
          <w:rFonts w:eastAsia="MS Mincho"/>
          <w:sz w:val="26"/>
          <w:szCs w:val="26"/>
          <w:lang w:eastAsia="en-US"/>
        </w:rPr>
        <w:t xml:space="preserve">          </w:t>
      </w:r>
      <w:r w:rsidRPr="00A810C5">
        <w:rPr>
          <w:rFonts w:eastAsia="MS Mincho"/>
          <w:sz w:val="26"/>
          <w:szCs w:val="26"/>
          <w:lang w:eastAsia="en-US"/>
        </w:rPr>
        <w:t xml:space="preserve">Взыскать с </w:t>
      </w:r>
      <w:r w:rsidRPr="00A810C5">
        <w:rPr>
          <w:rFonts w:eastAsia="MS Mincho"/>
          <w:sz w:val="26"/>
          <w:szCs w:val="26"/>
          <w:lang w:eastAsia="en-US"/>
        </w:rPr>
        <w:t>Янюк</w:t>
      </w:r>
      <w:r w:rsidRPr="00A810C5">
        <w:rPr>
          <w:rFonts w:eastAsia="MS Mincho"/>
          <w:sz w:val="26"/>
          <w:szCs w:val="26"/>
          <w:lang w:eastAsia="en-US"/>
        </w:rPr>
        <w:t xml:space="preserve"> Н</w:t>
      </w:r>
      <w:r>
        <w:rPr>
          <w:rFonts w:eastAsia="MS Mincho"/>
          <w:sz w:val="26"/>
          <w:szCs w:val="26"/>
          <w:lang w:eastAsia="en-US"/>
        </w:rPr>
        <w:t>.</w:t>
      </w:r>
      <w:r w:rsidRPr="00A810C5">
        <w:rPr>
          <w:rFonts w:eastAsia="MS Mincho"/>
          <w:sz w:val="26"/>
          <w:szCs w:val="26"/>
          <w:lang w:eastAsia="en-US"/>
        </w:rPr>
        <w:t xml:space="preserve"> А</w:t>
      </w:r>
      <w:r>
        <w:rPr>
          <w:rFonts w:eastAsia="MS Mincho"/>
          <w:sz w:val="26"/>
          <w:szCs w:val="26"/>
          <w:lang w:eastAsia="en-US"/>
        </w:rPr>
        <w:t>.</w:t>
      </w:r>
      <w:r w:rsidRPr="00A810C5">
        <w:rPr>
          <w:rFonts w:eastAsia="MS Mincho"/>
          <w:sz w:val="26"/>
          <w:szCs w:val="26"/>
          <w:lang w:eastAsia="en-US"/>
        </w:rPr>
        <w:t xml:space="preserve">, </w:t>
      </w:r>
      <w:r>
        <w:rPr>
          <w:rFonts w:eastAsia="MS Mincho"/>
          <w:sz w:val="26"/>
          <w:szCs w:val="26"/>
          <w:lang w:eastAsia="en-US"/>
        </w:rPr>
        <w:t>…</w:t>
      </w:r>
      <w:r w:rsidRPr="00A810C5">
        <w:rPr>
          <w:rFonts w:eastAsia="MS Mincho"/>
          <w:sz w:val="26"/>
          <w:szCs w:val="26"/>
          <w:lang w:eastAsia="en-US"/>
        </w:rPr>
        <w:t xml:space="preserve"> года рождения, уроженки г</w:t>
      </w:r>
      <w:r>
        <w:rPr>
          <w:rFonts w:eastAsia="MS Mincho"/>
          <w:sz w:val="26"/>
          <w:szCs w:val="26"/>
          <w:lang w:eastAsia="en-US"/>
        </w:rPr>
        <w:t>…</w:t>
      </w:r>
      <w:r w:rsidRPr="00A810C5">
        <w:rPr>
          <w:rFonts w:eastAsia="MS Mincho"/>
          <w:sz w:val="26"/>
          <w:szCs w:val="26"/>
          <w:lang w:eastAsia="en-US"/>
        </w:rPr>
        <w:t xml:space="preserve">, зарегистрированной по адресу: </w:t>
      </w:r>
      <w:r>
        <w:rPr>
          <w:rFonts w:eastAsia="MS Mincho"/>
          <w:sz w:val="26"/>
          <w:szCs w:val="26"/>
          <w:lang w:eastAsia="en-US"/>
        </w:rPr>
        <w:t>…</w:t>
      </w:r>
      <w:r w:rsidRPr="00A810C5">
        <w:rPr>
          <w:rFonts w:eastAsia="MS Mincho"/>
          <w:sz w:val="26"/>
          <w:szCs w:val="26"/>
          <w:lang w:eastAsia="en-US"/>
        </w:rPr>
        <w:t>, 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</w:t>
      </w:r>
      <w:r w:rsidRPr="00A810C5">
        <w:rPr>
          <w:rFonts w:eastAsia="MS Mincho"/>
          <w:sz w:val="26"/>
          <w:szCs w:val="26"/>
          <w:lang w:eastAsia="en-US"/>
        </w:rPr>
        <w:t>ксплуатационное предприятие» (</w:t>
      </w:r>
      <w:r>
        <w:rPr>
          <w:rFonts w:eastAsia="MS Mincho"/>
          <w:sz w:val="26"/>
          <w:szCs w:val="26"/>
          <w:lang w:eastAsia="en-US"/>
        </w:rPr>
        <w:t>…</w:t>
      </w:r>
      <w:r w:rsidRPr="00A810C5" w:rsidR="00A810C5">
        <w:rPr>
          <w:rFonts w:eastAsia="MS Mincho"/>
          <w:sz w:val="26"/>
          <w:szCs w:val="26"/>
          <w:lang w:eastAsia="en-US"/>
        </w:rPr>
        <w:t>)</w:t>
      </w:r>
      <w:r w:rsidRPr="00A810C5">
        <w:rPr>
          <w:rFonts w:eastAsia="MS Mincho"/>
          <w:sz w:val="26"/>
          <w:szCs w:val="26"/>
          <w:lang w:eastAsia="en-US"/>
        </w:rPr>
        <w:t xml:space="preserve"> сумму задолженности по внесению обязательных платежей, связанных с оплатой расходов на содержание и ремонт общего имущества многокварт</w:t>
      </w:r>
      <w:r w:rsidRPr="00A810C5" w:rsidR="008B358B">
        <w:rPr>
          <w:rFonts w:eastAsia="MS Mincho"/>
          <w:sz w:val="26"/>
          <w:szCs w:val="26"/>
          <w:lang w:eastAsia="en-US"/>
        </w:rPr>
        <w:t xml:space="preserve">ирного жилого дома за период с </w:t>
      </w:r>
      <w:r w:rsidRPr="00A810C5">
        <w:rPr>
          <w:rFonts w:eastAsia="MS Mincho"/>
          <w:sz w:val="26"/>
          <w:szCs w:val="26"/>
          <w:lang w:eastAsia="en-US"/>
        </w:rPr>
        <w:t>0</w:t>
      </w:r>
      <w:r w:rsidRPr="00A810C5" w:rsidR="008B358B">
        <w:rPr>
          <w:rFonts w:eastAsia="MS Mincho"/>
          <w:sz w:val="26"/>
          <w:szCs w:val="26"/>
          <w:lang w:eastAsia="en-US"/>
        </w:rPr>
        <w:t>1</w:t>
      </w:r>
      <w:r w:rsidRPr="00A810C5">
        <w:rPr>
          <w:rFonts w:eastAsia="MS Mincho"/>
          <w:sz w:val="26"/>
          <w:szCs w:val="26"/>
          <w:lang w:eastAsia="en-US"/>
        </w:rPr>
        <w:t>.05.2016</w:t>
      </w:r>
      <w:r w:rsidRPr="00A810C5">
        <w:rPr>
          <w:rFonts w:eastAsia="MS Mincho"/>
          <w:sz w:val="26"/>
          <w:szCs w:val="26"/>
          <w:lang w:eastAsia="en-US"/>
        </w:rPr>
        <w:t xml:space="preserve"> г. по </w:t>
      </w:r>
      <w:r w:rsidRPr="00A810C5" w:rsidR="008B358B">
        <w:rPr>
          <w:rFonts w:eastAsia="MS Mincho"/>
          <w:sz w:val="26"/>
          <w:szCs w:val="26"/>
          <w:lang w:eastAsia="en-US"/>
        </w:rPr>
        <w:t>31</w:t>
      </w:r>
      <w:r w:rsidRPr="00A810C5">
        <w:rPr>
          <w:rFonts w:eastAsia="MS Mincho"/>
          <w:sz w:val="26"/>
          <w:szCs w:val="26"/>
          <w:lang w:eastAsia="en-US"/>
        </w:rPr>
        <w:t>.1</w:t>
      </w:r>
      <w:r w:rsidRPr="00A810C5" w:rsidR="008B358B">
        <w:rPr>
          <w:rFonts w:eastAsia="MS Mincho"/>
          <w:sz w:val="26"/>
          <w:szCs w:val="26"/>
          <w:lang w:eastAsia="en-US"/>
        </w:rPr>
        <w:t>2</w:t>
      </w:r>
      <w:r w:rsidRPr="00A810C5">
        <w:rPr>
          <w:rFonts w:eastAsia="MS Mincho"/>
          <w:sz w:val="26"/>
          <w:szCs w:val="26"/>
          <w:lang w:eastAsia="en-US"/>
        </w:rPr>
        <w:t>.201</w:t>
      </w:r>
      <w:r w:rsidRPr="00A810C5" w:rsidR="008B358B">
        <w:rPr>
          <w:rFonts w:eastAsia="MS Mincho"/>
          <w:sz w:val="26"/>
          <w:szCs w:val="26"/>
          <w:lang w:eastAsia="en-US"/>
        </w:rPr>
        <w:t>8</w:t>
      </w:r>
      <w:r w:rsidRPr="00A810C5" w:rsidR="00FF7C59">
        <w:rPr>
          <w:rFonts w:eastAsia="MS Mincho"/>
          <w:sz w:val="26"/>
          <w:szCs w:val="26"/>
          <w:lang w:eastAsia="en-US"/>
        </w:rPr>
        <w:t xml:space="preserve"> в размере 12645,32</w:t>
      </w:r>
      <w:r w:rsidRPr="00A810C5" w:rsidR="00A810C5">
        <w:rPr>
          <w:rFonts w:eastAsia="MS Mincho"/>
          <w:sz w:val="26"/>
          <w:szCs w:val="26"/>
          <w:lang w:eastAsia="en-US"/>
        </w:rPr>
        <w:t xml:space="preserve"> рублей</w:t>
      </w:r>
      <w:r w:rsidRPr="00A810C5" w:rsidR="00FF7C59">
        <w:rPr>
          <w:rFonts w:eastAsia="MS Mincho"/>
          <w:sz w:val="26"/>
          <w:szCs w:val="26"/>
          <w:lang w:eastAsia="en-US"/>
        </w:rPr>
        <w:t>, расходы по</w:t>
      </w:r>
      <w:r w:rsidRPr="00A810C5" w:rsidR="00FF7C59">
        <w:rPr>
          <w:rFonts w:eastAsia="MS Mincho"/>
          <w:sz w:val="26"/>
          <w:szCs w:val="26"/>
          <w:lang w:eastAsia="en-US"/>
        </w:rPr>
        <w:t xml:space="preserve"> уплате государственной пошлины в размере </w:t>
      </w:r>
      <w:r w:rsidRPr="00A810C5" w:rsidR="002A6AA7">
        <w:rPr>
          <w:rFonts w:eastAsia="MS Mincho"/>
          <w:sz w:val="26"/>
          <w:szCs w:val="26"/>
          <w:lang w:eastAsia="en-US"/>
        </w:rPr>
        <w:t>505,81</w:t>
      </w:r>
      <w:r w:rsidRPr="00A810C5" w:rsidR="00A810C5">
        <w:rPr>
          <w:rFonts w:eastAsia="MS Mincho"/>
          <w:sz w:val="26"/>
          <w:szCs w:val="26"/>
          <w:lang w:eastAsia="en-US"/>
        </w:rPr>
        <w:t xml:space="preserve"> </w:t>
      </w:r>
      <w:r w:rsidRPr="00A810C5" w:rsidR="002A6AA7">
        <w:rPr>
          <w:rFonts w:eastAsia="MS Mincho"/>
          <w:sz w:val="26"/>
          <w:szCs w:val="26"/>
          <w:lang w:eastAsia="en-US"/>
        </w:rPr>
        <w:t>рублей</w:t>
      </w:r>
      <w:r w:rsidRPr="00A810C5" w:rsidR="00FF7C59">
        <w:rPr>
          <w:rFonts w:eastAsia="MS Mincho"/>
          <w:sz w:val="26"/>
          <w:szCs w:val="26"/>
          <w:lang w:eastAsia="en-US"/>
        </w:rPr>
        <w:t>, а всего  13151,13 (тринадцать тысяч сто пятьдесят один) рубль 13 копеек</w:t>
      </w:r>
      <w:r w:rsidRPr="00A810C5">
        <w:rPr>
          <w:rFonts w:eastAsia="MS Mincho"/>
          <w:sz w:val="26"/>
          <w:szCs w:val="26"/>
          <w:lang w:eastAsia="en-US"/>
        </w:rPr>
        <w:t>.</w:t>
      </w:r>
    </w:p>
    <w:p w:rsidR="00A55C32" w:rsidRPr="00A810C5" w:rsidP="00A55C32">
      <w:pPr>
        <w:ind w:firstLine="0"/>
        <w:rPr>
          <w:rFonts w:eastAsia="MS Mincho"/>
          <w:sz w:val="26"/>
          <w:szCs w:val="26"/>
          <w:lang w:eastAsia="en-US"/>
        </w:rPr>
      </w:pPr>
      <w:r w:rsidRPr="00A810C5">
        <w:rPr>
          <w:rFonts w:eastAsia="MS Mincho"/>
          <w:sz w:val="26"/>
          <w:szCs w:val="26"/>
          <w:lang w:eastAsia="en-US"/>
        </w:rPr>
        <w:t xml:space="preserve">          </w:t>
      </w:r>
      <w:r w:rsidRPr="00A810C5" w:rsidR="008B358B">
        <w:rPr>
          <w:rFonts w:eastAsia="MS Mincho"/>
          <w:sz w:val="26"/>
          <w:szCs w:val="26"/>
          <w:lang w:eastAsia="en-US"/>
        </w:rPr>
        <w:t>В остальной</w:t>
      </w:r>
      <w:r w:rsidRPr="00A810C5">
        <w:rPr>
          <w:rFonts w:eastAsia="MS Mincho"/>
          <w:sz w:val="26"/>
          <w:szCs w:val="26"/>
          <w:lang w:eastAsia="en-US"/>
        </w:rPr>
        <w:t xml:space="preserve"> </w:t>
      </w:r>
      <w:r w:rsidRPr="00A810C5" w:rsidR="008B358B">
        <w:rPr>
          <w:rFonts w:eastAsia="MS Mincho"/>
          <w:sz w:val="26"/>
          <w:szCs w:val="26"/>
          <w:lang w:eastAsia="en-US"/>
        </w:rPr>
        <w:tab/>
      </w:r>
      <w:r w:rsidRPr="00A810C5">
        <w:rPr>
          <w:rFonts w:eastAsia="MS Mincho"/>
          <w:sz w:val="26"/>
          <w:szCs w:val="26"/>
          <w:lang w:eastAsia="en-US"/>
        </w:rPr>
        <w:t>час</w:t>
      </w:r>
      <w:r w:rsidRPr="00A810C5" w:rsidR="008B358B">
        <w:rPr>
          <w:rFonts w:eastAsia="MS Mincho"/>
          <w:sz w:val="26"/>
          <w:szCs w:val="26"/>
          <w:lang w:eastAsia="en-US"/>
        </w:rPr>
        <w:t>ти  исковых требований отказать в связи с пропуском срока исковой давности.</w:t>
      </w:r>
      <w:r w:rsidRPr="00A810C5">
        <w:rPr>
          <w:rFonts w:eastAsia="MS Mincho"/>
          <w:sz w:val="26"/>
          <w:szCs w:val="26"/>
          <w:lang w:eastAsia="en-US"/>
        </w:rPr>
        <w:t xml:space="preserve"> </w:t>
      </w:r>
    </w:p>
    <w:p w:rsidR="00A55C32" w:rsidRPr="004F1F14" w:rsidP="00A55C32">
      <w:pPr>
        <w:widowControl w:val="0"/>
        <w:suppressAutoHyphens/>
        <w:ind w:firstLine="0"/>
        <w:rPr>
          <w:rFonts w:eastAsia="Lucida Sans Unicode"/>
          <w:kern w:val="2"/>
          <w:sz w:val="22"/>
          <w:szCs w:val="22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          </w:t>
      </w:r>
      <w:r w:rsidRPr="004F1F14">
        <w:rPr>
          <w:rFonts w:eastAsia="Lucida Sans Unicode"/>
          <w:kern w:val="2"/>
          <w:sz w:val="22"/>
          <w:szCs w:val="22"/>
          <w:lang w:eastAsia="en-US"/>
        </w:rPr>
        <w:t xml:space="preserve"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</w:t>
      </w:r>
      <w:r w:rsidRPr="004F1F14">
        <w:rPr>
          <w:rFonts w:eastAsia="Lucida Sans Unicode"/>
          <w:kern w:val="2"/>
          <w:sz w:val="22"/>
          <w:szCs w:val="22"/>
          <w:lang w:eastAsia="en-US"/>
        </w:rPr>
        <w:t>Республики Крым в месячный срок.</w:t>
      </w:r>
    </w:p>
    <w:p w:rsidR="00A55C32" w:rsidRPr="004F1F14" w:rsidP="00A55C32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2"/>
          <w:szCs w:val="22"/>
          <w:lang w:eastAsia="en-US"/>
        </w:rPr>
      </w:pPr>
      <w:r w:rsidRPr="004F1F14">
        <w:rPr>
          <w:rFonts w:eastAsia="Lucida Sans Unicode"/>
          <w:kern w:val="2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A55C32" w:rsidRPr="004F1F14" w:rsidP="00A55C32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2"/>
          <w:szCs w:val="22"/>
          <w:lang w:eastAsia="en-US"/>
        </w:rPr>
      </w:pPr>
      <w:r w:rsidRPr="004F1F14">
        <w:rPr>
          <w:rFonts w:eastAsia="Lucida Sans Unicode"/>
          <w:kern w:val="2"/>
          <w:sz w:val="22"/>
          <w:szCs w:val="22"/>
          <w:lang w:eastAsia="en-US"/>
        </w:rPr>
        <w:t xml:space="preserve">-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 w:rsidRPr="004F1F14">
        <w:rPr>
          <w:rFonts w:eastAsia="Lucida Sans Unicode"/>
          <w:kern w:val="2"/>
          <w:sz w:val="22"/>
          <w:szCs w:val="22"/>
          <w:lang w:eastAsia="en-US"/>
        </w:rPr>
        <w:t>судебном заседании;</w:t>
      </w:r>
    </w:p>
    <w:p w:rsidR="00A55C32" w:rsidRPr="004F1F14" w:rsidP="00A55C32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2"/>
          <w:szCs w:val="22"/>
          <w:lang w:eastAsia="en-US"/>
        </w:rPr>
      </w:pPr>
      <w:r w:rsidRPr="004F1F14">
        <w:rPr>
          <w:rFonts w:eastAsia="Lucida Sans Unicode"/>
          <w:kern w:val="2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55C32" w:rsidRPr="004F1F14" w:rsidP="00A55C32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2"/>
          <w:szCs w:val="22"/>
          <w:lang w:eastAsia="en-US"/>
        </w:rPr>
      </w:pPr>
      <w:r w:rsidRPr="004F1F14">
        <w:rPr>
          <w:rFonts w:eastAsia="Lucida Sans Unicode"/>
          <w:kern w:val="2"/>
          <w:sz w:val="22"/>
          <w:szCs w:val="22"/>
          <w:lang w:eastAsia="en-US"/>
        </w:rPr>
        <w:t>Мировой судья составляет мотивированное решение суда в течение пяти д</w:t>
      </w:r>
      <w:r w:rsidRPr="004F1F14">
        <w:rPr>
          <w:rFonts w:eastAsia="Lucida Sans Unicode"/>
          <w:kern w:val="2"/>
          <w:sz w:val="22"/>
          <w:szCs w:val="22"/>
          <w:lang w:eastAsia="en-US"/>
        </w:rPr>
        <w:t>ней со дня поступления от лиц, участвующих в деле, их представителей заявления о составлении мотивированного решения суда.</w:t>
      </w:r>
    </w:p>
    <w:p w:rsidR="00A55C32" w:rsidP="00A55C32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</w:p>
    <w:p w:rsidR="00A55C32" w:rsidRPr="004F1F14" w:rsidP="00A55C32">
      <w:pPr>
        <w:rPr>
          <w:sz w:val="26"/>
          <w:szCs w:val="26"/>
        </w:rPr>
      </w:pPr>
      <w:r>
        <w:rPr>
          <w:sz w:val="26"/>
          <w:szCs w:val="26"/>
          <w:lang w:eastAsia="zh-CN"/>
        </w:rPr>
        <w:t>Мировой</w:t>
      </w:r>
      <w:r w:rsidRPr="004F1F14">
        <w:rPr>
          <w:sz w:val="26"/>
          <w:szCs w:val="26"/>
          <w:lang w:eastAsia="zh-CN"/>
        </w:rPr>
        <w:t xml:space="preserve"> судья               </w:t>
      </w:r>
      <w:r>
        <w:rPr>
          <w:sz w:val="26"/>
          <w:szCs w:val="26"/>
          <w:lang w:eastAsia="zh-CN"/>
        </w:rPr>
        <w:t xml:space="preserve">                        </w:t>
      </w:r>
      <w:r w:rsidRPr="004F1F14">
        <w:rPr>
          <w:sz w:val="26"/>
          <w:szCs w:val="26"/>
          <w:lang w:eastAsia="zh-CN"/>
        </w:rPr>
        <w:t xml:space="preserve">                                         Е.Н.Андрухова</w:t>
      </w:r>
    </w:p>
    <w:p w:rsidR="00A55C32" w:rsidP="00A55C32"/>
    <w:sectPr w:rsidSect="004F1F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E9"/>
    <w:rsid w:val="002556E9"/>
    <w:rsid w:val="002A6AA7"/>
    <w:rsid w:val="004F1F14"/>
    <w:rsid w:val="00717D52"/>
    <w:rsid w:val="008B358B"/>
    <w:rsid w:val="00A05478"/>
    <w:rsid w:val="00A55C32"/>
    <w:rsid w:val="00A810C5"/>
    <w:rsid w:val="00BC61D6"/>
    <w:rsid w:val="00CE02FA"/>
    <w:rsid w:val="00FF7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17D5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17D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