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285" w:rsidP="00CE1285">
      <w:pPr>
        <w:ind w:firstLine="851"/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>Дело №2-26-228/2019</w:t>
      </w:r>
    </w:p>
    <w:p w:rsidR="00CE1285" w:rsidP="00CE1285">
      <w:pPr>
        <w:ind w:firstLine="0"/>
        <w:rPr>
          <w:b/>
          <w:sz w:val="26"/>
          <w:szCs w:val="26"/>
        </w:rPr>
      </w:pPr>
    </w:p>
    <w:p w:rsidR="00CE1285" w:rsidP="00CE12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РЕШЕНИЕ</w:t>
      </w:r>
    </w:p>
    <w:p w:rsidR="00CE1285" w:rsidP="00CE1285">
      <w:pPr>
        <w:widowControl w:val="0"/>
        <w:suppressAutoHyphens/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ИМЕНЕМ  РОССИЙСКОЙ  ФЕДЕРАЦИИ</w:t>
      </w:r>
    </w:p>
    <w:p w:rsidR="00CE1285" w:rsidP="00CE1285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резолютивная часть</w:t>
      </w:r>
    </w:p>
    <w:p w:rsidR="00CE1285" w:rsidP="00CE1285">
      <w:pPr>
        <w:widowControl w:val="0"/>
        <w:suppressAutoHyphens/>
        <w:rPr>
          <w:kern w:val="2"/>
          <w:sz w:val="26"/>
          <w:szCs w:val="26"/>
        </w:rPr>
      </w:pPr>
    </w:p>
    <w:p w:rsidR="00CE1285" w:rsidP="00CE1285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14 августа 2019 года 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 xml:space="preserve">        г. Бахчисарай</w:t>
      </w:r>
    </w:p>
    <w:p w:rsidR="00CE1285" w:rsidP="00CE1285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CE1285" w:rsidP="00CE1285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при секретаре </w:t>
      </w:r>
      <w:r>
        <w:rPr>
          <w:kern w:val="2"/>
          <w:sz w:val="26"/>
          <w:szCs w:val="26"/>
        </w:rPr>
        <w:t>Заикиной</w:t>
      </w:r>
      <w:r>
        <w:rPr>
          <w:kern w:val="2"/>
          <w:sz w:val="26"/>
          <w:szCs w:val="26"/>
        </w:rPr>
        <w:t xml:space="preserve"> М.Ю.,</w:t>
      </w:r>
    </w:p>
    <w:p w:rsidR="00CE1285" w:rsidP="00CE1285">
      <w:pPr>
        <w:ind w:firstLine="0"/>
        <w:rPr>
          <w:rFonts w:eastAsia="MS Mincho"/>
          <w:b/>
          <w:sz w:val="26"/>
          <w:szCs w:val="26"/>
          <w:lang w:eastAsia="en-US"/>
        </w:rPr>
      </w:pPr>
      <w:r>
        <w:rPr>
          <w:kern w:val="2"/>
          <w:sz w:val="26"/>
          <w:szCs w:val="26"/>
          <w:lang w:eastAsia="en-US"/>
        </w:rPr>
        <w:t xml:space="preserve">           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6"/>
          <w:szCs w:val="26"/>
        </w:rPr>
        <w:t xml:space="preserve"> по иску Государственного унитарного предприятия Республики Крым «</w:t>
      </w:r>
      <w:r>
        <w:rPr>
          <w:sz w:val="26"/>
          <w:szCs w:val="26"/>
        </w:rPr>
        <w:t>Крымэнерго</w:t>
      </w:r>
      <w:r>
        <w:rPr>
          <w:sz w:val="26"/>
          <w:szCs w:val="26"/>
        </w:rPr>
        <w:t>» в лице структурного подразделения Бахчисарайское РОЭ к Демьяненко Валерию Александровичу и Демьяненко Сергею Александровичу о взыскании задолженности за потребленную  электроэнергию,</w:t>
      </w:r>
      <w:r>
        <w:rPr>
          <w:rFonts w:eastAsia="MS Mincho"/>
          <w:b/>
          <w:sz w:val="26"/>
          <w:szCs w:val="26"/>
          <w:lang w:eastAsia="en-US"/>
        </w:rPr>
        <w:t xml:space="preserve"> </w:t>
      </w:r>
    </w:p>
    <w:p w:rsidR="00CE1285" w:rsidP="00CE1285">
      <w:pPr>
        <w:ind w:firstLine="0"/>
        <w:jc w:val="center"/>
        <w:rPr>
          <w:rFonts w:eastAsia="MS Mincho"/>
          <w:b/>
          <w:sz w:val="26"/>
          <w:szCs w:val="26"/>
          <w:lang w:eastAsia="en-US"/>
        </w:rPr>
      </w:pPr>
      <w:r>
        <w:rPr>
          <w:rFonts w:eastAsia="MS Mincho"/>
          <w:b/>
          <w:sz w:val="26"/>
          <w:szCs w:val="26"/>
          <w:lang w:eastAsia="en-US"/>
        </w:rPr>
        <w:t>Р</w:t>
      </w:r>
      <w:r>
        <w:rPr>
          <w:rFonts w:eastAsia="MS Mincho"/>
          <w:b/>
          <w:sz w:val="26"/>
          <w:szCs w:val="26"/>
          <w:lang w:eastAsia="en-US"/>
        </w:rPr>
        <w:t xml:space="preserve"> Е Ш И Л:</w:t>
      </w:r>
    </w:p>
    <w:p w:rsidR="00CE1285" w:rsidP="00A426CB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</w:t>
      </w:r>
      <w:r>
        <w:rPr>
          <w:rFonts w:eastAsia="MS Mincho"/>
          <w:sz w:val="26"/>
          <w:szCs w:val="26"/>
          <w:lang w:eastAsia="en-US"/>
        </w:rPr>
        <w:t>Иск Государственного унитарного предприятия Республики Крым «</w:t>
      </w:r>
      <w:r>
        <w:rPr>
          <w:rFonts w:eastAsia="MS Mincho"/>
          <w:sz w:val="26"/>
          <w:szCs w:val="26"/>
          <w:lang w:eastAsia="en-US"/>
        </w:rPr>
        <w:t>Крымэнерго</w:t>
      </w:r>
      <w:r>
        <w:rPr>
          <w:rFonts w:eastAsia="MS Mincho"/>
          <w:sz w:val="26"/>
          <w:szCs w:val="26"/>
          <w:lang w:eastAsia="en-US"/>
        </w:rPr>
        <w:t>» в лице структурного подразделения Бахчисарайское РОЭ удовлетворить.</w:t>
      </w:r>
    </w:p>
    <w:p w:rsidR="00CE1285" w:rsidP="00A426CB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 </w:t>
      </w:r>
      <w:r>
        <w:rPr>
          <w:rFonts w:eastAsia="MS Mincho"/>
          <w:sz w:val="26"/>
          <w:szCs w:val="26"/>
          <w:lang w:eastAsia="en-US"/>
        </w:rPr>
        <w:t xml:space="preserve">Взыскать солидарно с </w:t>
      </w:r>
      <w:r>
        <w:rPr>
          <w:sz w:val="26"/>
          <w:szCs w:val="26"/>
        </w:rPr>
        <w:t>Демьяненко Валерия</w:t>
      </w:r>
      <w:r w:rsidRPr="00CE1285">
        <w:rPr>
          <w:sz w:val="26"/>
          <w:szCs w:val="26"/>
        </w:rPr>
        <w:t xml:space="preserve"> Александрович</w:t>
      </w:r>
      <w:r>
        <w:rPr>
          <w:sz w:val="26"/>
          <w:szCs w:val="26"/>
        </w:rPr>
        <w:t xml:space="preserve">а, </w:t>
      </w:r>
      <w:r w:rsidR="006859C7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</w:t>
      </w:r>
      <w:r w:rsidRPr="00CE1285">
        <w:rPr>
          <w:sz w:val="26"/>
          <w:szCs w:val="26"/>
        </w:rPr>
        <w:t xml:space="preserve"> </w:t>
      </w:r>
      <w:r>
        <w:rPr>
          <w:sz w:val="26"/>
          <w:szCs w:val="26"/>
        </w:rPr>
        <w:t>зарегистрированного и проживающе</w:t>
      </w:r>
      <w:r w:rsidRPr="00CE1285">
        <w:rPr>
          <w:sz w:val="26"/>
          <w:szCs w:val="26"/>
        </w:rPr>
        <w:t xml:space="preserve">го по адресу: </w:t>
      </w:r>
      <w:r w:rsidR="006859C7">
        <w:rPr>
          <w:sz w:val="26"/>
          <w:szCs w:val="26"/>
        </w:rPr>
        <w:t>***</w:t>
      </w:r>
      <w:r>
        <w:rPr>
          <w:sz w:val="26"/>
          <w:szCs w:val="26"/>
        </w:rPr>
        <w:t>, и Демьяненко Сергея</w:t>
      </w:r>
      <w:r w:rsidRPr="00CE1285">
        <w:rPr>
          <w:sz w:val="26"/>
          <w:szCs w:val="26"/>
        </w:rPr>
        <w:t xml:space="preserve"> Александрович</w:t>
      </w:r>
      <w:r>
        <w:rPr>
          <w:sz w:val="26"/>
          <w:szCs w:val="26"/>
        </w:rPr>
        <w:t xml:space="preserve">а, </w:t>
      </w:r>
      <w:r w:rsidR="006859C7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</w:t>
      </w:r>
      <w:r>
        <w:rPr>
          <w:sz w:val="26"/>
          <w:szCs w:val="26"/>
        </w:rPr>
        <w:t xml:space="preserve">зарегистрированного и </w:t>
      </w:r>
      <w:r>
        <w:rPr>
          <w:sz w:val="26"/>
          <w:szCs w:val="26"/>
        </w:rPr>
        <w:t xml:space="preserve">проживающего по адресу: </w:t>
      </w:r>
      <w:r w:rsidR="006859C7">
        <w:rPr>
          <w:sz w:val="26"/>
          <w:szCs w:val="26"/>
        </w:rPr>
        <w:t>***</w:t>
      </w:r>
      <w:r>
        <w:rPr>
          <w:sz w:val="26"/>
          <w:szCs w:val="26"/>
        </w:rPr>
        <w:t xml:space="preserve">,  </w:t>
      </w:r>
      <w:r>
        <w:rPr>
          <w:rFonts w:eastAsia="MS Mincho"/>
          <w:sz w:val="26"/>
          <w:szCs w:val="26"/>
          <w:lang w:eastAsia="en-US"/>
        </w:rPr>
        <w:t>в пользу ГУП РК «</w:t>
      </w:r>
      <w:r>
        <w:rPr>
          <w:rFonts w:eastAsia="MS Mincho"/>
          <w:sz w:val="26"/>
          <w:szCs w:val="26"/>
          <w:lang w:eastAsia="en-US"/>
        </w:rPr>
        <w:t>Крымэнерго</w:t>
      </w:r>
      <w:r>
        <w:rPr>
          <w:rFonts w:eastAsia="MS Mincho"/>
          <w:sz w:val="26"/>
          <w:szCs w:val="26"/>
          <w:lang w:eastAsia="en-US"/>
        </w:rPr>
        <w:t xml:space="preserve">» Бахчисарайское РОЭ, дата регистрации 14.05.2014, на </w:t>
      </w:r>
      <w:r w:rsidR="006859C7">
        <w:rPr>
          <w:rFonts w:eastAsia="MS Mincho"/>
          <w:sz w:val="26"/>
          <w:szCs w:val="26"/>
          <w:lang w:eastAsia="en-US"/>
        </w:rPr>
        <w:t>«</w:t>
      </w:r>
      <w:r w:rsidR="006859C7">
        <w:rPr>
          <w:rFonts w:eastAsia="MS Mincho"/>
          <w:sz w:val="26"/>
          <w:szCs w:val="26"/>
          <w:lang w:eastAsia="en-US"/>
        </w:rPr>
        <w:t>РЕКВИЗИТЫ</w:t>
      </w:r>
      <w:r w:rsidR="006859C7">
        <w:rPr>
          <w:rFonts w:eastAsia="MS Mincho"/>
          <w:sz w:val="26"/>
          <w:szCs w:val="26"/>
          <w:lang w:eastAsia="en-US"/>
        </w:rPr>
        <w:t>»</w:t>
      </w:r>
      <w:r>
        <w:rPr>
          <w:rFonts w:eastAsia="MS Mincho"/>
          <w:sz w:val="26"/>
          <w:szCs w:val="26"/>
          <w:lang w:eastAsia="en-US"/>
        </w:rPr>
        <w:t>а</w:t>
      </w:r>
      <w:r>
        <w:rPr>
          <w:rFonts w:eastAsia="MS Mincho"/>
          <w:sz w:val="26"/>
          <w:szCs w:val="26"/>
          <w:lang w:eastAsia="en-US"/>
        </w:rPr>
        <w:t>долженность</w:t>
      </w:r>
      <w:r>
        <w:rPr>
          <w:rFonts w:eastAsia="MS Mincho"/>
          <w:sz w:val="26"/>
          <w:szCs w:val="26"/>
          <w:lang w:eastAsia="en-US"/>
        </w:rPr>
        <w:t xml:space="preserve"> за потребленную электроэнергию по л/с </w:t>
      </w:r>
      <w:r w:rsidR="006859C7">
        <w:rPr>
          <w:rFonts w:eastAsia="MS Mincho"/>
          <w:sz w:val="26"/>
          <w:szCs w:val="26"/>
          <w:lang w:eastAsia="en-US"/>
        </w:rPr>
        <w:t>*</w:t>
      </w:r>
      <w:r>
        <w:rPr>
          <w:rFonts w:eastAsia="MS Mincho"/>
          <w:sz w:val="26"/>
          <w:szCs w:val="26"/>
          <w:lang w:eastAsia="en-US"/>
        </w:rPr>
        <w:t xml:space="preserve"> за период с 01.11.2015 по 01.05.2016 года в размере </w:t>
      </w:r>
      <w:r w:rsidR="006859C7">
        <w:rPr>
          <w:rFonts w:eastAsia="MS Mincho"/>
          <w:sz w:val="26"/>
          <w:szCs w:val="26"/>
          <w:lang w:eastAsia="en-US"/>
        </w:rPr>
        <w:t>*</w:t>
      </w:r>
      <w:r>
        <w:rPr>
          <w:rFonts w:eastAsia="MS Mincho"/>
          <w:sz w:val="26"/>
          <w:szCs w:val="26"/>
          <w:lang w:eastAsia="en-US"/>
        </w:rPr>
        <w:t xml:space="preserve"> рублей</w:t>
      </w:r>
      <w:r>
        <w:rPr>
          <w:rFonts w:eastAsia="MS Mincho"/>
          <w:sz w:val="26"/>
          <w:szCs w:val="26"/>
        </w:rPr>
        <w:t>;</w:t>
      </w:r>
      <w:r>
        <w:rPr>
          <w:rFonts w:eastAsia="MS Mincho"/>
          <w:sz w:val="26"/>
          <w:szCs w:val="26"/>
          <w:lang w:eastAsia="en-US"/>
        </w:rPr>
        <w:t xml:space="preserve"> на </w:t>
      </w:r>
      <w:r w:rsidR="006859C7">
        <w:rPr>
          <w:rFonts w:eastAsia="MS Mincho"/>
          <w:sz w:val="26"/>
          <w:szCs w:val="26"/>
          <w:lang w:eastAsia="en-US"/>
        </w:rPr>
        <w:t>«РЕКВИЗИТЫ»</w:t>
      </w:r>
      <w:r>
        <w:rPr>
          <w:rFonts w:eastAsia="MS Mincho"/>
          <w:sz w:val="26"/>
          <w:szCs w:val="26"/>
          <w:lang w:eastAsia="en-US"/>
        </w:rPr>
        <w:t xml:space="preserve"> пеню в размере </w:t>
      </w:r>
      <w:r w:rsidR="006859C7">
        <w:rPr>
          <w:rFonts w:eastAsia="MS Mincho"/>
          <w:sz w:val="26"/>
          <w:szCs w:val="26"/>
          <w:lang w:eastAsia="en-US"/>
        </w:rPr>
        <w:t>*</w:t>
      </w:r>
      <w:r>
        <w:rPr>
          <w:rFonts w:eastAsia="MS Mincho"/>
          <w:sz w:val="26"/>
          <w:szCs w:val="26"/>
          <w:lang w:eastAsia="en-US"/>
        </w:rPr>
        <w:t xml:space="preserve"> рублей, расходы по оплате государственной пошлины в размере </w:t>
      </w:r>
      <w:r w:rsidR="006859C7">
        <w:rPr>
          <w:rFonts w:eastAsia="MS Mincho"/>
          <w:sz w:val="26"/>
          <w:szCs w:val="26"/>
          <w:lang w:eastAsia="en-US"/>
        </w:rPr>
        <w:t>*</w:t>
      </w:r>
      <w:r>
        <w:rPr>
          <w:rFonts w:eastAsia="MS Mincho"/>
          <w:sz w:val="26"/>
          <w:szCs w:val="26"/>
          <w:lang w:eastAsia="en-US"/>
        </w:rPr>
        <w:t xml:space="preserve"> рублей, а всего в сумме </w:t>
      </w:r>
      <w:r w:rsidR="006859C7">
        <w:rPr>
          <w:rFonts w:eastAsia="MS Mincho"/>
          <w:sz w:val="26"/>
          <w:szCs w:val="26"/>
          <w:lang w:eastAsia="en-US"/>
        </w:rPr>
        <w:t>***</w:t>
      </w:r>
      <w:r>
        <w:rPr>
          <w:rFonts w:eastAsia="MS Mincho"/>
          <w:sz w:val="26"/>
          <w:szCs w:val="26"/>
          <w:lang w:eastAsia="en-US"/>
        </w:rPr>
        <w:t>.</w:t>
      </w:r>
    </w:p>
    <w:p w:rsidR="00CE1285" w:rsidP="00CE1285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lang w:eastAsia="en-US"/>
        </w:rPr>
        <w:t xml:space="preserve">          </w:t>
      </w:r>
      <w:r>
        <w:rPr>
          <w:rFonts w:eastAsia="Calibri"/>
          <w:kern w:val="2"/>
          <w:sz w:val="22"/>
          <w:szCs w:val="22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2"/>
          <w:szCs w:val="22"/>
          <w:lang w:eastAsia="zh-CN"/>
        </w:rPr>
        <w:t>а(</w:t>
      </w:r>
      <w:r>
        <w:rPr>
          <w:rFonts w:eastAsia="Calibri"/>
          <w:kern w:val="2"/>
          <w:sz w:val="22"/>
          <w:szCs w:val="22"/>
          <w:lang w:eastAsia="zh-CN"/>
        </w:rPr>
        <w:t>Бахчисарайский муниципальный район) Республики Крым в месячный срок.</w:t>
      </w:r>
    </w:p>
    <w:p w:rsidR="00CE1285" w:rsidP="00CE128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CE1285" w:rsidP="00CE128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E1285" w:rsidP="00CE128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E1285" w:rsidP="00CE128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E1285" w:rsidP="00CE1285">
      <w:pPr>
        <w:ind w:firstLine="0"/>
        <w:rPr>
          <w:rFonts w:eastAsia="Lucida Sans Unicode"/>
          <w:kern w:val="2"/>
          <w:sz w:val="20"/>
        </w:rPr>
      </w:pPr>
    </w:p>
    <w:p w:rsidR="00CE1285" w:rsidP="00CE1285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</w:t>
      </w:r>
      <w:r>
        <w:rPr>
          <w:sz w:val="26"/>
          <w:szCs w:val="26"/>
        </w:rPr>
        <w:t>Е.Н.Андрухова</w:t>
      </w:r>
    </w:p>
    <w:p w:rsidR="00CE1285" w:rsidP="00CE1285"/>
    <w:p w:rsidR="006859C7" w:rsidP="00CE1285"/>
    <w:p w:rsidR="006859C7" w:rsidP="00CE1285"/>
    <w:p w:rsidR="006859C7" w:rsidP="00CE1285"/>
    <w:p w:rsidR="006859C7" w:rsidP="006859C7">
      <w:pPr>
        <w:ind w:firstLine="0"/>
      </w:pPr>
    </w:p>
    <w:p w:rsidR="006859C7" w:rsidP="00CE1285"/>
    <w:p w:rsidR="006859C7" w:rsidRPr="006859C7" w:rsidP="006859C7">
      <w:pPr>
        <w:jc w:val="right"/>
      </w:pPr>
      <w:r w:rsidRPr="006859C7">
        <w:t>ДЕПЕРС</w:t>
      </w:r>
      <w:r w:rsidR="00767E5F">
        <w:t>О</w:t>
      </w:r>
      <w:r w:rsidRPr="006859C7">
        <w:t>НИФИКАЦИЮ</w:t>
      </w:r>
    </w:p>
    <w:p w:rsidR="006859C7" w:rsidRPr="006859C7" w:rsidP="006859C7">
      <w:pPr>
        <w:jc w:val="right"/>
      </w:pPr>
      <w:r w:rsidRPr="006859C7">
        <w:t>Лингвистический контроль произвел</w:t>
      </w:r>
    </w:p>
    <w:p w:rsidR="006859C7" w:rsidRPr="006859C7" w:rsidP="006859C7">
      <w:pPr>
        <w:jc w:val="right"/>
      </w:pPr>
      <w:r w:rsidRPr="006859C7">
        <w:t xml:space="preserve">Помощник судьи  _______________ В.В. </w:t>
      </w:r>
      <w:r w:rsidRPr="006859C7">
        <w:t>Жуган</w:t>
      </w:r>
    </w:p>
    <w:p w:rsidR="006859C7" w:rsidRPr="006859C7" w:rsidP="006859C7">
      <w:pPr>
        <w:jc w:val="right"/>
      </w:pPr>
      <w:r w:rsidRPr="006859C7">
        <w:t>СОГЛАСОВАНО</w:t>
      </w:r>
    </w:p>
    <w:p w:rsidR="006859C7" w:rsidP="006859C7">
      <w:pPr>
        <w:jc w:val="right"/>
      </w:pPr>
      <w:r w:rsidRPr="006859C7">
        <w:t xml:space="preserve">Мировой судья __________________Е.Н. </w:t>
      </w:r>
      <w:r w:rsidRPr="006859C7">
        <w:t>Андрухова</w:t>
      </w:r>
    </w:p>
    <w:sectPr w:rsidSect="00CE12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87"/>
    <w:rsid w:val="0007399C"/>
    <w:rsid w:val="006859C7"/>
    <w:rsid w:val="00767E5F"/>
    <w:rsid w:val="00A426CB"/>
    <w:rsid w:val="00CE1285"/>
    <w:rsid w:val="00E15C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59C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59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