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62D5" w:rsidP="00C762D5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E5F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Дело №2-26-345/2026</w:t>
      </w:r>
    </w:p>
    <w:p w:rsidR="00C762D5" w:rsidP="00C762D5">
      <w:pPr>
        <w:ind w:firstLine="0"/>
        <w:rPr>
          <w:b/>
          <w:sz w:val="28"/>
          <w:szCs w:val="28"/>
        </w:rPr>
      </w:pPr>
    </w:p>
    <w:p w:rsidR="00C762D5" w:rsidP="00C762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РЕШЕНИЕ</w:t>
      </w:r>
    </w:p>
    <w:p w:rsidR="00C762D5" w:rsidP="00C762D5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C762D5" w:rsidP="00C762D5">
      <w:pPr>
        <w:widowControl w:val="0"/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резолютивная часть</w:t>
      </w:r>
    </w:p>
    <w:p w:rsidR="00C762D5" w:rsidP="00C762D5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мая 2026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C762D5" w:rsidP="00C762D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C762D5" w:rsidP="00C762D5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</w:t>
      </w:r>
      <w:r>
        <w:rPr>
          <w:kern w:val="2"/>
          <w:sz w:val="28"/>
          <w:szCs w:val="28"/>
          <w:lang w:eastAsia="en-US"/>
        </w:rPr>
        <w:t xml:space="preserve">судебного участка № 26 Бахчисарайского судебного района  (Бахчисарайский район) Республики Крым  гражданское дело </w:t>
      </w:r>
      <w:r>
        <w:rPr>
          <w:sz w:val="28"/>
          <w:szCs w:val="28"/>
        </w:rPr>
        <w:t xml:space="preserve"> по иску ****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</w:t>
      </w:r>
      <w:r>
        <w:rPr>
          <w:sz w:val="28"/>
          <w:szCs w:val="28"/>
        </w:rPr>
        <w:t>долженности,</w:t>
      </w:r>
    </w:p>
    <w:p w:rsidR="00C762D5" w:rsidP="00C762D5">
      <w:pPr>
        <w:ind w:firstLine="0"/>
        <w:rPr>
          <w:sz w:val="28"/>
          <w:szCs w:val="28"/>
        </w:rPr>
      </w:pPr>
    </w:p>
    <w:p w:rsidR="00C762D5" w:rsidP="00C762D5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C762D5" w:rsidP="00C762D5">
      <w:pPr>
        <w:ind w:firstLine="0"/>
        <w:jc w:val="center"/>
        <w:rPr>
          <w:rFonts w:eastAsia="MS Mincho"/>
          <w:sz w:val="28"/>
          <w:szCs w:val="28"/>
          <w:lang w:eastAsia="en-US"/>
        </w:rPr>
      </w:pPr>
    </w:p>
    <w:p w:rsidR="00C762D5" w:rsidP="00C762D5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>Исковые требования ****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****</w:t>
      </w:r>
      <w:r w:rsidRPr="00C762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-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C762D5" w:rsidP="00C762D5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***</w:t>
      </w:r>
      <w:r>
        <w:rPr>
          <w:rFonts w:eastAsia="MS Mincho"/>
          <w:sz w:val="28"/>
          <w:szCs w:val="28"/>
          <w:lang w:eastAsia="en-US"/>
        </w:rPr>
        <w:t>, 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***</w:t>
      </w:r>
      <w:r>
        <w:rPr>
          <w:rFonts w:eastAsia="MS Mincho"/>
          <w:sz w:val="28"/>
          <w:szCs w:val="28"/>
          <w:lang w:eastAsia="en-US"/>
        </w:rPr>
        <w:t>, адрес регистрации: ***</w:t>
      </w:r>
      <w:r>
        <w:rPr>
          <w:rFonts w:eastAsia="MS Mincho"/>
          <w:sz w:val="28"/>
          <w:szCs w:val="28"/>
          <w:lang w:eastAsia="en-US"/>
        </w:rPr>
        <w:t>,  в пользу ****</w:t>
      </w:r>
      <w:r>
        <w:rPr>
          <w:rFonts w:eastAsia="Calibri"/>
        </w:rPr>
        <w:t xml:space="preserve"> </w:t>
      </w:r>
      <w:r>
        <w:rPr>
          <w:sz w:val="28"/>
          <w:szCs w:val="28"/>
        </w:rPr>
        <w:t>ИНН ***</w:t>
      </w:r>
      <w:r>
        <w:rPr>
          <w:sz w:val="28"/>
          <w:szCs w:val="28"/>
        </w:rPr>
        <w:t>, КПП ***</w:t>
      </w:r>
      <w:r>
        <w:rPr>
          <w:sz w:val="28"/>
          <w:szCs w:val="28"/>
        </w:rPr>
        <w:t>, ОГРН ***</w:t>
      </w:r>
      <w:r>
        <w:rPr>
          <w:sz w:val="28"/>
          <w:szCs w:val="28"/>
        </w:rPr>
        <w:t xml:space="preserve">, </w:t>
      </w:r>
      <w:r>
        <w:rPr>
          <w:rFonts w:eastAsia="MS Mincho"/>
          <w:sz w:val="28"/>
          <w:szCs w:val="28"/>
          <w:lang w:eastAsia="en-US"/>
        </w:rPr>
        <w:t>задолженность по уплате процентов по договору займа №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от</w:t>
      </w:r>
      <w:r>
        <w:rPr>
          <w:rFonts w:eastAsia="MS Mincho"/>
          <w:sz w:val="28"/>
          <w:szCs w:val="28"/>
          <w:lang w:eastAsia="en-US"/>
        </w:rPr>
        <w:t xml:space="preserve">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за</w:t>
      </w:r>
      <w:r>
        <w:rPr>
          <w:rFonts w:eastAsia="MS Mincho"/>
          <w:sz w:val="28"/>
          <w:szCs w:val="28"/>
          <w:lang w:eastAsia="en-US"/>
        </w:rPr>
        <w:t xml:space="preserve"> период с ****</w:t>
      </w:r>
      <w:r>
        <w:rPr>
          <w:rFonts w:eastAsia="MS Mincho"/>
          <w:sz w:val="28"/>
          <w:szCs w:val="28"/>
          <w:lang w:eastAsia="en-US"/>
        </w:rPr>
        <w:t xml:space="preserve"> в размере ***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 xml:space="preserve">; а также </w:t>
      </w:r>
      <w:r>
        <w:rPr>
          <w:rFonts w:eastAsia="MS Mincho"/>
          <w:sz w:val="28"/>
          <w:szCs w:val="28"/>
          <w:lang w:eastAsia="en-US"/>
        </w:rPr>
        <w:t xml:space="preserve">расходы по оплате государственной пошлины в </w:t>
      </w:r>
      <w:r>
        <w:rPr>
          <w:rFonts w:eastAsia="MS Mincho"/>
          <w:sz w:val="28"/>
          <w:szCs w:val="28"/>
          <w:lang w:eastAsia="en-US"/>
        </w:rPr>
        <w:t>размере ***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****</w:t>
      </w:r>
      <w:r>
        <w:rPr>
          <w:rFonts w:eastAsia="MS Mincho"/>
          <w:sz w:val="28"/>
          <w:szCs w:val="28"/>
          <w:lang w:eastAsia="en-US"/>
        </w:rPr>
        <w:t>.</w:t>
      </w:r>
    </w:p>
    <w:p w:rsidR="00C762D5" w:rsidP="00C762D5">
      <w:pPr>
        <w:ind w:firstLine="851"/>
        <w:rPr>
          <w:rFonts w:eastAsia="MS Mincho"/>
          <w:sz w:val="28"/>
          <w:szCs w:val="28"/>
          <w:lang w:eastAsia="en-US"/>
        </w:rPr>
      </w:pPr>
    </w:p>
    <w:p w:rsidR="00C762D5" w:rsidP="00C762D5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</w:t>
      </w:r>
      <w:r>
        <w:rPr>
          <w:rFonts w:eastAsia="MS Mincho"/>
          <w:sz w:val="22"/>
          <w:szCs w:val="22"/>
          <w:lang w:eastAsia="en-US"/>
        </w:rPr>
        <w:t>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район) Республики Крым в месячный срок.</w:t>
      </w:r>
    </w:p>
    <w:p w:rsidR="00C762D5" w:rsidP="00C762D5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762D5" w:rsidP="00C762D5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</w:t>
      </w:r>
      <w:r>
        <w:rPr>
          <w:rFonts w:eastAsia="MS Mincho"/>
          <w:sz w:val="22"/>
          <w:szCs w:val="22"/>
          <w:lang w:eastAsia="en-US"/>
        </w:rPr>
        <w:t>ица, участвующие в деле, их представители присутствовали в судебном заседании;</w:t>
      </w:r>
    </w:p>
    <w:p w:rsidR="00C762D5" w:rsidP="00C762D5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62D5" w:rsidP="00C762D5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</w:t>
      </w:r>
      <w:r>
        <w:rPr>
          <w:rFonts w:eastAsia="MS Mincho"/>
          <w:sz w:val="22"/>
          <w:szCs w:val="22"/>
          <w:lang w:eastAsia="en-US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762D5" w:rsidP="00C762D5">
      <w:pPr>
        <w:ind w:firstLine="851"/>
        <w:rPr>
          <w:rFonts w:eastAsia="MS Mincho"/>
          <w:sz w:val="22"/>
          <w:szCs w:val="22"/>
          <w:lang w:eastAsia="en-US"/>
        </w:rPr>
      </w:pPr>
    </w:p>
    <w:p w:rsidR="00C762D5" w:rsidP="00C762D5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</w:t>
      </w:r>
      <w:r>
        <w:rPr>
          <w:rFonts w:eastAsia="MS Mincho"/>
          <w:sz w:val="28"/>
          <w:szCs w:val="28"/>
          <w:lang w:eastAsia="en-US"/>
        </w:rPr>
        <w:t xml:space="preserve">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2B6954"/>
    <w:sectPr w:rsidSect="00C762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22"/>
    <w:rsid w:val="002B6954"/>
    <w:rsid w:val="00484E22"/>
    <w:rsid w:val="009E5FAF"/>
    <w:rsid w:val="009F01F9"/>
    <w:rsid w:val="00C762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D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