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202" w:rsidP="00CA2202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№2-26-421/2020</w:t>
      </w:r>
    </w:p>
    <w:p w:rsidR="00CA2202" w:rsidP="00CA220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CA2202" w:rsidP="00CA2202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CA2202" w:rsidP="00CA2202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CA2202" w:rsidP="00CA2202">
      <w:pPr>
        <w:widowControl w:val="0"/>
        <w:suppressAutoHyphens/>
        <w:rPr>
          <w:kern w:val="2"/>
          <w:sz w:val="26"/>
          <w:szCs w:val="26"/>
        </w:rPr>
      </w:pPr>
    </w:p>
    <w:p w:rsidR="00CA2202" w:rsidP="00CA2202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13 октября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г. Бахчисарай</w:t>
      </w:r>
    </w:p>
    <w:p w:rsidR="00CA2202" w:rsidP="00CA2202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A2202" w:rsidP="00CA2202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CA2202" w:rsidP="00CA2202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в лице структурного подразделения Бахчисарайское РОЭ к </w:t>
      </w:r>
      <w:r>
        <w:rPr>
          <w:sz w:val="26"/>
          <w:szCs w:val="26"/>
        </w:rPr>
        <w:t>К</w:t>
      </w:r>
      <w:r w:rsidR="00F326DE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F326DE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F326DE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</w:t>
      </w:r>
      <w:r>
        <w:t xml:space="preserve"> </w:t>
      </w:r>
      <w:r>
        <w:rPr>
          <w:sz w:val="26"/>
          <w:szCs w:val="26"/>
        </w:rPr>
        <w:t xml:space="preserve">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CA2202" w:rsidP="00CA2202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CA2202" w:rsidP="00CA2202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к </w:t>
      </w:r>
      <w:r w:rsidRPr="00CA2202">
        <w:rPr>
          <w:rFonts w:eastAsia="MS Mincho"/>
          <w:sz w:val="26"/>
          <w:szCs w:val="26"/>
          <w:lang w:eastAsia="en-US"/>
        </w:rPr>
        <w:t>К</w:t>
      </w:r>
      <w:r w:rsidR="00F326DE">
        <w:rPr>
          <w:rFonts w:eastAsia="MS Mincho"/>
          <w:sz w:val="26"/>
          <w:szCs w:val="26"/>
          <w:lang w:eastAsia="en-US"/>
        </w:rPr>
        <w:t>.</w:t>
      </w:r>
      <w:r w:rsidRPr="00CA2202">
        <w:rPr>
          <w:rFonts w:eastAsia="MS Mincho"/>
          <w:sz w:val="26"/>
          <w:szCs w:val="26"/>
          <w:lang w:eastAsia="en-US"/>
        </w:rPr>
        <w:t xml:space="preserve"> С</w:t>
      </w:r>
      <w:r w:rsidR="00F326DE">
        <w:rPr>
          <w:rFonts w:eastAsia="MS Mincho"/>
          <w:sz w:val="26"/>
          <w:szCs w:val="26"/>
          <w:lang w:eastAsia="en-US"/>
        </w:rPr>
        <w:t>.</w:t>
      </w:r>
      <w:r w:rsidRPr="00CA2202">
        <w:rPr>
          <w:rFonts w:eastAsia="MS Mincho"/>
          <w:sz w:val="26"/>
          <w:szCs w:val="26"/>
          <w:lang w:eastAsia="en-US"/>
        </w:rPr>
        <w:t xml:space="preserve"> А</w:t>
      </w:r>
      <w:r w:rsidR="00F326DE">
        <w:rPr>
          <w:rFonts w:eastAsia="MS Mincho"/>
          <w:sz w:val="26"/>
          <w:szCs w:val="26"/>
          <w:lang w:eastAsia="en-US"/>
        </w:rPr>
        <w:t>.</w:t>
      </w:r>
      <w:r w:rsidRPr="00CA2202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о взыскании задолженности за потребленную  электроэнергию - удовлетворить.</w:t>
      </w:r>
    </w:p>
    <w:p w:rsidR="00CA2202" w:rsidP="00CA2202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Взыскать с </w:t>
      </w:r>
      <w:r w:rsidRPr="00CA2202">
        <w:rPr>
          <w:sz w:val="26"/>
          <w:szCs w:val="26"/>
        </w:rPr>
        <w:t>К</w:t>
      </w:r>
      <w:r w:rsidR="00F326DE">
        <w:rPr>
          <w:sz w:val="26"/>
          <w:szCs w:val="26"/>
        </w:rPr>
        <w:t>.</w:t>
      </w:r>
      <w:r w:rsidRPr="00CA22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326DE">
        <w:rPr>
          <w:sz w:val="26"/>
          <w:szCs w:val="26"/>
        </w:rPr>
        <w:t>.</w:t>
      </w:r>
      <w:r w:rsidRPr="00CA2202">
        <w:rPr>
          <w:sz w:val="26"/>
          <w:szCs w:val="26"/>
        </w:rPr>
        <w:t xml:space="preserve"> А</w:t>
      </w:r>
      <w:r w:rsidR="00F326DE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F326DE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проживающего по адресу: </w:t>
      </w:r>
      <w:r w:rsidR="00F326DE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</w:t>
      </w:r>
      <w:r w:rsidR="00F326DE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задолженность за потребленную электроэнергию по л/</w:t>
      </w:r>
      <w:r>
        <w:rPr>
          <w:rFonts w:eastAsia="MS Mincho"/>
          <w:sz w:val="26"/>
          <w:szCs w:val="26"/>
          <w:lang w:eastAsia="en-US"/>
        </w:rPr>
        <w:t>с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F326DE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>за</w:t>
      </w:r>
      <w:r>
        <w:rPr>
          <w:rFonts w:eastAsia="MS Mincho"/>
          <w:sz w:val="26"/>
          <w:szCs w:val="26"/>
          <w:lang w:eastAsia="en-US"/>
        </w:rPr>
        <w:t xml:space="preserve"> период с 01.12.2019 по 01.08.2020 года в размере 1262,61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 на </w:t>
      </w: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/с </w:t>
      </w:r>
      <w:r w:rsidR="00F326DE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400,00 рублей, а всего в сумме 1662,61 (тысяча шестьсот шестьдесят два) рубля 61 коп.</w:t>
      </w:r>
    </w:p>
    <w:p w:rsidR="00CA2202" w:rsidP="00CA2202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CA2202" w:rsidP="00CA220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A2202" w:rsidP="00CA220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2202" w:rsidP="00CA220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2202" w:rsidP="00CA220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2202" w:rsidP="00CA2202">
      <w:pPr>
        <w:ind w:firstLine="0"/>
        <w:rPr>
          <w:rFonts w:eastAsia="Lucida Sans Unicode"/>
          <w:kern w:val="2"/>
          <w:sz w:val="20"/>
        </w:rPr>
      </w:pPr>
    </w:p>
    <w:p w:rsidR="00CA2202" w:rsidP="00CA220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CA2202" w:rsidP="00CA2202"/>
    <w:p w:rsidR="008B20A6"/>
    <w:p w:rsidR="00F326DE" w:rsidRPr="00041126" w:rsidP="00F326D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F326DE" w:rsidRPr="00041126" w:rsidP="00F326D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F326DE" w:rsidRPr="00041126" w:rsidP="00F326D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F326DE" w:rsidRPr="00041126" w:rsidP="00F326D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F326DE" w:rsidP="00F326DE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F326DE"/>
    <w:sectPr w:rsidSect="00CA22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F"/>
    <w:rsid w:val="00041126"/>
    <w:rsid w:val="00600A2F"/>
    <w:rsid w:val="00694726"/>
    <w:rsid w:val="008B20A6"/>
    <w:rsid w:val="00CA2202"/>
    <w:rsid w:val="00F32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26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