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D30" w:rsidP="009D3D30">
      <w:pPr>
        <w:ind w:firstLine="851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                                                                               Дело №2-26-833/2022</w:t>
      </w:r>
    </w:p>
    <w:p w:rsidR="009D3D30" w:rsidP="009D3D30">
      <w:pPr>
        <w:ind w:firstLine="0"/>
        <w:rPr>
          <w:b/>
          <w:sz w:val="28"/>
          <w:szCs w:val="28"/>
        </w:rPr>
      </w:pPr>
    </w:p>
    <w:p w:rsidR="009D3D30" w:rsidP="009D3D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9D3D30" w:rsidP="009D3D30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9D3D30" w:rsidP="009D3D30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9D3D30" w:rsidP="009D3D30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19 октября 2022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г. Бахчисарай</w:t>
      </w:r>
    </w:p>
    <w:p w:rsidR="009D3D30" w:rsidP="009D3D30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Е.Н., </w:t>
      </w: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9D3D30" w:rsidP="009D3D30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 по иску 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 w:rsidRPr="009D3D30">
        <w:rPr>
          <w:sz w:val="28"/>
          <w:szCs w:val="28"/>
        </w:rPr>
        <w:t>Кекух</w:t>
      </w:r>
      <w:r w:rsidRPr="009D3D30">
        <w:rPr>
          <w:sz w:val="28"/>
          <w:szCs w:val="28"/>
        </w:rPr>
        <w:t xml:space="preserve"> О</w:t>
      </w:r>
      <w:r w:rsidR="009406B8">
        <w:rPr>
          <w:sz w:val="28"/>
          <w:szCs w:val="28"/>
        </w:rPr>
        <w:t>.</w:t>
      </w:r>
      <w:r w:rsidRPr="009D3D30">
        <w:rPr>
          <w:sz w:val="28"/>
          <w:szCs w:val="28"/>
        </w:rPr>
        <w:t xml:space="preserve"> </w:t>
      </w:r>
      <w:r w:rsidRPr="009D3D30">
        <w:rPr>
          <w:sz w:val="28"/>
          <w:szCs w:val="28"/>
        </w:rPr>
        <w:t>С</w:t>
      </w:r>
      <w:r w:rsidR="009406B8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договору потребительского займа,</w:t>
      </w:r>
    </w:p>
    <w:p w:rsidR="009D3D30" w:rsidP="009D3D30">
      <w:pPr>
        <w:ind w:firstLine="0"/>
        <w:rPr>
          <w:sz w:val="28"/>
          <w:szCs w:val="28"/>
        </w:rPr>
      </w:pPr>
    </w:p>
    <w:p w:rsidR="009D3D30" w:rsidP="009D3D30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 Е Ш И Л:</w:t>
      </w:r>
    </w:p>
    <w:p w:rsidR="009D3D30" w:rsidP="009D3D30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 xml:space="preserve">Исковые требования Общества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 w:rsidRPr="009D3D30">
        <w:rPr>
          <w:sz w:val="28"/>
          <w:szCs w:val="28"/>
        </w:rPr>
        <w:t>Кекух</w:t>
      </w:r>
      <w:r w:rsidRPr="009D3D30">
        <w:rPr>
          <w:sz w:val="28"/>
          <w:szCs w:val="28"/>
        </w:rPr>
        <w:t xml:space="preserve"> О</w:t>
      </w:r>
      <w:r w:rsidR="009406B8">
        <w:rPr>
          <w:sz w:val="28"/>
          <w:szCs w:val="28"/>
        </w:rPr>
        <w:t>.</w:t>
      </w:r>
      <w:r w:rsidRPr="009D3D30">
        <w:rPr>
          <w:sz w:val="28"/>
          <w:szCs w:val="28"/>
        </w:rPr>
        <w:t xml:space="preserve"> С</w:t>
      </w:r>
      <w:r w:rsidR="009406B8">
        <w:rPr>
          <w:sz w:val="28"/>
          <w:szCs w:val="28"/>
        </w:rPr>
        <w:t>.</w:t>
      </w:r>
      <w:r w:rsidRPr="009D3D30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en-US"/>
        </w:rPr>
        <w:t>о взыскании задолженности по договору займа удовлетворить.</w:t>
      </w:r>
    </w:p>
    <w:p w:rsidR="009D3D30" w:rsidP="00F577F4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 xml:space="preserve">Взыскать с </w:t>
      </w:r>
      <w:r w:rsidRPr="00C04642">
        <w:rPr>
          <w:rFonts w:eastAsia="MS Mincho"/>
          <w:sz w:val="28"/>
          <w:szCs w:val="28"/>
          <w:lang w:eastAsia="en-US"/>
        </w:rPr>
        <w:t>Кекух</w:t>
      </w:r>
      <w:r w:rsidRPr="00C04642">
        <w:rPr>
          <w:rFonts w:eastAsia="MS Mincho"/>
          <w:sz w:val="28"/>
          <w:szCs w:val="28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>О</w:t>
      </w:r>
      <w:r w:rsidR="009406B8">
        <w:rPr>
          <w:rFonts w:eastAsia="MS Mincho"/>
          <w:sz w:val="28"/>
          <w:szCs w:val="28"/>
          <w:lang w:eastAsia="en-US"/>
        </w:rPr>
        <w:t>.</w:t>
      </w:r>
      <w:r w:rsidRPr="00C04642">
        <w:rPr>
          <w:rFonts w:eastAsia="MS Mincho"/>
          <w:sz w:val="28"/>
          <w:szCs w:val="28"/>
          <w:lang w:eastAsia="en-US"/>
        </w:rPr>
        <w:t xml:space="preserve"> С</w:t>
      </w:r>
      <w:r w:rsidR="009406B8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9406B8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года рождения, место рождения: </w:t>
      </w:r>
      <w:r w:rsidR="009406B8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зарегистрированной по адресу: </w:t>
      </w:r>
      <w:r w:rsidR="009406B8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 в пользу Общества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</w:t>
      </w:r>
      <w:r>
        <w:rPr>
          <w:rFonts w:eastAsia="MS Mincho"/>
          <w:sz w:val="28"/>
          <w:szCs w:val="28"/>
          <w:lang w:eastAsia="en-US"/>
        </w:rPr>
        <w:t xml:space="preserve">задолженность по договору потребительского займа № </w:t>
      </w:r>
      <w:r w:rsidR="009406B8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от 09.06.2021 в размере 1</w:t>
      </w:r>
      <w:r w:rsidR="00F577F4">
        <w:rPr>
          <w:rFonts w:eastAsia="MS Mincho"/>
          <w:sz w:val="28"/>
          <w:szCs w:val="28"/>
          <w:lang w:eastAsia="en-US"/>
        </w:rPr>
        <w:t>000</w:t>
      </w:r>
      <w:r>
        <w:rPr>
          <w:rFonts w:eastAsia="MS Mincho"/>
          <w:sz w:val="28"/>
          <w:szCs w:val="28"/>
          <w:lang w:eastAsia="en-US"/>
        </w:rPr>
        <w:t xml:space="preserve">0,00 рублей за период с 25.06.2021 по 09.12.2021, из которых: сумма </w:t>
      </w:r>
      <w:r>
        <w:rPr>
          <w:sz w:val="28"/>
          <w:szCs w:val="28"/>
        </w:rPr>
        <w:t>потребительского</w:t>
      </w:r>
      <w:r>
        <w:rPr>
          <w:rFonts w:eastAsia="MS Mincho"/>
          <w:sz w:val="28"/>
          <w:szCs w:val="28"/>
          <w:lang w:eastAsia="en-US"/>
        </w:rPr>
        <w:t xml:space="preserve"> займа 4000,00 рублей, сумма задолженности по процентам за пользование займом 5720,00 рублей,</w:t>
      </w:r>
      <w:r>
        <w:rPr>
          <w:sz w:val="28"/>
          <w:szCs w:val="28"/>
        </w:rPr>
        <w:t xml:space="preserve"> сумма задолженности по пеням – 280,00 рублей;</w:t>
      </w:r>
      <w:r>
        <w:rPr>
          <w:rFonts w:eastAsia="MS Mincho"/>
          <w:sz w:val="28"/>
          <w:szCs w:val="28"/>
          <w:lang w:eastAsia="en-US"/>
        </w:rPr>
        <w:t xml:space="preserve"> расходы по оплате государственной пошлины в размере 400,00 рублей, а всего в сумме 10400,00 (десять тысяч четыреста) рублей 00 коп.</w:t>
      </w:r>
    </w:p>
    <w:p w:rsidR="009D3D30" w:rsidP="009D3D30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   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9D3D30" w:rsidP="009D3D3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9D3D30" w:rsidP="009D3D3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D3D30" w:rsidP="009D3D3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3D30" w:rsidP="009D3D30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D3D30" w:rsidP="009D3D30">
      <w:pPr>
        <w:ind w:firstLine="851"/>
        <w:rPr>
          <w:rFonts w:eastAsia="MS Mincho"/>
          <w:sz w:val="22"/>
          <w:szCs w:val="22"/>
          <w:lang w:eastAsia="en-US"/>
        </w:rPr>
      </w:pPr>
    </w:p>
    <w:p w:rsidR="009D3D30" w:rsidP="009D3D30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p w:rsidR="009D3D30" w:rsidP="009D3D30"/>
    <w:p w:rsidR="009D3D30" w:rsidP="009D3D30"/>
    <w:p w:rsidR="00BB65CF"/>
    <w:sectPr w:rsidSect="009D3D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9E"/>
    <w:rsid w:val="009406B8"/>
    <w:rsid w:val="009D3D30"/>
    <w:rsid w:val="00BB65CF"/>
    <w:rsid w:val="00C04642"/>
    <w:rsid w:val="00F577F4"/>
    <w:rsid w:val="00F77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406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0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