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82251" w:rsidRPr="00F51A1C" w:rsidP="00282251">
      <w:pPr>
        <w:pStyle w:val="Heading2"/>
        <w:jc w:val="both"/>
        <w:rPr>
          <w:b w:val="0"/>
          <w:sz w:val="26"/>
          <w:szCs w:val="26"/>
        </w:rPr>
      </w:pPr>
      <w:r w:rsidRPr="00696F31">
        <w:rPr>
          <w:b w:val="0"/>
          <w:szCs w:val="28"/>
        </w:rPr>
        <w:t xml:space="preserve">                             </w:t>
      </w:r>
      <w:r w:rsidRPr="00F51A1C">
        <w:rPr>
          <w:b w:val="0"/>
          <w:sz w:val="26"/>
          <w:szCs w:val="26"/>
        </w:rPr>
        <w:t xml:space="preserve">                                                  </w:t>
      </w:r>
      <w:r w:rsidRPr="00F51A1C">
        <w:rPr>
          <w:b w:val="0"/>
          <w:sz w:val="26"/>
          <w:szCs w:val="26"/>
        </w:rPr>
        <w:t xml:space="preserve">   Дело №</w:t>
      </w:r>
      <w:r w:rsidR="00F51A1C">
        <w:rPr>
          <w:b w:val="0"/>
          <w:sz w:val="26"/>
          <w:szCs w:val="26"/>
        </w:rPr>
        <w:t xml:space="preserve"> </w:t>
      </w:r>
      <w:r w:rsidR="00E93338">
        <w:rPr>
          <w:b w:val="0"/>
          <w:sz w:val="26"/>
          <w:szCs w:val="26"/>
        </w:rPr>
        <w:t>02-0079</w:t>
      </w:r>
      <w:r w:rsidRPr="00F51A1C">
        <w:rPr>
          <w:b w:val="0"/>
          <w:sz w:val="26"/>
          <w:szCs w:val="26"/>
        </w:rPr>
        <w:t>/28/2018</w:t>
      </w:r>
    </w:p>
    <w:p w:rsidR="00282251" w:rsidRPr="00EB423B" w:rsidP="002E23D3">
      <w:pPr>
        <w:pStyle w:val="Heading2"/>
        <w:rPr>
          <w:b w:val="0"/>
          <w:szCs w:val="28"/>
        </w:rPr>
      </w:pPr>
    </w:p>
    <w:p w:rsidR="007750D9" w:rsidRPr="00F73168" w:rsidP="002E23D3">
      <w:pPr>
        <w:pStyle w:val="Heading2"/>
        <w:rPr>
          <w:b w:val="0"/>
          <w:sz w:val="24"/>
        </w:rPr>
      </w:pPr>
      <w:r w:rsidRPr="00F73168">
        <w:rPr>
          <w:b w:val="0"/>
          <w:sz w:val="24"/>
        </w:rPr>
        <w:t>РЕШЕНИЕ</w:t>
      </w:r>
    </w:p>
    <w:p w:rsidR="007750D9" w:rsidRPr="00F73168" w:rsidP="002E23D3">
      <w:pPr>
        <w:pStyle w:val="Heading3"/>
        <w:ind w:firstLine="709"/>
        <w:rPr>
          <w:b w:val="0"/>
          <w:sz w:val="24"/>
        </w:rPr>
      </w:pPr>
      <w:r w:rsidRPr="00F73168">
        <w:rPr>
          <w:b w:val="0"/>
          <w:sz w:val="24"/>
        </w:rPr>
        <w:t>ИМЕНЕМ РОССИЙСКОЙ ФЕДЕРАЦИИ</w:t>
      </w:r>
    </w:p>
    <w:p w:rsidR="007750D9" w:rsidRPr="00F73168" w:rsidP="002E23D3">
      <w:pPr>
        <w:ind w:firstLine="709"/>
        <w:jc w:val="both"/>
        <w:rPr>
          <w:bCs/>
        </w:rPr>
      </w:pPr>
    </w:p>
    <w:p w:rsidR="007750D9" w:rsidRPr="00F73168" w:rsidP="002E23D3">
      <w:pPr>
        <w:ind w:firstLine="709"/>
        <w:jc w:val="both"/>
        <w:rPr>
          <w:bCs/>
        </w:rPr>
      </w:pPr>
      <w:r w:rsidRPr="00F73168">
        <w:rPr>
          <w:bCs/>
        </w:rPr>
        <w:t>21 мая</w:t>
      </w:r>
      <w:r w:rsidRPr="00F73168" w:rsidR="009C45A6">
        <w:rPr>
          <w:bCs/>
        </w:rPr>
        <w:t xml:space="preserve"> 201</w:t>
      </w:r>
      <w:r w:rsidRPr="00F73168" w:rsidR="00282251">
        <w:rPr>
          <w:bCs/>
        </w:rPr>
        <w:t>8</w:t>
      </w:r>
      <w:r w:rsidRPr="00F73168">
        <w:rPr>
          <w:bCs/>
        </w:rPr>
        <w:t xml:space="preserve"> года</w:t>
      </w:r>
      <w:r w:rsidRPr="00F73168">
        <w:rPr>
          <w:bCs/>
        </w:rPr>
        <w:tab/>
      </w:r>
      <w:r w:rsidRPr="00F73168" w:rsidR="000C3FE6">
        <w:rPr>
          <w:bCs/>
        </w:rPr>
        <w:t xml:space="preserve">                                                                 </w:t>
      </w:r>
      <w:r w:rsidRPr="00F73168" w:rsidR="000C3FE6">
        <w:rPr>
          <w:rFonts w:eastAsia="Newton-Regular"/>
        </w:rPr>
        <w:t>г. Бахчисарай</w:t>
      </w:r>
      <w:r w:rsidRPr="00F73168">
        <w:rPr>
          <w:bCs/>
        </w:rPr>
        <w:tab/>
      </w:r>
      <w:r w:rsidRPr="00F73168">
        <w:rPr>
          <w:bCs/>
        </w:rPr>
        <w:tab/>
      </w:r>
      <w:r w:rsidRPr="00F73168">
        <w:rPr>
          <w:bCs/>
        </w:rPr>
        <w:tab/>
      </w:r>
      <w:r w:rsidRPr="00F73168">
        <w:rPr>
          <w:bCs/>
        </w:rPr>
        <w:tab/>
      </w:r>
      <w:r w:rsidRPr="00F73168">
        <w:rPr>
          <w:bCs/>
        </w:rPr>
        <w:tab/>
      </w:r>
    </w:p>
    <w:p w:rsidR="00282251" w:rsidRPr="00F73168" w:rsidP="002E23D3">
      <w:pPr>
        <w:ind w:firstLine="709"/>
        <w:jc w:val="both"/>
      </w:pPr>
      <w:r w:rsidRPr="00F73168">
        <w:t>И.о</w:t>
      </w:r>
      <w:r w:rsidRPr="00F73168">
        <w:t>. мирового судьи судебного участка № 28 Бахчисарайского судебного района (Бахчисарайский муниципальный район) мировой судья судебного участка № 29 Бахчисарайского судебного района (Бахчисарайский муниципальный район) Черкашин А.Ю.</w:t>
      </w:r>
      <w:r w:rsidRPr="00F73168" w:rsidR="00EB423B">
        <w:t>,</w:t>
      </w:r>
      <w:r w:rsidRPr="00F73168">
        <w:t xml:space="preserve"> </w:t>
      </w:r>
    </w:p>
    <w:p w:rsidR="007750D9" w:rsidRPr="00F73168" w:rsidP="002E23D3">
      <w:pPr>
        <w:ind w:firstLine="709"/>
        <w:jc w:val="both"/>
      </w:pPr>
      <w:r w:rsidRPr="00F73168">
        <w:t xml:space="preserve">при секретаре </w:t>
      </w:r>
      <w:r w:rsidRPr="00F73168" w:rsidR="00282251">
        <w:t>Мустафаевой</w:t>
      </w:r>
      <w:r w:rsidRPr="00F73168" w:rsidR="00282251">
        <w:t xml:space="preserve"> Л.Л.,</w:t>
      </w:r>
    </w:p>
    <w:p w:rsidR="002B565D" w:rsidRPr="00F73168" w:rsidP="002E23D3">
      <w:pPr>
        <w:ind w:firstLine="709"/>
        <w:jc w:val="both"/>
      </w:pPr>
      <w:r w:rsidRPr="00F73168">
        <w:t xml:space="preserve">рассмотрев в открытом судебном заседании гражданское дело по иску </w:t>
      </w:r>
      <w:r w:rsidRPr="00F73168" w:rsidR="00701781">
        <w:t xml:space="preserve"> </w:t>
      </w:r>
      <w:r w:rsidRPr="00F73168" w:rsidR="00773B75">
        <w:t xml:space="preserve"> </w:t>
      </w:r>
      <w:r w:rsidRPr="00F73168" w:rsidR="00E93338">
        <w:t>Ваджипова</w:t>
      </w:r>
      <w:r w:rsidRPr="00F73168" w:rsidR="00E93338">
        <w:t xml:space="preserve"> </w:t>
      </w:r>
      <w:r w:rsidRPr="00F73168" w:rsidR="00F73168">
        <w:t>М.Т.</w:t>
      </w:r>
      <w:r w:rsidRPr="00F73168" w:rsidR="007D763F">
        <w:t xml:space="preserve"> к ПАО </w:t>
      </w:r>
      <w:r w:rsidRPr="00F73168" w:rsidR="00282251">
        <w:t>«</w:t>
      </w:r>
      <w:r w:rsidRPr="00F73168" w:rsidR="007D763F">
        <w:t xml:space="preserve">СК </w:t>
      </w:r>
      <w:r w:rsidRPr="00F73168" w:rsidR="00282251">
        <w:t>«</w:t>
      </w:r>
      <w:r w:rsidRPr="00F73168" w:rsidR="007D763F">
        <w:t>Росгосстрах</w:t>
      </w:r>
      <w:r w:rsidRPr="00F73168" w:rsidR="00282251">
        <w:t>»</w:t>
      </w:r>
      <w:r w:rsidRPr="00F73168" w:rsidR="007D763F">
        <w:t xml:space="preserve"> </w:t>
      </w:r>
      <w:r w:rsidRPr="00F73168" w:rsidR="00A02354">
        <w:t xml:space="preserve">о </w:t>
      </w:r>
      <w:r w:rsidRPr="00F73168">
        <w:t xml:space="preserve"> </w:t>
      </w:r>
      <w:r w:rsidRPr="00F73168" w:rsidR="00282251">
        <w:t xml:space="preserve">защите прав потребителя, </w:t>
      </w:r>
    </w:p>
    <w:p w:rsidR="00282251" w:rsidRPr="00F73168" w:rsidP="002E23D3">
      <w:pPr>
        <w:ind w:firstLine="709"/>
        <w:jc w:val="both"/>
      </w:pPr>
    </w:p>
    <w:p w:rsidR="00C30C03" w:rsidRPr="00F73168" w:rsidP="002E23D3">
      <w:pPr>
        <w:pStyle w:val="BodyText"/>
        <w:spacing w:after="0"/>
        <w:ind w:firstLine="709"/>
        <w:jc w:val="center"/>
      </w:pPr>
      <w:r w:rsidRPr="00F73168">
        <w:t>У С Т А Н О В И Л:</w:t>
      </w:r>
    </w:p>
    <w:p w:rsidR="00282251" w:rsidRPr="00F73168" w:rsidP="002E23D3">
      <w:pPr>
        <w:pStyle w:val="BodyText"/>
        <w:spacing w:after="0"/>
        <w:ind w:firstLine="709"/>
        <w:jc w:val="center"/>
      </w:pPr>
    </w:p>
    <w:p w:rsidR="00E93338" w:rsidRPr="00F73168" w:rsidP="003D5C2A">
      <w:pPr>
        <w:ind w:firstLine="709"/>
        <w:jc w:val="both"/>
      </w:pPr>
      <w:r>
        <w:pict>
          <v:line id="_x0000_s1025" style="mso-position-horizontal-relative:margin;position:absolute;z-index:251658240" from="-90pt,-0.4pt" to="-90pt,170.6pt" strokeweight="2.15pt">
            <w10:wrap anchorx="margin"/>
          </v:line>
        </w:pict>
      </w:r>
      <w:r w:rsidRPr="00F73168" w:rsidR="00C30C03">
        <w:t>Истец</w:t>
      </w:r>
      <w:r w:rsidRPr="00F73168" w:rsidR="002D217C">
        <w:t xml:space="preserve"> </w:t>
      </w:r>
      <w:r w:rsidRPr="00F73168">
        <w:t>Ваджипов</w:t>
      </w:r>
      <w:r w:rsidRPr="00F73168">
        <w:t xml:space="preserve"> М.Т.</w:t>
      </w:r>
      <w:r w:rsidRPr="00F73168" w:rsidR="00C30C03">
        <w:t xml:space="preserve"> обратил</w:t>
      </w:r>
      <w:r w:rsidRPr="00F73168" w:rsidR="00A02354">
        <w:t>ся</w:t>
      </w:r>
      <w:r w:rsidRPr="00F73168" w:rsidR="00C30C03">
        <w:t xml:space="preserve"> </w:t>
      </w:r>
      <w:r w:rsidRPr="00F73168">
        <w:t xml:space="preserve">к мировому судье </w:t>
      </w:r>
      <w:r w:rsidRPr="00F73168" w:rsidR="00C30C03">
        <w:t xml:space="preserve">с иском к </w:t>
      </w:r>
      <w:r w:rsidRPr="00F73168" w:rsidR="0006350E">
        <w:t>ответчик</w:t>
      </w:r>
      <w:r w:rsidRPr="00F73168" w:rsidR="00883F7F">
        <w:t>у</w:t>
      </w:r>
      <w:r w:rsidRPr="00F73168" w:rsidR="0006350E">
        <w:t xml:space="preserve"> </w:t>
      </w:r>
      <w:r w:rsidRPr="00F73168" w:rsidR="00282251">
        <w:t xml:space="preserve">ПАО «СК «Росгосстрах» </w:t>
      </w:r>
      <w:r w:rsidRPr="00F73168" w:rsidR="002D217C">
        <w:t>о</w:t>
      </w:r>
      <w:r w:rsidRPr="00F73168" w:rsidR="00701781">
        <w:t xml:space="preserve"> </w:t>
      </w:r>
      <w:r w:rsidRPr="00F73168" w:rsidR="00282251">
        <w:t>защите прав потребителя</w:t>
      </w:r>
      <w:r w:rsidRPr="00F73168" w:rsidR="0006350E">
        <w:t>.</w:t>
      </w:r>
      <w:r w:rsidRPr="00F73168" w:rsidR="00C30C03">
        <w:t xml:space="preserve"> </w:t>
      </w:r>
    </w:p>
    <w:p w:rsidR="00157D96" w:rsidRPr="00F73168" w:rsidP="00157D96">
      <w:pPr>
        <w:ind w:firstLine="709"/>
        <w:jc w:val="both"/>
      </w:pPr>
      <w:r w:rsidRPr="00F73168">
        <w:t xml:space="preserve">Требования мотивированы тем, что </w:t>
      </w:r>
      <w:r w:rsidRPr="00F73168">
        <w:t>03.11.2017 года около д. №</w:t>
      </w:r>
      <w:r w:rsidRPr="00F73168">
        <w:t xml:space="preserve"> </w:t>
      </w:r>
      <w:r w:rsidRPr="00F73168" w:rsidR="00F73168">
        <w:t>.</w:t>
      </w:r>
      <w:r w:rsidRPr="00F73168" w:rsidR="00F73168">
        <w:t>.</w:t>
      </w:r>
      <w:r w:rsidRPr="00F73168">
        <w:t xml:space="preserve">, по ул. </w:t>
      </w:r>
      <w:r w:rsidRPr="00F73168" w:rsidR="00F73168">
        <w:t>…</w:t>
      </w:r>
      <w:r w:rsidRPr="00F73168">
        <w:t xml:space="preserve">, в г. </w:t>
      </w:r>
      <w:r w:rsidRPr="00F73168" w:rsidR="00F73168">
        <w:t>…</w:t>
      </w:r>
      <w:r w:rsidRPr="00F73168">
        <w:t xml:space="preserve"> произошло дорожно-транспортное происшествие с участием автомобилей «</w:t>
      </w:r>
      <w:r w:rsidRPr="00F73168" w:rsidR="00F73168">
        <w:t>…</w:t>
      </w:r>
      <w:r w:rsidRPr="00F73168">
        <w:t>», государственный регистрационный знак «</w:t>
      </w:r>
      <w:r w:rsidRPr="00F73168" w:rsidR="00F73168">
        <w:t>…</w:t>
      </w:r>
      <w:r w:rsidRPr="00F73168">
        <w:t xml:space="preserve">» под управлением водителя </w:t>
      </w:r>
      <w:r w:rsidRPr="00F73168" w:rsidR="00F73168">
        <w:t>…</w:t>
      </w:r>
      <w:r w:rsidRPr="00F73168">
        <w:t xml:space="preserve"> и автомобилем </w:t>
      </w:r>
      <w:r w:rsidRPr="00F73168" w:rsidR="00F73168">
        <w:t>…</w:t>
      </w:r>
      <w:r w:rsidRPr="00F73168">
        <w:t xml:space="preserve"> государственный регистрационный знак «</w:t>
      </w:r>
      <w:r w:rsidRPr="00F73168" w:rsidR="00F73168">
        <w:t>…</w:t>
      </w:r>
      <w:r w:rsidRPr="00F73168">
        <w:t xml:space="preserve">» находящимся под управлением  </w:t>
      </w:r>
      <w:r w:rsidRPr="00F73168">
        <w:t>Ваджипова</w:t>
      </w:r>
      <w:r w:rsidRPr="00F73168">
        <w:t xml:space="preserve"> М.Т. Водитель </w:t>
      </w:r>
      <w:r w:rsidRPr="00F73168" w:rsidR="00F73168">
        <w:t>…</w:t>
      </w:r>
      <w:r w:rsidRPr="00F73168">
        <w:t xml:space="preserve"> двигаясь на </w:t>
      </w:r>
      <w:r w:rsidRPr="00F73168">
        <w:t>своем</w:t>
      </w:r>
      <w:r w:rsidRPr="00F73168">
        <w:t xml:space="preserve"> автомобиле задним ходом совершил наезд на стоящее транспортное средство, в результате чего автомобиль, принадлежащий </w:t>
      </w:r>
      <w:r w:rsidRPr="00F73168">
        <w:t>Ваджипову</w:t>
      </w:r>
      <w:r w:rsidRPr="00F73168">
        <w:t xml:space="preserve"> М.Т. получил повреждения. Риск наступления </w:t>
      </w:r>
      <w:r w:rsidRPr="00F73168">
        <w:t>гражданской</w:t>
      </w:r>
      <w:r w:rsidRPr="00F73168">
        <w:t xml:space="preserve"> </w:t>
      </w:r>
      <w:r w:rsidRPr="00F73168">
        <w:t>ответственности потерпевшего, владельца автомобиля «</w:t>
      </w:r>
      <w:r w:rsidRPr="00F73168" w:rsidR="00F73168">
        <w:t>…</w:t>
      </w:r>
      <w:r w:rsidRPr="00F73168">
        <w:t xml:space="preserve">», государственный регистрационный знак </w:t>
      </w:r>
      <w:r w:rsidRPr="00F73168" w:rsidR="00F73168">
        <w:t>…</w:t>
      </w:r>
      <w:r w:rsidRPr="00F73168">
        <w:t xml:space="preserve">, был застрахован в ПАО СК «РОСГОССТРАХ» по полису серии ЕЕЕ № </w:t>
      </w:r>
      <w:r w:rsidRPr="00F73168" w:rsidR="00F73168">
        <w:t>…</w:t>
      </w:r>
      <w:r w:rsidRPr="00F73168">
        <w:t xml:space="preserve">.  13.11.2017 г. истец предъявил требование о возмещении вреда, </w:t>
      </w:r>
      <w:r w:rsidRPr="00F73168">
        <w:t>причиненного</w:t>
      </w:r>
      <w:r w:rsidRPr="00F73168">
        <w:t xml:space="preserve"> его имуществу, страховщику, который застраховал гражданскую ответственность потерпевшего - ПАО «СК «Росгосстрах», обратившись с заявлением о страховой выплате от нарочно, к которому прилагался необходимый пакет для проведения выплаты страхового возмещения, и которым просил провести выплату</w:t>
      </w:r>
      <w:r w:rsidRPr="00F73168">
        <w:t xml:space="preserve"> страхового возмещение на </w:t>
      </w:r>
      <w:r w:rsidRPr="00F73168">
        <w:t>расчетный</w:t>
      </w:r>
      <w:r w:rsidRPr="00F73168">
        <w:t xml:space="preserve"> </w:t>
      </w:r>
      <w:r w:rsidRPr="00F73168">
        <w:t>счет</w:t>
      </w:r>
      <w:r w:rsidRPr="00F73168">
        <w:t xml:space="preserve"> представителя. Указанное выше ДТП было признано страховым, по результату рассмотрения заявления, 30.11.2017 г. со стороны ПАО СК «РОСГОССТРАХ» в пользу истца была произведена страховая выплата в размере 11 400,00 руб. (одиннадцать тысяч четыреста рублей 00 копеек). </w:t>
      </w:r>
      <w:r w:rsidRPr="00F73168">
        <w:t xml:space="preserve">Не согласившись с размером страховой выплаты, истец обратился за независимой экспертизой в ООО «ТЕХЭКСПЕРТ», которая составила 5 000,00 руб. (пять тысяч рублей 00 копеек), была установлена оценка </w:t>
      </w:r>
      <w:r w:rsidRPr="00F73168">
        <w:t>причиненного</w:t>
      </w:r>
      <w:r w:rsidRPr="00F73168">
        <w:t xml:space="preserve"> имуществу истца в результате ДТП ущерба, в силу закона (п. 14 ст. 12 Закона об ОСАГО) является частью суммы общих расходов истца, подлежащих возмещению ответчиком.</w:t>
      </w:r>
      <w:r w:rsidRPr="00F73168">
        <w:t xml:space="preserve"> В соответствии с экспертным заключением № С1437/12-17 от 13.12.2017 г. установлено, что стоимость восстановительного ремонта, с </w:t>
      </w:r>
      <w:r w:rsidRPr="00F73168">
        <w:t>учетом</w:t>
      </w:r>
      <w:r w:rsidRPr="00F73168">
        <w:t xml:space="preserve"> износа, автомобиля марки «</w:t>
      </w:r>
      <w:r w:rsidRPr="00F73168" w:rsidR="00F73168">
        <w:t>…</w:t>
      </w:r>
      <w:r w:rsidRPr="00F73168">
        <w:t xml:space="preserve">», государственный регистрационный знак </w:t>
      </w:r>
      <w:r w:rsidRPr="00F73168" w:rsidR="00F73168">
        <w:t>…</w:t>
      </w:r>
      <w:r w:rsidRPr="00F73168">
        <w:t xml:space="preserve">, составляет 29 307,52 руб. (двадцать девять тысяч триста семь рублей 52 копейки). </w:t>
      </w:r>
      <w:r w:rsidRPr="00F73168">
        <w:t xml:space="preserve">После чего 21.12.2017 г. истцом была направлена досудебная претензия в адрес  ответчика, в которой истец просил произвести доплату страховой выплаты, в виде разницы между </w:t>
      </w:r>
      <w:r w:rsidRPr="00F73168">
        <w:t>причиненным</w:t>
      </w:r>
      <w:r w:rsidRPr="00F73168">
        <w:t xml:space="preserve"> ей реальным ущербом и полученным страховых возмещением.</w:t>
      </w:r>
    </w:p>
    <w:p w:rsidR="00157D96" w:rsidRPr="00F73168" w:rsidP="00F73168">
      <w:pPr>
        <w:ind w:firstLine="709"/>
        <w:jc w:val="both"/>
      </w:pPr>
      <w:r w:rsidRPr="00F73168">
        <w:t xml:space="preserve">После рассмотрения досудебной претензии, истцу в доплате страхового возмещения было отказано. </w:t>
      </w:r>
      <w:r w:rsidRPr="00F73168" w:rsidR="00847BAC">
        <w:t xml:space="preserve">В связи с чем, истец вынужден обратиться в суд с требованием о защите прав потребителя. </w:t>
      </w:r>
    </w:p>
    <w:p w:rsidR="00287D8F" w:rsidRPr="00F73168" w:rsidP="003D5C2A">
      <w:pPr>
        <w:ind w:firstLine="709"/>
        <w:jc w:val="both"/>
      </w:pPr>
      <w:r w:rsidRPr="00F73168">
        <w:t xml:space="preserve">Просил взыскать </w:t>
      </w:r>
      <w:r w:rsidRPr="00F73168" w:rsidR="00907DDB">
        <w:t>сумму доплаты страхового возмещения</w:t>
      </w:r>
      <w:r w:rsidRPr="00F73168">
        <w:t xml:space="preserve"> </w:t>
      </w:r>
      <w:r w:rsidRPr="00F73168" w:rsidR="00907DDB">
        <w:t xml:space="preserve">в размере </w:t>
      </w:r>
      <w:r w:rsidRPr="00F73168" w:rsidR="00E626E0">
        <w:t>17 907,52</w:t>
      </w:r>
      <w:r w:rsidRPr="00F73168" w:rsidR="00907DDB">
        <w:t xml:space="preserve"> рублей, неустойку на день вынесения решения суда, штраф, за несвоевременное исполнение обязательств в размере </w:t>
      </w:r>
      <w:r w:rsidRPr="00F73168" w:rsidR="00E626E0">
        <w:t xml:space="preserve">8 953,76 </w:t>
      </w:r>
      <w:r w:rsidRPr="00F73168" w:rsidR="00907DDB">
        <w:t xml:space="preserve">рублей, расходы по проведению </w:t>
      </w:r>
      <w:r w:rsidRPr="00F73168" w:rsidR="00847BAC">
        <w:t>оценки</w:t>
      </w:r>
      <w:r w:rsidRPr="00F73168" w:rsidR="00907DDB">
        <w:t xml:space="preserve"> в </w:t>
      </w:r>
      <w:r w:rsidRPr="00F73168" w:rsidR="00907DDB">
        <w:t>разм</w:t>
      </w:r>
      <w:r w:rsidRPr="00F73168" w:rsidR="0032474E">
        <w:t>е</w:t>
      </w:r>
      <w:r w:rsidRPr="00F73168" w:rsidR="00907DDB">
        <w:t xml:space="preserve">ре </w:t>
      </w:r>
      <w:r w:rsidRPr="00F73168" w:rsidR="00E626E0">
        <w:t>5 000</w:t>
      </w:r>
      <w:r w:rsidRPr="00F73168" w:rsidR="00907DDB">
        <w:t xml:space="preserve"> рублей, компенсацию морального вреда в размере 5 000 рублей, расходы по оплате услуг представителя в размере 10 000 рублей, затраты на нотариальные услуги в размере</w:t>
      </w:r>
      <w:r w:rsidRPr="00F73168" w:rsidR="00907DDB">
        <w:t xml:space="preserve"> 1 620 рублей, почтовые расходы в размере </w:t>
      </w:r>
      <w:r w:rsidRPr="00F73168" w:rsidR="00E626E0">
        <w:t>145,2</w:t>
      </w:r>
      <w:r w:rsidRPr="00F73168" w:rsidR="00907DDB">
        <w:t xml:space="preserve"> рублей.</w:t>
      </w:r>
    </w:p>
    <w:p w:rsidR="00E93338" w:rsidRPr="00F73168" w:rsidP="003D5C2A">
      <w:pPr>
        <w:ind w:firstLine="709"/>
        <w:jc w:val="both"/>
      </w:pPr>
      <w:r w:rsidRPr="00F73168">
        <w:t xml:space="preserve">В судебное заседание явились представитель истца </w:t>
      </w:r>
      <w:r w:rsidRPr="00F73168">
        <w:t>Ваджипова</w:t>
      </w:r>
      <w:r w:rsidRPr="00F73168">
        <w:t xml:space="preserve"> М.Т. - </w:t>
      </w:r>
      <w:r w:rsidRPr="00F73168">
        <w:t>Аблаева</w:t>
      </w:r>
      <w:r w:rsidRPr="00F73168">
        <w:t xml:space="preserve"> А.Р., действующая на основании нотариальной доверенности, третье лицо не заявляющий самостоятельные требования относительно предмета спора </w:t>
      </w:r>
      <w:r w:rsidRPr="00F73168" w:rsidR="00F73168">
        <w:t>…</w:t>
      </w:r>
    </w:p>
    <w:p w:rsidR="005A14E8" w:rsidRPr="00F73168" w:rsidP="003D5C2A">
      <w:pPr>
        <w:ind w:firstLine="709"/>
        <w:jc w:val="both"/>
      </w:pPr>
      <w:r w:rsidRPr="00F73168">
        <w:t xml:space="preserve">В судебное заседание истец, ответчик, не явились, о времени рассмотрения были уведомлены надлежащим образом. Истец направил </w:t>
      </w:r>
      <w:r w:rsidRPr="00F73168" w:rsidR="00907DDB">
        <w:t xml:space="preserve">представителя. </w:t>
      </w:r>
    </w:p>
    <w:p w:rsidR="00907DDB" w:rsidRPr="00F73168" w:rsidP="003D5C2A">
      <w:pPr>
        <w:ind w:firstLine="709"/>
        <w:jc w:val="both"/>
      </w:pPr>
      <w:r w:rsidRPr="00F73168">
        <w:t>Стороны</w:t>
      </w:r>
      <w:r w:rsidRPr="00F73168" w:rsidR="00D606FF">
        <w:t>,</w:t>
      </w:r>
      <w:r w:rsidRPr="00F73168">
        <w:t xml:space="preserve"> явившиеся в судебное заседание</w:t>
      </w:r>
      <w:r w:rsidRPr="00F73168" w:rsidR="00D606FF">
        <w:t>,</w:t>
      </w:r>
      <w:r w:rsidRPr="00F73168">
        <w:t xml:space="preserve"> не возражали против рассмотрения дела в отсутствии не явившихся лиц, м</w:t>
      </w:r>
      <w:r w:rsidRPr="00F73168">
        <w:t xml:space="preserve">ировым </w:t>
      </w:r>
      <w:r w:rsidRPr="00F73168">
        <w:t>судьей</w:t>
      </w:r>
      <w:r w:rsidRPr="00F73168">
        <w:t xml:space="preserve"> принято решение о рассмотрении дела в отсутствии участников процесса</w:t>
      </w:r>
      <w:r w:rsidRPr="00F73168" w:rsidR="005A14E8">
        <w:t xml:space="preserve"> в соответствии со </w:t>
      </w:r>
      <w:r w:rsidRPr="00F73168" w:rsidR="005A14E8">
        <w:t>статьей</w:t>
      </w:r>
      <w:r w:rsidRPr="00F73168" w:rsidR="005A14E8">
        <w:t xml:space="preserve"> 167 ГПК РФ</w:t>
      </w:r>
    </w:p>
    <w:p w:rsidR="00907DDB" w:rsidRPr="00F73168" w:rsidP="00907DDB">
      <w:pPr>
        <w:ind w:firstLine="709"/>
        <w:jc w:val="both"/>
      </w:pPr>
      <w:r w:rsidRPr="00F73168">
        <w:t xml:space="preserve"> </w:t>
      </w:r>
      <w:r w:rsidRPr="00F73168" w:rsidR="005A14E8">
        <w:t>Представитель истца в судебном засед</w:t>
      </w:r>
      <w:r w:rsidRPr="00F73168">
        <w:t>ании требования истца поддержал</w:t>
      </w:r>
      <w:r w:rsidRPr="00F73168" w:rsidR="00E93338">
        <w:t>а</w:t>
      </w:r>
      <w:r w:rsidRPr="00F73168">
        <w:t xml:space="preserve"> в полном </w:t>
      </w:r>
      <w:r w:rsidRPr="00F73168">
        <w:t>объеме</w:t>
      </w:r>
      <w:r w:rsidRPr="00F73168">
        <w:t>, по основаниям</w:t>
      </w:r>
      <w:r w:rsidRPr="00F73168" w:rsidR="00D606FF">
        <w:t>,</w:t>
      </w:r>
      <w:r w:rsidRPr="00F73168">
        <w:t xml:space="preserve"> изложенным в исковом заявлении, вместе </w:t>
      </w:r>
      <w:r w:rsidRPr="00F73168" w:rsidR="00E93338">
        <w:t xml:space="preserve">с тем просила взыскать неустойку на день вынесения решения в </w:t>
      </w:r>
      <w:r w:rsidRPr="00F73168" w:rsidR="00D606FF">
        <w:t>размере</w:t>
      </w:r>
      <w:r w:rsidRPr="00F73168" w:rsidR="00E93338">
        <w:t xml:space="preserve"> 21 847 17 рублей.</w:t>
      </w:r>
    </w:p>
    <w:p w:rsidR="00E93338" w:rsidRPr="00F73168" w:rsidP="00907DDB">
      <w:pPr>
        <w:ind w:firstLine="709"/>
        <w:jc w:val="both"/>
      </w:pPr>
      <w:r w:rsidRPr="00F73168">
        <w:t>Третье лицо</w:t>
      </w:r>
      <w:r w:rsidRPr="00F73168" w:rsidR="00634A51">
        <w:t>,</w:t>
      </w:r>
      <w:r w:rsidRPr="00F73168">
        <w:t xml:space="preserve"> не заявляющее самостоятельные требования относительно предмета спора </w:t>
      </w:r>
      <w:r w:rsidRPr="00F73168" w:rsidR="00F73168">
        <w:t>…</w:t>
      </w:r>
      <w:r w:rsidRPr="00F73168" w:rsidR="00634A51">
        <w:t xml:space="preserve"> поддержал</w:t>
      </w:r>
      <w:r w:rsidRPr="00F73168" w:rsidR="00634A51">
        <w:t xml:space="preserve"> позицию стороны истца, полагал возможным исковые требования удовлетворить.</w:t>
      </w:r>
    </w:p>
    <w:p w:rsidR="00C30C03" w:rsidRPr="00F73168" w:rsidP="00414246">
      <w:pPr>
        <w:ind w:firstLine="709"/>
        <w:jc w:val="both"/>
      </w:pPr>
      <w:r w:rsidRPr="00F73168">
        <w:t>Выслушав доводы</w:t>
      </w:r>
      <w:r w:rsidRPr="00F73168" w:rsidR="005E3100">
        <w:t xml:space="preserve"> </w:t>
      </w:r>
      <w:r w:rsidRPr="00F73168" w:rsidR="00B05407">
        <w:t xml:space="preserve">представителя </w:t>
      </w:r>
      <w:r w:rsidRPr="00F73168" w:rsidR="002F57FA">
        <w:t>истца</w:t>
      </w:r>
      <w:r w:rsidRPr="00F73168">
        <w:t xml:space="preserve">, </w:t>
      </w:r>
      <w:r w:rsidRPr="00F73168" w:rsidR="00634A51">
        <w:t xml:space="preserve">третьего лица </w:t>
      </w:r>
      <w:r w:rsidRPr="00F73168">
        <w:t xml:space="preserve">изучив материалы гражданского дела, исследовав все обстоятельства по делу, оценив все имеющиеся доказательства по делу, </w:t>
      </w:r>
      <w:r w:rsidRPr="00F73168" w:rsidR="00907DDB">
        <w:t>мировой судья</w:t>
      </w:r>
      <w:r w:rsidRPr="00F73168" w:rsidR="006C47D7">
        <w:t xml:space="preserve"> </w:t>
      </w:r>
      <w:r w:rsidRPr="00F73168">
        <w:t xml:space="preserve">полагает необходимым исковые требования удовлетворить  </w:t>
      </w:r>
      <w:r w:rsidRPr="00F73168" w:rsidR="00907DDB">
        <w:t>частично</w:t>
      </w:r>
      <w:r w:rsidRPr="00F73168" w:rsidR="000105E3">
        <w:t xml:space="preserve"> </w:t>
      </w:r>
      <w:r w:rsidRPr="00F73168">
        <w:t>по следующим основаниям</w:t>
      </w:r>
      <w:r w:rsidRPr="00F73168" w:rsidR="003E2479">
        <w:t>.</w:t>
      </w:r>
    </w:p>
    <w:p w:rsidR="00414246" w:rsidRPr="00F73168" w:rsidP="00414246">
      <w:pPr>
        <w:ind w:firstLine="540"/>
        <w:jc w:val="both"/>
      </w:pPr>
      <w:r w:rsidRPr="00F73168">
        <w:t xml:space="preserve">Согласно статье 15 Гражданского кодекса Российской Федерации лицо, право которого нарушено, может требовать полного возмещения </w:t>
      </w:r>
      <w:r w:rsidRPr="00F73168">
        <w:t>причиненных</w:t>
      </w:r>
      <w:r w:rsidRPr="00F73168">
        <w:t xml:space="preserve"> ему убытков, если законом или договором не предусмотрено возмещение убытков в меньшем размере.</w:t>
      </w:r>
    </w:p>
    <w:p w:rsidR="00414246" w:rsidRPr="00F73168" w:rsidP="00414246">
      <w:pPr>
        <w:ind w:firstLine="540"/>
        <w:jc w:val="both"/>
      </w:pPr>
      <w:r w:rsidRPr="00F73168">
        <w:t xml:space="preserve">В силу части 3 статьи 1079 Гражданского кодекса Российской Федерации вред, </w:t>
      </w:r>
      <w:r w:rsidRPr="00F73168">
        <w:t>причиненный</w:t>
      </w:r>
      <w:r w:rsidRPr="00F73168">
        <w:t xml:space="preserve"> в результате взаимодействия источников повышенной опасности их владельцам, возмещается на общих основаниях, то есть при наличии вины.</w:t>
      </w:r>
    </w:p>
    <w:p w:rsidR="00414246" w:rsidRPr="00F73168" w:rsidP="00414246">
      <w:pPr>
        <w:ind w:firstLine="540"/>
        <w:jc w:val="both"/>
      </w:pPr>
      <w:r w:rsidRPr="00F73168">
        <w:t xml:space="preserve">В соответствии со </w:t>
      </w:r>
      <w:r w:rsidRPr="00F73168">
        <w:t>статьей</w:t>
      </w:r>
      <w:r w:rsidRPr="00F73168">
        <w:t xml:space="preserve"> 1064 Гражданского кодекса Российской Федерации вред, </w:t>
      </w:r>
      <w:r w:rsidRPr="00F73168">
        <w:t>причиненный</w:t>
      </w:r>
      <w:r w:rsidRPr="00F73168">
        <w:t xml:space="preserve"> личности или имуществу гражданина, подлежит возмещению в полном </w:t>
      </w:r>
      <w:r w:rsidRPr="00F73168">
        <w:t>объеме</w:t>
      </w:r>
      <w:r w:rsidRPr="00F73168">
        <w:t xml:space="preserve"> виновным лицом, причинившим вред.</w:t>
      </w:r>
    </w:p>
    <w:p w:rsidR="00414246" w:rsidRPr="00F73168" w:rsidP="00414246">
      <w:pPr>
        <w:ind w:firstLine="540"/>
        <w:jc w:val="both"/>
      </w:pPr>
      <w:r w:rsidRPr="00F73168">
        <w:t>Согласно пункту 1 статьи 927 Гражданского кодекса Российской Федерации 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страховой организацией (страховщиком).</w:t>
      </w:r>
    </w:p>
    <w:p w:rsidR="00414246" w:rsidRPr="00F73168" w:rsidP="00414246">
      <w:pPr>
        <w:ind w:firstLine="540"/>
        <w:jc w:val="both"/>
      </w:pPr>
      <w:r w:rsidRPr="00F73168">
        <w:t xml:space="preserve">В силу пункта 1 статьи 929 Гражданского кодекса РФ по договору имущественного страхования страховщик обязуется за обусловленную договором плату (страховую премию) при наступлении страхового случая выплатить страховое возмещение страхователю или выгодоприобретателю в пределах </w:t>
      </w:r>
      <w:r w:rsidRPr="00F73168">
        <w:t>определенной</w:t>
      </w:r>
      <w:r w:rsidRPr="00F73168">
        <w:t xml:space="preserve"> договором страховой суммы.</w:t>
      </w:r>
    </w:p>
    <w:p w:rsidR="00414246" w:rsidRPr="00F73168" w:rsidP="00414246">
      <w:pPr>
        <w:ind w:firstLine="540"/>
        <w:jc w:val="both"/>
      </w:pPr>
      <w:r w:rsidRPr="00F73168">
        <w:t>Согласно положениям статьи 931 Гражданского кодекса Российской Федерации по договору страхования риска ответственности по обязательствам, возникающим вследствие причинения вреда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p>
    <w:p w:rsidR="00414246" w:rsidRPr="00F73168" w:rsidP="00414246">
      <w:pPr>
        <w:ind w:firstLine="540"/>
        <w:jc w:val="both"/>
      </w:pPr>
      <w:r w:rsidRPr="00F73168">
        <w:t xml:space="preserve">В случае, когда ответственность за причинение вреда застрахована в силу того, что </w:t>
      </w:r>
      <w:r w:rsidRPr="00F73168">
        <w:t>ее</w:t>
      </w:r>
      <w:r w:rsidRPr="00F73168">
        <w:t xml:space="preserve"> страхование обязательно, лицо, в пользу которого считается </w:t>
      </w:r>
      <w:r w:rsidRPr="00F73168">
        <w:t>заключенным</w:t>
      </w:r>
      <w:r w:rsidRPr="00F73168">
        <w:t xml:space="preserve"> договор страхования, вправе предъявить непосредственно страховщику требование о возмещении вреда в пределах страховой суммы.</w:t>
      </w:r>
    </w:p>
    <w:p w:rsidR="00414246" w:rsidRPr="00F73168" w:rsidP="00414246">
      <w:pPr>
        <w:ind w:firstLine="540"/>
        <w:jc w:val="both"/>
      </w:pPr>
      <w:r w:rsidRPr="00F73168">
        <w:t xml:space="preserve">Согласно статье 1 Федерального закона от 25.04.2002 года N 40-ФЗ "Об обязательном страховании гражданской ответственности владельцев транспортных средств" по договору обязательного страхования гражданской ответственности владельцев транспортных средств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потерпевшим </w:t>
      </w:r>
      <w:r w:rsidRPr="00F73168">
        <w:t>причиненный</w:t>
      </w:r>
      <w:r w:rsidRPr="00F73168">
        <w:t xml:space="preserve"> вследствие этого события </w:t>
      </w:r>
      <w:r w:rsidRPr="00F73168">
        <w:t>вред их жизни, здоровью или имуществу (осуществить страховую выплату) в пределах</w:t>
      </w:r>
      <w:r w:rsidRPr="00F73168">
        <w:t xml:space="preserve"> </w:t>
      </w:r>
      <w:r w:rsidRPr="00F73168">
        <w:t>определенной</w:t>
      </w:r>
      <w:r w:rsidRPr="00F73168">
        <w:t xml:space="preserve"> договором суммы (страховой суммы).</w:t>
      </w:r>
    </w:p>
    <w:p w:rsidR="00414246" w:rsidRPr="00F73168" w:rsidP="00414246">
      <w:pPr>
        <w:ind w:firstLine="540"/>
        <w:jc w:val="both"/>
      </w:pPr>
      <w:r w:rsidRPr="00F73168">
        <w:t>Под страховым случаем закон понимает наступление гражданской ответственности владельца транспортного средства за причинение вреда жизни, здоровью или имуществу потерпевших при использовании транспортного средства, влекущее за собой в соответствии с договором обязательного страхования обязанность страховщика осуществить страховую выплату.</w:t>
      </w:r>
    </w:p>
    <w:p w:rsidR="00414246" w:rsidRPr="00F73168" w:rsidP="00414246">
      <w:pPr>
        <w:ind w:firstLine="540"/>
        <w:jc w:val="both"/>
      </w:pPr>
      <w:r w:rsidRPr="00F73168">
        <w:t xml:space="preserve">Согласно статье 7 Федерального закона от 25 апреля 2002 года N 40-ФЗ "Об обязательном страховании гражданской ответственности владельцев транспортных средств" страховая сумма, в пределах которой страховщик при наступлении каждого страхового случая (независимо от их числа в течение срока действия договора обязательного страхования) обязуется возместить потерпевшим </w:t>
      </w:r>
      <w:r w:rsidRPr="00F73168">
        <w:t>причиненный</w:t>
      </w:r>
      <w:r w:rsidRPr="00F73168">
        <w:t xml:space="preserve"> вред, составляет: в части возмещения вреда, </w:t>
      </w:r>
      <w:r w:rsidRPr="00F73168">
        <w:t>причиненного</w:t>
      </w:r>
      <w:r w:rsidRPr="00F73168">
        <w:t xml:space="preserve"> имуществу каждого потерпевшего - 400000 рублей.</w:t>
      </w:r>
    </w:p>
    <w:p w:rsidR="003E2479" w:rsidRPr="00F73168" w:rsidP="003D5C2A">
      <w:pPr>
        <w:ind w:firstLine="709"/>
        <w:jc w:val="both"/>
      </w:pPr>
      <w:r w:rsidRPr="00F73168">
        <w:t>Входе</w:t>
      </w:r>
      <w:r w:rsidRPr="00F73168">
        <w:t xml:space="preserve"> рассмотрения дела мировым </w:t>
      </w:r>
      <w:r w:rsidRPr="00F73168">
        <w:t>судьей</w:t>
      </w:r>
      <w:r w:rsidRPr="00F73168">
        <w:t xml:space="preserve"> </w:t>
      </w:r>
      <w:r w:rsidRPr="00F73168">
        <w:t xml:space="preserve">установлены обстоятельства, имеющие значение для </w:t>
      </w:r>
      <w:r w:rsidRPr="00F73168" w:rsidR="00147098">
        <w:t xml:space="preserve">правильного </w:t>
      </w:r>
      <w:r w:rsidRPr="00F73168">
        <w:t>рассмотрения дела.</w:t>
      </w:r>
    </w:p>
    <w:p w:rsidR="00044E7B" w:rsidRPr="00F73168" w:rsidP="003D5C2A">
      <w:pPr>
        <w:ind w:firstLine="709"/>
        <w:jc w:val="both"/>
      </w:pPr>
      <w:r w:rsidRPr="00F73168">
        <w:t>Ваджипов</w:t>
      </w:r>
      <w:r w:rsidRPr="00F73168">
        <w:t xml:space="preserve"> М.Т.</w:t>
      </w:r>
      <w:r w:rsidRPr="00F73168">
        <w:t xml:space="preserve"> </w:t>
      </w:r>
      <w:r w:rsidRPr="00F73168" w:rsidR="001F70F8">
        <w:t xml:space="preserve">является собственником </w:t>
      </w:r>
      <w:r w:rsidRPr="00F73168" w:rsidR="0097018F">
        <w:t>автомобиля</w:t>
      </w:r>
      <w:r w:rsidRPr="00F73168">
        <w:t xml:space="preserve"> марки </w:t>
      </w:r>
      <w:r w:rsidRPr="00F73168" w:rsidR="00F73168">
        <w:t>…</w:t>
      </w:r>
      <w:r w:rsidRPr="00F73168">
        <w:t>, государственный регистрационный знак «</w:t>
      </w:r>
      <w:r w:rsidRPr="00F73168" w:rsidR="00F73168">
        <w:t>…</w:t>
      </w:r>
      <w:r w:rsidRPr="00F73168">
        <w:t xml:space="preserve">», принадлежащий ему на право собственности, что подтверждается  свидетельством о регистрации транспортного средства. </w:t>
      </w:r>
    </w:p>
    <w:p w:rsidR="00B05407" w:rsidRPr="00F73168" w:rsidP="003D5C2A">
      <w:pPr>
        <w:ind w:firstLine="709"/>
        <w:jc w:val="both"/>
      </w:pPr>
      <w:r w:rsidRPr="00F73168">
        <w:t xml:space="preserve">Гражданская ответственность </w:t>
      </w:r>
      <w:r w:rsidRPr="00F73168" w:rsidR="004E51B1">
        <w:t>истца з</w:t>
      </w:r>
      <w:r w:rsidRPr="00F73168">
        <w:t xml:space="preserve">астрахована в </w:t>
      </w:r>
      <w:r w:rsidRPr="00F73168" w:rsidR="00147098">
        <w:t>ПАО «СК «Росгосстрах»</w:t>
      </w:r>
      <w:r w:rsidRPr="00F73168">
        <w:t xml:space="preserve"> на основании полиса ОСАГО ЕЕЕ </w:t>
      </w:r>
      <w:r w:rsidRPr="00F73168" w:rsidR="000B5382">
        <w:t xml:space="preserve">№ </w:t>
      </w:r>
      <w:r w:rsidRPr="00F73168" w:rsidR="00F73168">
        <w:t>…</w:t>
      </w:r>
      <w:r w:rsidRPr="00F73168" w:rsidR="004E51B1">
        <w:t xml:space="preserve">, сроком действия до </w:t>
      </w:r>
      <w:r w:rsidRPr="00F73168" w:rsidR="00147098">
        <w:t>2</w:t>
      </w:r>
      <w:r w:rsidRPr="00F73168" w:rsidR="003C3A97">
        <w:t>9</w:t>
      </w:r>
      <w:r w:rsidRPr="00F73168" w:rsidR="00B25E80">
        <w:t>.</w:t>
      </w:r>
      <w:r w:rsidRPr="00F73168" w:rsidR="00147098">
        <w:t>11.2017</w:t>
      </w:r>
      <w:r w:rsidRPr="00F73168" w:rsidR="004E51B1">
        <w:t xml:space="preserve"> г.</w:t>
      </w:r>
    </w:p>
    <w:p w:rsidR="009346BD" w:rsidRPr="00F73168" w:rsidP="003D5C2A">
      <w:pPr>
        <w:ind w:firstLine="709"/>
        <w:jc w:val="both"/>
      </w:pPr>
      <w:r w:rsidRPr="00F73168">
        <w:t>03.11.2017</w:t>
      </w:r>
      <w:r w:rsidRPr="00F73168">
        <w:t xml:space="preserve"> года </w:t>
      </w:r>
      <w:r w:rsidRPr="00F73168">
        <w:t>около д. №</w:t>
      </w:r>
      <w:r w:rsidRPr="00F73168">
        <w:t xml:space="preserve"> ,</w:t>
      </w:r>
      <w:r w:rsidRPr="00F73168">
        <w:t xml:space="preserve"> по ул. </w:t>
      </w:r>
      <w:r w:rsidRPr="00F73168" w:rsidR="00F73168">
        <w:t>…</w:t>
      </w:r>
      <w:r w:rsidRPr="00F73168">
        <w:t xml:space="preserve">, в г. </w:t>
      </w:r>
      <w:r w:rsidRPr="00F73168" w:rsidR="00F73168">
        <w:t>…</w:t>
      </w:r>
      <w:r w:rsidRPr="00F73168">
        <w:t xml:space="preserve"> </w:t>
      </w:r>
      <w:r w:rsidRPr="00F73168">
        <w:t>произошло дорожно-транспортное происшествие с участием автомобилей «</w:t>
      </w:r>
      <w:r w:rsidRPr="00F73168" w:rsidR="00F73168">
        <w:t>…</w:t>
      </w:r>
      <w:r w:rsidRPr="00F73168">
        <w:t>»</w:t>
      </w:r>
      <w:r w:rsidRPr="00F73168">
        <w:t>, государственный регистрационный знак «</w:t>
      </w:r>
      <w:r w:rsidRPr="00F73168" w:rsidR="00F73168">
        <w:t>…</w:t>
      </w:r>
      <w:r w:rsidRPr="00F73168">
        <w:t>2»</w:t>
      </w:r>
      <w:r w:rsidRPr="00F73168">
        <w:t xml:space="preserve"> под управлением водителя </w:t>
      </w:r>
      <w:r w:rsidR="00055E07">
        <w:t>….</w:t>
      </w:r>
      <w:r w:rsidRPr="00F73168">
        <w:t xml:space="preserve"> и автомобилем </w:t>
      </w:r>
      <w:r w:rsidRPr="00F73168" w:rsidR="00F73168">
        <w:t>…</w:t>
      </w:r>
      <w:r w:rsidRPr="00F73168">
        <w:t xml:space="preserve"> государственный регистрационный знак «</w:t>
      </w:r>
      <w:r w:rsidRPr="00F73168" w:rsidR="00F73168">
        <w:t>…</w:t>
      </w:r>
      <w:r w:rsidRPr="00F73168">
        <w:t xml:space="preserve">» находящимся под управлением  </w:t>
      </w:r>
      <w:r w:rsidRPr="00F73168">
        <w:t>Ваджипова</w:t>
      </w:r>
      <w:r w:rsidRPr="00F73168">
        <w:t xml:space="preserve"> М.Т.</w:t>
      </w:r>
    </w:p>
    <w:p w:rsidR="00B05407" w:rsidRPr="00F73168" w:rsidP="00855193">
      <w:pPr>
        <w:ind w:firstLine="540"/>
        <w:jc w:val="both"/>
      </w:pPr>
      <w:r w:rsidRPr="00F73168">
        <w:t>Водитель</w:t>
      </w:r>
      <w:r w:rsidRPr="00F73168">
        <w:t xml:space="preserve"> </w:t>
      </w:r>
      <w:r w:rsidRPr="00F73168" w:rsidR="00F73168">
        <w:t>…</w:t>
      </w:r>
      <w:r w:rsidRPr="00F73168" w:rsidR="000B5382">
        <w:t xml:space="preserve"> </w:t>
      </w:r>
      <w:r w:rsidRPr="00F73168" w:rsidR="00855193">
        <w:t xml:space="preserve">двигаясь </w:t>
      </w:r>
      <w:r w:rsidRPr="00F73168" w:rsidR="00DE4B4A">
        <w:t xml:space="preserve">на </w:t>
      </w:r>
      <w:r w:rsidRPr="00F73168" w:rsidR="00DE4B4A">
        <w:t>своем</w:t>
      </w:r>
      <w:r w:rsidRPr="00F73168" w:rsidR="00DE4B4A">
        <w:t xml:space="preserve"> автомобиле задним ходом</w:t>
      </w:r>
      <w:r w:rsidRPr="00F73168" w:rsidR="00855193">
        <w:t xml:space="preserve"> совершил </w:t>
      </w:r>
      <w:r w:rsidRPr="00F73168" w:rsidR="00DE4B4A">
        <w:t xml:space="preserve">наезд на стоящее транспортное средство, </w:t>
      </w:r>
      <w:r w:rsidRPr="00F73168" w:rsidR="0097018F">
        <w:t>в результа</w:t>
      </w:r>
      <w:r w:rsidRPr="00F73168" w:rsidR="00DE4B4A">
        <w:t>те чего</w:t>
      </w:r>
      <w:r w:rsidRPr="00F73168" w:rsidR="0097018F">
        <w:t xml:space="preserve"> автомобиль, принадлежащий </w:t>
      </w:r>
      <w:r w:rsidRPr="00F73168" w:rsidR="00DE4B4A">
        <w:t>Ваджипову</w:t>
      </w:r>
      <w:r w:rsidRPr="00F73168" w:rsidR="00DE4B4A">
        <w:t xml:space="preserve"> М.Т.</w:t>
      </w:r>
      <w:r w:rsidRPr="00F73168" w:rsidR="00855193">
        <w:t xml:space="preserve"> </w:t>
      </w:r>
      <w:r w:rsidRPr="00F73168">
        <w:t>получил повреждения.</w:t>
      </w:r>
    </w:p>
    <w:p w:rsidR="00B05407" w:rsidRPr="00F73168" w:rsidP="00855193">
      <w:pPr>
        <w:ind w:firstLine="709"/>
        <w:jc w:val="both"/>
      </w:pPr>
      <w:r w:rsidRPr="00F73168">
        <w:t xml:space="preserve">Данное </w:t>
      </w:r>
      <w:r w:rsidRPr="00F73168" w:rsidR="0080265A">
        <w:t xml:space="preserve">обстоятельство подтверждается </w:t>
      </w:r>
      <w:r w:rsidRPr="00F73168" w:rsidR="00855193">
        <w:t xml:space="preserve">извещением о </w:t>
      </w:r>
      <w:r w:rsidRPr="00F73168" w:rsidR="00855193">
        <w:t>ДТП</w:t>
      </w:r>
      <w:r w:rsidRPr="00F73168" w:rsidR="00855193">
        <w:t xml:space="preserve"> составленным водителями автомобилей </w:t>
      </w:r>
      <w:r w:rsidRPr="00F73168" w:rsidR="00F73168">
        <w:t>…</w:t>
      </w:r>
      <w:r w:rsidRPr="00F73168">
        <w:t xml:space="preserve">. и </w:t>
      </w:r>
      <w:r w:rsidRPr="00F73168">
        <w:t>Ваджиповым</w:t>
      </w:r>
      <w:r w:rsidRPr="00F73168">
        <w:t xml:space="preserve"> М.Т. от 03.11.2017</w:t>
      </w:r>
      <w:r w:rsidRPr="00F73168" w:rsidR="00855193">
        <w:t xml:space="preserve"> г. </w:t>
      </w:r>
    </w:p>
    <w:p w:rsidR="000B5382" w:rsidRPr="00F73168" w:rsidP="003D5C2A">
      <w:pPr>
        <w:ind w:firstLine="709"/>
        <w:jc w:val="both"/>
      </w:pPr>
      <w:r w:rsidRPr="00F73168">
        <w:t>13.11.2017</w:t>
      </w:r>
      <w:r w:rsidRPr="00F73168" w:rsidR="00855193">
        <w:t xml:space="preserve"> г. </w:t>
      </w:r>
      <w:r w:rsidRPr="00F73168">
        <w:t>Ваджипов</w:t>
      </w:r>
      <w:r w:rsidRPr="00F73168">
        <w:t xml:space="preserve"> М.Т.</w:t>
      </w:r>
      <w:r w:rsidRPr="00F73168">
        <w:t xml:space="preserve"> обратилась в ПАО СК Росгосстрах с заявлением о страховой выплате.</w:t>
      </w:r>
    </w:p>
    <w:p w:rsidR="0032474E" w:rsidRPr="00F73168" w:rsidP="003D5C2A">
      <w:pPr>
        <w:ind w:firstLine="709"/>
        <w:jc w:val="both"/>
      </w:pPr>
      <w:r w:rsidRPr="00F73168">
        <w:t xml:space="preserve">30.11.2017 </w:t>
      </w:r>
      <w:r w:rsidRPr="00F73168">
        <w:t xml:space="preserve">г. </w:t>
      </w:r>
      <w:r w:rsidRPr="00F73168">
        <w:t>Ваджипову</w:t>
      </w:r>
      <w:r w:rsidRPr="00F73168">
        <w:t xml:space="preserve"> М.Т. </w:t>
      </w:r>
      <w:r w:rsidRPr="00F73168">
        <w:t>была выплачена сумма ст</w:t>
      </w:r>
      <w:r w:rsidRPr="00F73168">
        <w:t>рахового возмещения в размере 11 400 рублей</w:t>
      </w:r>
      <w:r w:rsidRPr="00F73168" w:rsidR="00EB423B">
        <w:t>.</w:t>
      </w:r>
    </w:p>
    <w:p w:rsidR="0032474E" w:rsidRPr="00F73168" w:rsidP="0032474E">
      <w:pPr>
        <w:ind w:firstLine="709"/>
        <w:jc w:val="both"/>
      </w:pPr>
      <w:r w:rsidRPr="00F73168">
        <w:t xml:space="preserve">Истец, не согласившись с выплаченным размером страхового возмещения и посчитав действия ответчика </w:t>
      </w:r>
      <w:r w:rsidRPr="00F73168">
        <w:t>незаконными</w:t>
      </w:r>
      <w:r w:rsidRPr="00F73168">
        <w:t xml:space="preserve">, </w:t>
      </w:r>
      <w:r w:rsidRPr="00F73168" w:rsidR="0018645F">
        <w:t>21.12</w:t>
      </w:r>
      <w:r w:rsidRPr="00F73168">
        <w:t xml:space="preserve">.2017 г. направил в его адрес досудебную претензию о доплате страховой выплаты.  </w:t>
      </w:r>
      <w:r w:rsidRPr="00F73168" w:rsidR="0097018F">
        <w:t xml:space="preserve">Досудебная претензия страховщиком получена </w:t>
      </w:r>
      <w:r w:rsidRPr="00F73168" w:rsidR="0018645F">
        <w:t>08.01.</w:t>
      </w:r>
      <w:r w:rsidRPr="00F73168" w:rsidR="0097018F">
        <w:t>2018 г.</w:t>
      </w:r>
    </w:p>
    <w:p w:rsidR="0032474E" w:rsidRPr="00F73168" w:rsidP="0032474E">
      <w:pPr>
        <w:ind w:firstLine="709"/>
        <w:jc w:val="both"/>
      </w:pPr>
      <w:r w:rsidRPr="00F73168">
        <w:t>Н</w:t>
      </w:r>
      <w:r w:rsidRPr="00F73168">
        <w:t xml:space="preserve">а </w:t>
      </w:r>
      <w:r w:rsidRPr="00F73168" w:rsidR="00BA4FE4">
        <w:t xml:space="preserve">направленную </w:t>
      </w:r>
      <w:r w:rsidRPr="00F73168">
        <w:t>претензию в адрес представителя истца был направлен ответ о невозможности произведения доплаты страховой, в связи с её необоснованностью.</w:t>
      </w:r>
      <w:r w:rsidRPr="00F73168" w:rsidR="0018645F">
        <w:t xml:space="preserve"> </w:t>
      </w:r>
      <w:r w:rsidRPr="00F73168">
        <w:t xml:space="preserve"> </w:t>
      </w:r>
    </w:p>
    <w:p w:rsidR="007727D3" w:rsidRPr="00F73168" w:rsidP="003D5C2A">
      <w:pPr>
        <w:ind w:firstLine="709"/>
        <w:jc w:val="both"/>
      </w:pPr>
      <w:r w:rsidRPr="00F73168">
        <w:t>Удовлетворяя исковые требования истца, суд руководствуется Законом РФ № 40-ФЗ «Об обязательном страховании гражданской ответственности владельцев транспортных средств».</w:t>
      </w:r>
    </w:p>
    <w:p w:rsidR="00836A5A" w:rsidRPr="00F73168" w:rsidP="003D5C2A">
      <w:pPr>
        <w:pStyle w:val="ConsPlusNormal"/>
        <w:ind w:firstLine="709"/>
        <w:jc w:val="both"/>
        <w:rPr>
          <w:rFonts w:ascii="Times New Roman" w:hAnsi="Times New Roman" w:cs="Times New Roman"/>
          <w:sz w:val="24"/>
          <w:szCs w:val="24"/>
        </w:rPr>
      </w:pPr>
      <w:r w:rsidRPr="00F73168">
        <w:rPr>
          <w:rFonts w:ascii="Times New Roman" w:hAnsi="Times New Roman" w:cs="Times New Roman"/>
          <w:sz w:val="24"/>
          <w:szCs w:val="24"/>
        </w:rPr>
        <w:t xml:space="preserve">Потерпевший вправе предъявить страховщику требование о возмещении вреда, </w:t>
      </w:r>
      <w:r w:rsidRPr="00F73168">
        <w:rPr>
          <w:rFonts w:ascii="Times New Roman" w:hAnsi="Times New Roman" w:cs="Times New Roman"/>
          <w:sz w:val="24"/>
          <w:szCs w:val="24"/>
        </w:rPr>
        <w:t>причиненного</w:t>
      </w:r>
      <w:r w:rsidRPr="00F73168">
        <w:rPr>
          <w:rFonts w:ascii="Times New Roman" w:hAnsi="Times New Roman" w:cs="Times New Roman"/>
          <w:sz w:val="24"/>
          <w:szCs w:val="24"/>
        </w:rPr>
        <w:t xml:space="preserve"> его жизни, здоровью или имуществу при использовании транспортного средства, в пределах страховой суммы, установленной настоящим Федеральным законом, </w:t>
      </w:r>
      <w:r w:rsidRPr="00F73168">
        <w:rPr>
          <w:rFonts w:ascii="Times New Roman" w:hAnsi="Times New Roman" w:cs="Times New Roman"/>
          <w:sz w:val="24"/>
          <w:szCs w:val="24"/>
        </w:rPr>
        <w:t>путем</w:t>
      </w:r>
      <w:r w:rsidRPr="00F73168">
        <w:rPr>
          <w:rFonts w:ascii="Times New Roman" w:hAnsi="Times New Roman" w:cs="Times New Roman"/>
          <w:sz w:val="24"/>
          <w:szCs w:val="24"/>
        </w:rPr>
        <w:t xml:space="preserve"> предъявления страховщику заявления о страховой выплате или прямом возмещении убытков и документов, предусмотренных правилами обязательного страхования.</w:t>
      </w:r>
    </w:p>
    <w:p w:rsidR="00836A5A" w:rsidRPr="00F73168" w:rsidP="003D5C2A">
      <w:pPr>
        <w:pStyle w:val="ConsPlusNormal"/>
        <w:ind w:firstLine="709"/>
        <w:jc w:val="both"/>
        <w:rPr>
          <w:rFonts w:ascii="Times New Roman" w:hAnsi="Times New Roman" w:cs="Times New Roman"/>
          <w:sz w:val="24"/>
          <w:szCs w:val="24"/>
        </w:rPr>
      </w:pPr>
      <w:r w:rsidRPr="00F73168">
        <w:rPr>
          <w:rFonts w:ascii="Times New Roman" w:hAnsi="Times New Roman" w:cs="Times New Roman"/>
          <w:sz w:val="24"/>
          <w:szCs w:val="24"/>
        </w:rPr>
        <w:t xml:space="preserve">Заявление о страховой выплате в связи с причинением вреда жизни или здоровью потерпевшего направляется страховщику, застраховавшему гражданскую ответственность лица, причинившего вред. Заявление о страховой выплате в связи с причинением вреда имуществу потерпевшего направляется страховщику, застраховавшему гражданскую ответственность лица, причинившего вред, а в случаях, предусмотренных </w:t>
      </w:r>
      <w:r>
        <w:fldChar w:fldCharType="begin"/>
      </w:r>
      <w:r>
        <w:instrText xml:space="preserve"> HYPERLINK "consultantplus://offline/ref=3432A6A8D6EB703063769DEED4363FE5E8D3060DA02FF21448257EEE0EFB478D4AE22A76D476VCH" </w:instrText>
      </w:r>
      <w:r>
        <w:fldChar w:fldCharType="separate"/>
      </w:r>
      <w:r w:rsidRPr="00F73168">
        <w:rPr>
          <w:rFonts w:ascii="Times New Roman" w:hAnsi="Times New Roman" w:cs="Times New Roman"/>
          <w:sz w:val="24"/>
          <w:szCs w:val="24"/>
        </w:rPr>
        <w:t>пунктом 1 статьи 14.1</w:t>
      </w:r>
      <w:r>
        <w:fldChar w:fldCharType="end"/>
      </w:r>
      <w:r w:rsidRPr="00F73168">
        <w:rPr>
          <w:rFonts w:ascii="Times New Roman" w:hAnsi="Times New Roman" w:cs="Times New Roman"/>
          <w:sz w:val="24"/>
          <w:szCs w:val="24"/>
        </w:rPr>
        <w:t xml:space="preserve"> настоящего Федерального закона, страховщику, застраховавшему </w:t>
      </w:r>
      <w:r w:rsidRPr="00F73168">
        <w:rPr>
          <w:rFonts w:ascii="Times New Roman" w:hAnsi="Times New Roman" w:cs="Times New Roman"/>
          <w:sz w:val="24"/>
          <w:szCs w:val="24"/>
        </w:rPr>
        <w:t>гражданскую ответственность потерпевшего, направляется заявление о прямом возмещении убытков.</w:t>
      </w:r>
    </w:p>
    <w:p w:rsidR="0024614C" w:rsidRPr="00F73168" w:rsidP="003D5C2A">
      <w:pPr>
        <w:ind w:firstLine="709"/>
        <w:jc w:val="both"/>
      </w:pPr>
      <w:r w:rsidRPr="00F73168">
        <w:t xml:space="preserve">В соответствии со </w:t>
      </w:r>
      <w:r w:rsidRPr="00F73168">
        <w:t>статьей</w:t>
      </w:r>
      <w:r w:rsidRPr="00F73168">
        <w:t xml:space="preserve"> 12 Закона РФ № 40-ФЗ «Об обязательном страховании гражданской ответственности владельцев транспортных средств» при причинении вреда имуществу в целях выяснения обстоятельств причинения вреда и определения размера подлежащих возмещению страховщиком убытков потерпевший, намеренный воспользоваться своим правом на страховую выплату или прямое возмещение убытков, в течение пяти рабочих дней с даты подачи заявления о страховой выплате и прилагаемых к</w:t>
      </w:r>
      <w:r w:rsidRPr="00F73168">
        <w:t xml:space="preserve"> </w:t>
      </w:r>
      <w:r w:rsidRPr="00F73168">
        <w:t xml:space="preserve">нему в соответствии с правилами обязательного страхования документов обязан представить </w:t>
      </w:r>
      <w:r w:rsidRPr="00F73168">
        <w:t>поврежденное</w:t>
      </w:r>
      <w:r w:rsidRPr="00F73168">
        <w:t xml:space="preserve"> транспортное средство или его остатки для осмотра и (или) независимой технической экспертизы, проводимой в порядке, установленном </w:t>
      </w:r>
      <w:r>
        <w:fldChar w:fldCharType="begin"/>
      </w:r>
      <w:r>
        <w:instrText xml:space="preserve"> HYPERLINK "consultantplus://offline/ref=096B7BEFD99E6E1AD493FAC15E48FF61C9CF26F91E194C128D63BD6932F25FEA7E26D9CC85s94FL" </w:instrText>
      </w:r>
      <w:r>
        <w:fldChar w:fldCharType="separate"/>
      </w:r>
      <w:r w:rsidRPr="00F73168">
        <w:t>статьей</w:t>
      </w:r>
      <w:r w:rsidRPr="00F73168">
        <w:t xml:space="preserve"> 12.1</w:t>
      </w:r>
      <w:r>
        <w:fldChar w:fldCharType="end"/>
      </w:r>
      <w:r w:rsidRPr="00F73168">
        <w:t xml:space="preserve"> настоящего Федерального закона, иное имущество для осмотра и (или) независимой экспертизы (оценки), проводимой в порядке, установленном законодательством Российской Федерации с </w:t>
      </w:r>
      <w:r w:rsidRPr="00F73168">
        <w:t>учетом</w:t>
      </w:r>
      <w:r w:rsidRPr="00F73168">
        <w:t xml:space="preserve"> особенностей, установленных настоящим Федеральным законом.</w:t>
      </w:r>
    </w:p>
    <w:p w:rsidR="0024614C" w:rsidRPr="00F73168" w:rsidP="003D5C2A">
      <w:pPr>
        <w:autoSpaceDE w:val="0"/>
        <w:autoSpaceDN w:val="0"/>
        <w:adjustRightInd w:val="0"/>
        <w:ind w:firstLine="709"/>
        <w:jc w:val="both"/>
      </w:pPr>
      <w:r w:rsidRPr="00F73168">
        <w:t>В случае</w:t>
      </w:r>
      <w:r w:rsidRPr="00F73168">
        <w:t>,</w:t>
      </w:r>
      <w:r w:rsidRPr="00F73168">
        <w:t xml:space="preserve"> если осмотр и (или) независимая техническая экспертиза, независимая экспертиза (оценка) представленных потерпевшим </w:t>
      </w:r>
      <w:r w:rsidRPr="00F73168">
        <w:t>поврежденного</w:t>
      </w:r>
      <w:r w:rsidRPr="00F73168">
        <w:t xml:space="preserve"> транспортного средства, иного имущества или его остатков не позволяют достоверно установить наличие страхового случая и определить размер убытков, подлежащих возмещению по договору обязательного страхования, для выяснения указанных обстоятельств страховщик в течение 10 рабочих дней с момента представления потерпевшим заявления о страховой выплате вправе осмотреть транспортное средство, при использовании которого имуществу потерпевшего был </w:t>
      </w:r>
      <w:r w:rsidRPr="00F73168">
        <w:t>причинен</w:t>
      </w:r>
      <w:r w:rsidRPr="00F73168">
        <w:t xml:space="preserve"> вред, и (или) за свой </w:t>
      </w:r>
      <w:r w:rsidRPr="00F73168">
        <w:t>счет</w:t>
      </w:r>
      <w:r w:rsidRPr="00F73168">
        <w:t xml:space="preserve"> организовать и оплатить проведение независимой технической экспертизы в отношении этого транспортного средства в порядке, установленном </w:t>
      </w:r>
      <w:r>
        <w:fldChar w:fldCharType="begin"/>
      </w:r>
      <w:r>
        <w:instrText xml:space="preserve"> HYPERLINK "consultantplus://offline/ref=096B7BEFD99E6E1AD493FAC15E48FF61C9CF26F91E194C128D63BD6932F25FEA7E26D9CC85s94FL" </w:instrText>
      </w:r>
      <w:r>
        <w:fldChar w:fldCharType="separate"/>
      </w:r>
      <w:r w:rsidRPr="00F73168">
        <w:t>статьей</w:t>
      </w:r>
      <w:r w:rsidRPr="00F73168">
        <w:t xml:space="preserve"> 12.1</w:t>
      </w:r>
      <w:r>
        <w:fldChar w:fldCharType="end"/>
      </w:r>
      <w:r w:rsidRPr="00F73168">
        <w:t xml:space="preserve"> настоящего Федерального закона. Владелец транспортного средства, при использовании которого имуществу потерпевшего был </w:t>
      </w:r>
      <w:r w:rsidRPr="00F73168">
        <w:t>причинен</w:t>
      </w:r>
      <w:r w:rsidRPr="00F73168">
        <w:t xml:space="preserve"> вред, обязан </w:t>
      </w:r>
      <w:r w:rsidRPr="00F73168">
        <w:t>представить это транспортное средство</w:t>
      </w:r>
      <w:r w:rsidRPr="00F73168">
        <w:t xml:space="preserve"> по требованию страховщика.</w:t>
      </w:r>
    </w:p>
    <w:p w:rsidR="001F02D4" w:rsidRPr="00F73168" w:rsidP="003D5C2A">
      <w:pPr>
        <w:pStyle w:val="ConsPlusNormal"/>
        <w:ind w:firstLine="709"/>
        <w:jc w:val="both"/>
        <w:rPr>
          <w:rFonts w:ascii="Times New Roman" w:hAnsi="Times New Roman" w:cs="Times New Roman"/>
          <w:sz w:val="24"/>
          <w:szCs w:val="24"/>
        </w:rPr>
      </w:pPr>
      <w:r w:rsidRPr="00F73168">
        <w:rPr>
          <w:rFonts w:ascii="Times New Roman" w:hAnsi="Times New Roman" w:cs="Times New Roman"/>
          <w:sz w:val="24"/>
          <w:szCs w:val="24"/>
        </w:rPr>
        <w:t xml:space="preserve">Ссылка представителя ответчика на несостоятельность доводов истца о повреждениях </w:t>
      </w:r>
      <w:r w:rsidRPr="00F73168" w:rsidR="00154857">
        <w:rPr>
          <w:rFonts w:ascii="Times New Roman" w:hAnsi="Times New Roman" w:cs="Times New Roman"/>
          <w:sz w:val="24"/>
          <w:szCs w:val="24"/>
        </w:rPr>
        <w:t>не указанных в акте осмотра от 15.08.2017 г.</w:t>
      </w:r>
      <w:r w:rsidRPr="00F73168">
        <w:rPr>
          <w:rFonts w:ascii="Times New Roman" w:hAnsi="Times New Roman" w:cs="Times New Roman"/>
          <w:sz w:val="24"/>
          <w:szCs w:val="24"/>
        </w:rPr>
        <w:t xml:space="preserve"> не состоятельна. </w:t>
      </w:r>
    </w:p>
    <w:p w:rsidR="0024614C" w:rsidRPr="00F73168" w:rsidP="003D5C2A">
      <w:pPr>
        <w:pStyle w:val="ConsPlusNormal"/>
        <w:ind w:firstLine="709"/>
        <w:jc w:val="both"/>
        <w:rPr>
          <w:rFonts w:ascii="Times New Roman" w:hAnsi="Times New Roman" w:cs="Times New Roman"/>
          <w:sz w:val="24"/>
          <w:szCs w:val="24"/>
        </w:rPr>
      </w:pPr>
      <w:r w:rsidRPr="00F73168">
        <w:rPr>
          <w:rFonts w:ascii="Times New Roman" w:hAnsi="Times New Roman" w:cs="Times New Roman"/>
          <w:sz w:val="24"/>
          <w:szCs w:val="24"/>
        </w:rPr>
        <w:t>Согласно акта осмотра транспортного средств</w:t>
      </w:r>
      <w:r w:rsidRPr="00F73168">
        <w:rPr>
          <w:rFonts w:ascii="Times New Roman" w:hAnsi="Times New Roman" w:cs="Times New Roman"/>
          <w:sz w:val="24"/>
          <w:szCs w:val="24"/>
        </w:rPr>
        <w:t>а ООО</w:t>
      </w:r>
      <w:r w:rsidRPr="00F73168">
        <w:rPr>
          <w:rFonts w:ascii="Times New Roman" w:hAnsi="Times New Roman" w:cs="Times New Roman"/>
          <w:sz w:val="24"/>
          <w:szCs w:val="24"/>
        </w:rPr>
        <w:t xml:space="preserve"> </w:t>
      </w:r>
      <w:r w:rsidRPr="00F73168" w:rsidR="00BA4FE4">
        <w:rPr>
          <w:rFonts w:ascii="Times New Roman" w:hAnsi="Times New Roman" w:cs="Times New Roman"/>
          <w:sz w:val="24"/>
          <w:szCs w:val="24"/>
        </w:rPr>
        <w:t>«</w:t>
      </w:r>
      <w:r w:rsidRPr="00F73168" w:rsidR="00BA4FE4">
        <w:rPr>
          <w:rFonts w:ascii="Times New Roman" w:hAnsi="Times New Roman" w:cs="Times New Roman"/>
          <w:sz w:val="24"/>
          <w:szCs w:val="24"/>
        </w:rPr>
        <w:t>Техноэксперт</w:t>
      </w:r>
      <w:r w:rsidRPr="00F73168" w:rsidR="00BA4FE4">
        <w:rPr>
          <w:rFonts w:ascii="Times New Roman" w:hAnsi="Times New Roman" w:cs="Times New Roman"/>
          <w:sz w:val="24"/>
          <w:szCs w:val="24"/>
        </w:rPr>
        <w:t>»</w:t>
      </w:r>
      <w:r w:rsidRPr="00F73168">
        <w:rPr>
          <w:rFonts w:ascii="Times New Roman" w:hAnsi="Times New Roman" w:cs="Times New Roman"/>
          <w:sz w:val="24"/>
          <w:szCs w:val="24"/>
        </w:rPr>
        <w:t xml:space="preserve"> от </w:t>
      </w:r>
      <w:r w:rsidRPr="00F73168" w:rsidR="00BA4FE4">
        <w:rPr>
          <w:rFonts w:ascii="Times New Roman" w:hAnsi="Times New Roman" w:cs="Times New Roman"/>
          <w:sz w:val="24"/>
          <w:szCs w:val="24"/>
        </w:rPr>
        <w:t>06.12</w:t>
      </w:r>
      <w:r w:rsidRPr="00F73168" w:rsidR="00154857">
        <w:rPr>
          <w:rFonts w:ascii="Times New Roman" w:hAnsi="Times New Roman" w:cs="Times New Roman"/>
          <w:sz w:val="24"/>
          <w:szCs w:val="24"/>
        </w:rPr>
        <w:t xml:space="preserve">.2017 г. </w:t>
      </w:r>
      <w:r w:rsidRPr="00F73168">
        <w:rPr>
          <w:rFonts w:ascii="Times New Roman" w:hAnsi="Times New Roman" w:cs="Times New Roman"/>
          <w:sz w:val="24"/>
          <w:szCs w:val="24"/>
        </w:rPr>
        <w:t>года зафиксированы повреждения</w:t>
      </w:r>
      <w:r w:rsidRPr="00F73168" w:rsidR="0097018F">
        <w:rPr>
          <w:rFonts w:ascii="Times New Roman" w:hAnsi="Times New Roman" w:cs="Times New Roman"/>
          <w:sz w:val="24"/>
          <w:szCs w:val="24"/>
        </w:rPr>
        <w:t>,</w:t>
      </w:r>
      <w:r w:rsidRPr="00F73168">
        <w:rPr>
          <w:rFonts w:ascii="Times New Roman" w:hAnsi="Times New Roman" w:cs="Times New Roman"/>
          <w:sz w:val="24"/>
          <w:szCs w:val="24"/>
        </w:rPr>
        <w:t xml:space="preserve"> </w:t>
      </w:r>
      <w:r w:rsidRPr="00F73168" w:rsidR="00154857">
        <w:rPr>
          <w:rFonts w:ascii="Times New Roman" w:hAnsi="Times New Roman" w:cs="Times New Roman"/>
          <w:sz w:val="24"/>
          <w:szCs w:val="24"/>
        </w:rPr>
        <w:t xml:space="preserve">которые не отражены в акте осмотра от </w:t>
      </w:r>
      <w:r w:rsidRPr="00F73168" w:rsidR="00BA4FE4">
        <w:rPr>
          <w:rFonts w:ascii="Times New Roman" w:hAnsi="Times New Roman" w:cs="Times New Roman"/>
          <w:sz w:val="24"/>
          <w:szCs w:val="24"/>
        </w:rPr>
        <w:t>13.11</w:t>
      </w:r>
      <w:r w:rsidRPr="00F73168" w:rsidR="00154857">
        <w:rPr>
          <w:rFonts w:ascii="Times New Roman" w:hAnsi="Times New Roman" w:cs="Times New Roman"/>
          <w:sz w:val="24"/>
          <w:szCs w:val="24"/>
        </w:rPr>
        <w:t>.2017 г.</w:t>
      </w:r>
    </w:p>
    <w:p w:rsidR="0024614C" w:rsidRPr="00F73168" w:rsidP="003D5C2A">
      <w:pPr>
        <w:autoSpaceDE w:val="0"/>
        <w:autoSpaceDN w:val="0"/>
        <w:adjustRightInd w:val="0"/>
        <w:ind w:firstLine="709"/>
        <w:jc w:val="both"/>
      </w:pPr>
      <w:r w:rsidRPr="00F73168">
        <w:t xml:space="preserve">В соответствии со </w:t>
      </w:r>
      <w:r w:rsidRPr="00F73168">
        <w:t>статьей</w:t>
      </w:r>
      <w:r w:rsidRPr="00F73168">
        <w:t xml:space="preserve"> 12 Закона РФ № 40-ФЗ «Об обязательном страховании гражданской ответственности владельцев транспортных средств» результаты самостоятельно организованной потерпевшим независимой технической экспертизы, независимой экспертизы (оценки) </w:t>
      </w:r>
      <w:r w:rsidRPr="00F73168">
        <w:t>поврежденного</w:t>
      </w:r>
      <w:r w:rsidRPr="00F73168">
        <w:t xml:space="preserve"> имущества или его остатков не принимаются для определения размера страховой выплаты в случае, если потерпевший не представил </w:t>
      </w:r>
      <w:r w:rsidRPr="00F73168">
        <w:t>поврежденное</w:t>
      </w:r>
      <w:r w:rsidRPr="00F73168">
        <w:t xml:space="preserve"> имущество или его остатки для осмотра и (или) независимой технической экспертизы, независимой экспертизы (оценки) в</w:t>
      </w:r>
      <w:r w:rsidRPr="00F73168">
        <w:t xml:space="preserve"> согласованные со страховщиком даты в соответствии с </w:t>
      </w:r>
      <w:r>
        <w:fldChar w:fldCharType="begin"/>
      </w:r>
      <w:r>
        <w:instrText xml:space="preserve"> HYPERLINK "consultantplus://offline/ref=6CAE623422F1290DC077E534B55267E9C2AC7948E1DDA2388CC9F7A236D76F2C6C0D8767F1n7C1M" </w:instrText>
      </w:r>
      <w:r>
        <w:fldChar w:fldCharType="separate"/>
      </w:r>
      <w:r w:rsidRPr="00F73168">
        <w:t>абзацами первым</w:t>
      </w:r>
      <w:r>
        <w:fldChar w:fldCharType="end"/>
      </w:r>
      <w:r w:rsidRPr="00F73168">
        <w:t xml:space="preserve"> и </w:t>
      </w:r>
      <w:r>
        <w:fldChar w:fldCharType="begin"/>
      </w:r>
      <w:r>
        <w:instrText xml:space="preserve"> HYPERLINK "consultantplus://offline/ref=6CAE623422F1290DC077E534B55267E9C2AC7948E1DDA2388CC9F7A236D76F2C6C0D8761F6n7CEM" </w:instrText>
      </w:r>
      <w:r>
        <w:fldChar w:fldCharType="separate"/>
      </w:r>
      <w:r w:rsidRPr="00F73168">
        <w:t>вторым</w:t>
      </w:r>
      <w:r>
        <w:fldChar w:fldCharType="end"/>
      </w:r>
      <w:r w:rsidRPr="00F73168">
        <w:t xml:space="preserve"> настоящего пункта.</w:t>
      </w:r>
    </w:p>
    <w:p w:rsidR="0024614C" w:rsidRPr="00F73168" w:rsidP="003D5C2A">
      <w:pPr>
        <w:autoSpaceDE w:val="0"/>
        <w:autoSpaceDN w:val="0"/>
        <w:adjustRightInd w:val="0"/>
        <w:ind w:firstLine="709"/>
        <w:jc w:val="both"/>
      </w:pPr>
      <w:r w:rsidRPr="00F73168">
        <w:t xml:space="preserve">Если страховщик не осмотрел </w:t>
      </w:r>
      <w:r w:rsidRPr="00F73168">
        <w:t>поврежденное</w:t>
      </w:r>
      <w:r w:rsidRPr="00F73168">
        <w:t xml:space="preserve"> имущество или его остатки и (или) не организовал независимую техническую экспертизу, независимую экспертизу (оценку) </w:t>
      </w:r>
      <w:r w:rsidRPr="00F73168">
        <w:t>поврежденного</w:t>
      </w:r>
      <w:r w:rsidRPr="00F73168">
        <w:t xml:space="preserve"> имущества или его остатков в установленный </w:t>
      </w:r>
      <w:r>
        <w:fldChar w:fldCharType="begin"/>
      </w:r>
      <w:r>
        <w:instrText xml:space="preserve"> HYPERLINK "consultantplus://offline/ref=24FDFE25667874D3432B0DEA266ABAF89D4E43636D3058AC1C768900CA7B50A0B96067B146GED9M" </w:instrText>
      </w:r>
      <w:r>
        <w:fldChar w:fldCharType="separate"/>
      </w:r>
      <w:r w:rsidRPr="00F73168">
        <w:t>пунктом 11</w:t>
      </w:r>
      <w:r>
        <w:fldChar w:fldCharType="end"/>
      </w:r>
      <w:r w:rsidRPr="00F73168">
        <w:t xml:space="preserve"> настоящей статьи срок, потерпевший вправе обратиться самостоятельно за технической экспертизой или экспертизой (оценкой).</w:t>
      </w:r>
      <w:r w:rsidRPr="00F73168">
        <w:t xml:space="preserve"> В таком случае результаты самостоятельно организованной потерпевшим независимой технической экспертизы, независимой экспертизы (оценки) принимаются страховщиком для определения размера страховой выплаты.</w:t>
      </w:r>
    </w:p>
    <w:p w:rsidR="0024614C" w:rsidRPr="00F73168" w:rsidP="003D5C2A">
      <w:pPr>
        <w:autoSpaceDE w:val="0"/>
        <w:autoSpaceDN w:val="0"/>
        <w:adjustRightInd w:val="0"/>
        <w:ind w:firstLine="709"/>
        <w:jc w:val="both"/>
      </w:pPr>
      <w:r w:rsidRPr="00F73168">
        <w:t>Стоимость независимой технической экспертизы, независимой экспертизы (оценки), на основании которой осуществляется страховая выплата, включается в состав убытков, подлежащих возмещению страховщиком по договору обязательного страхования.</w:t>
      </w:r>
    </w:p>
    <w:p w:rsidR="00396177" w:rsidRPr="00F73168" w:rsidP="003D5C2A">
      <w:pPr>
        <w:autoSpaceDE w:val="0"/>
        <w:autoSpaceDN w:val="0"/>
        <w:adjustRightInd w:val="0"/>
        <w:ind w:firstLine="709"/>
        <w:jc w:val="both"/>
      </w:pPr>
      <w:r w:rsidRPr="00F73168">
        <w:t>В случае</w:t>
      </w:r>
      <w:r w:rsidRPr="00F73168">
        <w:t>,</w:t>
      </w:r>
      <w:r w:rsidRPr="00F73168">
        <w:t xml:space="preserve"> если характер повреждений или особенности </w:t>
      </w:r>
      <w:r w:rsidRPr="00F73168">
        <w:t>поврежденного</w:t>
      </w:r>
      <w:r w:rsidRPr="00F73168">
        <w:t xml:space="preserve"> транспортного средства, иного имущества исключают его представление для осмотра и независимой технической экспертизы, независимой экспертизы (оценки) по месту </w:t>
      </w:r>
      <w:r w:rsidRPr="00F73168">
        <w:t xml:space="preserve">нахождения страховщика и (или) эксперта (например, повреждения транспортного средства, исключающие его участие в дорожном движении), об этом указывается в заявлении и указанные осмотр и независимая техническая экспертиза, независимая экспертиза (оценка) проводятся по месту нахождения </w:t>
      </w:r>
      <w:r w:rsidRPr="00F73168">
        <w:t>поврежденного</w:t>
      </w:r>
      <w:r w:rsidRPr="00F73168">
        <w:t xml:space="preserve"> имущества в срок не более чем пять рабочих дней со дня подачи заявления о страховой выплате и прилагаемых к нему в соответствии с правилами обязательного страхования документов.</w:t>
      </w:r>
    </w:p>
    <w:p w:rsidR="00154857" w:rsidRPr="00F73168" w:rsidP="003D5C2A">
      <w:pPr>
        <w:pStyle w:val="ConsPlusNormal"/>
        <w:ind w:firstLine="709"/>
        <w:jc w:val="both"/>
        <w:rPr>
          <w:rFonts w:ascii="Times New Roman" w:hAnsi="Times New Roman" w:cs="Times New Roman"/>
          <w:sz w:val="24"/>
          <w:szCs w:val="24"/>
        </w:rPr>
      </w:pPr>
      <w:r w:rsidRPr="00F73168">
        <w:rPr>
          <w:rFonts w:ascii="Times New Roman" w:hAnsi="Times New Roman" w:cs="Times New Roman"/>
          <w:sz w:val="24"/>
          <w:szCs w:val="24"/>
        </w:rPr>
        <w:t>Согласно экспертному</w:t>
      </w:r>
      <w:r w:rsidRPr="00F73168">
        <w:rPr>
          <w:rFonts w:ascii="Times New Roman" w:hAnsi="Times New Roman" w:cs="Times New Roman"/>
          <w:sz w:val="24"/>
          <w:szCs w:val="24"/>
        </w:rPr>
        <w:t xml:space="preserve"> заключени</w:t>
      </w:r>
      <w:r w:rsidRPr="00F73168">
        <w:rPr>
          <w:rFonts w:ascii="Times New Roman" w:hAnsi="Times New Roman" w:cs="Times New Roman"/>
          <w:sz w:val="24"/>
          <w:szCs w:val="24"/>
        </w:rPr>
        <w:t>ю</w:t>
      </w:r>
      <w:r w:rsidRPr="00F73168">
        <w:rPr>
          <w:rFonts w:ascii="Times New Roman" w:hAnsi="Times New Roman" w:cs="Times New Roman"/>
          <w:sz w:val="24"/>
          <w:szCs w:val="24"/>
        </w:rPr>
        <w:t xml:space="preserve"> ООО «</w:t>
      </w:r>
      <w:r w:rsidRPr="00F73168" w:rsidR="00396177">
        <w:rPr>
          <w:rFonts w:ascii="Times New Roman" w:hAnsi="Times New Roman" w:cs="Times New Roman"/>
          <w:sz w:val="24"/>
          <w:szCs w:val="24"/>
        </w:rPr>
        <w:t>Техэкперт</w:t>
      </w:r>
      <w:r w:rsidRPr="00F73168">
        <w:rPr>
          <w:rFonts w:ascii="Times New Roman" w:hAnsi="Times New Roman" w:cs="Times New Roman"/>
          <w:sz w:val="24"/>
          <w:szCs w:val="24"/>
        </w:rPr>
        <w:t xml:space="preserve">» № </w:t>
      </w:r>
      <w:r w:rsidRPr="00F73168" w:rsidR="00396177">
        <w:rPr>
          <w:rFonts w:ascii="Times New Roman" w:hAnsi="Times New Roman" w:cs="Times New Roman"/>
          <w:sz w:val="24"/>
          <w:szCs w:val="24"/>
        </w:rPr>
        <w:t>С1437/12-17</w:t>
      </w:r>
      <w:r w:rsidRPr="00F73168">
        <w:rPr>
          <w:rFonts w:ascii="Times New Roman" w:hAnsi="Times New Roman" w:cs="Times New Roman"/>
          <w:sz w:val="24"/>
          <w:szCs w:val="24"/>
        </w:rPr>
        <w:t xml:space="preserve"> от </w:t>
      </w:r>
      <w:r w:rsidRPr="00F73168">
        <w:rPr>
          <w:rFonts w:ascii="Times New Roman" w:hAnsi="Times New Roman" w:cs="Times New Roman"/>
          <w:sz w:val="24"/>
          <w:szCs w:val="24"/>
        </w:rPr>
        <w:t xml:space="preserve">13.12.2017 </w:t>
      </w:r>
      <w:r w:rsidRPr="00F73168">
        <w:rPr>
          <w:rFonts w:ascii="Times New Roman" w:hAnsi="Times New Roman" w:cs="Times New Roman"/>
          <w:sz w:val="24"/>
          <w:szCs w:val="24"/>
        </w:rPr>
        <w:t xml:space="preserve">г. стоимость восстановительного ремонта с </w:t>
      </w:r>
      <w:r w:rsidRPr="00F73168">
        <w:rPr>
          <w:rFonts w:ascii="Times New Roman" w:hAnsi="Times New Roman" w:cs="Times New Roman"/>
          <w:sz w:val="24"/>
          <w:szCs w:val="24"/>
        </w:rPr>
        <w:t>учетом</w:t>
      </w:r>
      <w:r w:rsidRPr="00F73168">
        <w:rPr>
          <w:rFonts w:ascii="Times New Roman" w:hAnsi="Times New Roman" w:cs="Times New Roman"/>
          <w:sz w:val="24"/>
          <w:szCs w:val="24"/>
        </w:rPr>
        <w:t xml:space="preserve"> износа автомобиля марки</w:t>
      </w:r>
      <w:r w:rsidRPr="00F73168">
        <w:rPr>
          <w:rFonts w:ascii="Times New Roman" w:hAnsi="Times New Roman" w:cs="Times New Roman"/>
          <w:sz w:val="24"/>
          <w:szCs w:val="24"/>
        </w:rPr>
        <w:t xml:space="preserve"> </w:t>
      </w:r>
      <w:r w:rsidRPr="00F73168" w:rsidR="00F73168">
        <w:rPr>
          <w:rFonts w:ascii="Times New Roman" w:hAnsi="Times New Roman" w:cs="Times New Roman"/>
          <w:sz w:val="24"/>
          <w:szCs w:val="24"/>
        </w:rPr>
        <w:t>…</w:t>
      </w:r>
      <w:r w:rsidRPr="00F73168">
        <w:rPr>
          <w:rFonts w:ascii="Times New Roman" w:hAnsi="Times New Roman" w:cs="Times New Roman"/>
          <w:sz w:val="24"/>
          <w:szCs w:val="24"/>
        </w:rPr>
        <w:t>, государственный регистрационный знак «</w:t>
      </w:r>
      <w:r w:rsidRPr="00F73168" w:rsidR="00F73168">
        <w:rPr>
          <w:rFonts w:ascii="Times New Roman" w:hAnsi="Times New Roman" w:cs="Times New Roman"/>
          <w:sz w:val="24"/>
          <w:szCs w:val="24"/>
        </w:rPr>
        <w:t>…</w:t>
      </w:r>
      <w:r w:rsidRPr="00F73168">
        <w:rPr>
          <w:rFonts w:ascii="Times New Roman" w:hAnsi="Times New Roman" w:cs="Times New Roman"/>
          <w:sz w:val="24"/>
          <w:szCs w:val="24"/>
        </w:rPr>
        <w:t>»</w:t>
      </w:r>
      <w:r w:rsidRPr="00F73168">
        <w:rPr>
          <w:rFonts w:ascii="Times New Roman" w:hAnsi="Times New Roman" w:cs="Times New Roman"/>
          <w:sz w:val="24"/>
          <w:szCs w:val="24"/>
        </w:rPr>
        <w:t xml:space="preserve"> составила </w:t>
      </w:r>
      <w:r w:rsidRPr="00F73168">
        <w:rPr>
          <w:rFonts w:ascii="Times New Roman" w:hAnsi="Times New Roman" w:cs="Times New Roman"/>
          <w:sz w:val="24"/>
          <w:szCs w:val="24"/>
        </w:rPr>
        <w:t>29 307,52 рублей.</w:t>
      </w:r>
    </w:p>
    <w:p w:rsidR="00D606FF" w:rsidRPr="00F73168" w:rsidP="00D606FF">
      <w:pPr>
        <w:autoSpaceDE w:val="0"/>
        <w:autoSpaceDN w:val="0"/>
        <w:adjustRightInd w:val="0"/>
        <w:ind w:firstLine="709"/>
        <w:jc w:val="both"/>
      </w:pPr>
      <w:r w:rsidRPr="00F73168">
        <w:t>Расчет</w:t>
      </w:r>
      <w:r w:rsidRPr="00F73168">
        <w:t xml:space="preserve"> страхового возмещения, выполнен в соответствии с положениями о Единой Методике определения размера расходов на восстановительный ремонт в отношении </w:t>
      </w:r>
      <w:r w:rsidRPr="00F73168">
        <w:t>поврежденного</w:t>
      </w:r>
      <w:r w:rsidRPr="00F73168">
        <w:t xml:space="preserve"> транспортного средства.</w:t>
      </w:r>
    </w:p>
    <w:p w:rsidR="00847BAC" w:rsidRPr="00F73168" w:rsidP="00396177">
      <w:pPr>
        <w:autoSpaceDE w:val="0"/>
        <w:autoSpaceDN w:val="0"/>
        <w:adjustRightInd w:val="0"/>
        <w:ind w:firstLine="709"/>
        <w:jc w:val="both"/>
      </w:pPr>
      <w:r w:rsidRPr="00F73168">
        <w:t xml:space="preserve">Ответчиком не представлено доказательств иной суммы восстановительного ремонта транспортного средства. </w:t>
      </w:r>
    </w:p>
    <w:p w:rsidR="009A3445" w:rsidRPr="00F73168" w:rsidP="00CA3F28">
      <w:pPr>
        <w:autoSpaceDE w:val="0"/>
        <w:autoSpaceDN w:val="0"/>
        <w:adjustRightInd w:val="0"/>
        <w:ind w:firstLine="709"/>
        <w:jc w:val="both"/>
      </w:pPr>
      <w:r w:rsidRPr="00F73168">
        <w:t xml:space="preserve">Представленное ответчиком экспертное заключение  </w:t>
      </w:r>
      <w:r w:rsidRPr="00F73168" w:rsidR="00CA3F28">
        <w:t>Союза экспертов-техников и оценщиков автотранспорта № 25312 мировой судья не может</w:t>
      </w:r>
      <w:r w:rsidRPr="00F73168">
        <w:t xml:space="preserve"> принять во внимание, поскольку выводы эксперта носят </w:t>
      </w:r>
      <w:r w:rsidRPr="00F73168" w:rsidR="00CA3F28">
        <w:t xml:space="preserve">рекомендательный консультационный характер и являются предполагаемыми, что свидетельствует о вероятных расходах </w:t>
      </w:r>
      <w:r w:rsidRPr="00F73168" w:rsidR="00847BAC">
        <w:t>п</w:t>
      </w:r>
      <w:r w:rsidRPr="00F73168">
        <w:t xml:space="preserve">о стоимости </w:t>
      </w:r>
      <w:r w:rsidRPr="00F73168" w:rsidR="00CA3F28">
        <w:t xml:space="preserve">ремонта, данные выводы </w:t>
      </w:r>
      <w:r w:rsidRPr="00F73168" w:rsidR="00847BAC">
        <w:t xml:space="preserve">эксперта </w:t>
      </w:r>
      <w:r w:rsidRPr="00F73168" w:rsidR="00CA3F28">
        <w:t>не могут быть положены в основу решения.</w:t>
      </w:r>
      <w:r w:rsidRPr="00F73168" w:rsidR="00154857">
        <w:t xml:space="preserve"> </w:t>
      </w:r>
    </w:p>
    <w:p w:rsidR="00E05660" w:rsidRPr="00F73168" w:rsidP="003D5C2A">
      <w:pPr>
        <w:autoSpaceDE w:val="0"/>
        <w:autoSpaceDN w:val="0"/>
        <w:adjustRightInd w:val="0"/>
        <w:ind w:firstLine="709"/>
        <w:jc w:val="both"/>
      </w:pPr>
      <w:r w:rsidRPr="00F73168">
        <w:t xml:space="preserve">Таким образом, </w:t>
      </w:r>
      <w:r w:rsidRPr="00F73168" w:rsidR="00847BAC">
        <w:t xml:space="preserve">мировой судья принимает во внимание экспертное заключение истца, </w:t>
      </w:r>
      <w:r w:rsidRPr="00F73168" w:rsidR="00847BAC">
        <w:t xml:space="preserve">исходя из которого </w:t>
      </w:r>
      <w:r w:rsidRPr="00F73168">
        <w:t>размер подлежащего выплате страхового возмеще</w:t>
      </w:r>
      <w:r w:rsidRPr="00F73168" w:rsidR="00CA3F28">
        <w:t>ния по страховому случаю от 03.11</w:t>
      </w:r>
      <w:r w:rsidRPr="00F73168" w:rsidR="00154857">
        <w:t>.</w:t>
      </w:r>
      <w:r w:rsidRPr="00F73168">
        <w:t>201</w:t>
      </w:r>
      <w:r w:rsidRPr="00F73168" w:rsidR="00154857">
        <w:t>7</w:t>
      </w:r>
      <w:r w:rsidRPr="00F73168">
        <w:t xml:space="preserve"> года составляет</w:t>
      </w:r>
      <w:r w:rsidRPr="00F73168">
        <w:t xml:space="preserve"> </w:t>
      </w:r>
      <w:r w:rsidRPr="00F73168" w:rsidR="00C80576">
        <w:t xml:space="preserve">29 307,52 </w:t>
      </w:r>
      <w:r w:rsidRPr="00F73168" w:rsidR="00154857">
        <w:t>рублей</w:t>
      </w:r>
      <w:r w:rsidRPr="00F73168">
        <w:t xml:space="preserve">. </w:t>
      </w:r>
    </w:p>
    <w:p w:rsidR="0042133A" w:rsidRPr="00F73168" w:rsidP="0042133A">
      <w:pPr>
        <w:ind w:firstLine="708"/>
        <w:jc w:val="both"/>
      </w:pPr>
      <w:r w:rsidRPr="00F73168">
        <w:t xml:space="preserve">В соответствии с ч. 4 ст. 11.1 Федерального закона от 25 апреля 2002 года N 40-ФЗ "Об обязательном страховании гражданской ответственности владельцев транспортных средств" </w:t>
      </w:r>
      <w:r w:rsidRPr="00F73168">
        <w:rPr>
          <w:shd w:val="clear" w:color="auto" w:fill="FFFFFF"/>
        </w:rPr>
        <w:t xml:space="preserve">В случае оформления документов о дорожно-транспортном происшествии без участия уполномоченных на то сотрудников полиции размер страхового возмещения, причитающегося потерпевшему в </w:t>
      </w:r>
      <w:r w:rsidRPr="00F73168">
        <w:rPr>
          <w:shd w:val="clear" w:color="auto" w:fill="FFFFFF"/>
        </w:rPr>
        <w:t>счет</w:t>
      </w:r>
      <w:r w:rsidRPr="00F73168">
        <w:rPr>
          <w:shd w:val="clear" w:color="auto" w:fill="FFFFFF"/>
        </w:rPr>
        <w:t xml:space="preserve"> возмещения вреда, </w:t>
      </w:r>
      <w:r w:rsidRPr="00F73168">
        <w:rPr>
          <w:shd w:val="clear" w:color="auto" w:fill="FFFFFF"/>
        </w:rPr>
        <w:t>причиненного</w:t>
      </w:r>
      <w:r w:rsidRPr="00F73168">
        <w:rPr>
          <w:shd w:val="clear" w:color="auto" w:fill="FFFFFF"/>
        </w:rPr>
        <w:t xml:space="preserve"> его транспортному средству, не может превышать 50 тысяч рублей.</w:t>
      </w:r>
    </w:p>
    <w:p w:rsidR="0042133A" w:rsidRPr="00F73168" w:rsidP="0042133A">
      <w:pPr>
        <w:pStyle w:val="ConsPlusNormal"/>
        <w:ind w:firstLine="709"/>
        <w:jc w:val="both"/>
        <w:rPr>
          <w:rFonts w:ascii="Times New Roman" w:hAnsi="Times New Roman" w:cs="Times New Roman"/>
          <w:sz w:val="24"/>
          <w:szCs w:val="24"/>
          <w:shd w:val="clear" w:color="auto" w:fill="FFFFFF"/>
        </w:rPr>
      </w:pPr>
      <w:r w:rsidRPr="00F73168">
        <w:rPr>
          <w:rFonts w:ascii="Times New Roman" w:hAnsi="Times New Roman" w:cs="Times New Roman"/>
          <w:sz w:val="24"/>
          <w:szCs w:val="24"/>
        </w:rPr>
        <w:t xml:space="preserve">В соответствии </w:t>
      </w:r>
      <w:r w:rsidRPr="00F73168">
        <w:rPr>
          <w:rFonts w:ascii="Times New Roman" w:hAnsi="Times New Roman" w:cs="Times New Roman"/>
          <w:sz w:val="24"/>
          <w:szCs w:val="24"/>
        </w:rPr>
        <w:t>п. 21 ст. 12 Закона</w:t>
      </w:r>
      <w:r w:rsidRPr="00F73168">
        <w:rPr>
          <w:rFonts w:ascii="Times New Roman" w:hAnsi="Times New Roman" w:cs="Times New Roman"/>
          <w:sz w:val="24"/>
          <w:szCs w:val="24"/>
        </w:rPr>
        <w:t xml:space="preserve"> РФ № 40-ФЗ «Об обязательном страховании гражданской ответственности владельцев транспортных средств» </w:t>
      </w:r>
      <w:r w:rsidRPr="00F73168">
        <w:rPr>
          <w:rFonts w:ascii="Times New Roman" w:hAnsi="Times New Roman" w:cs="Times New Roman"/>
          <w:sz w:val="24"/>
          <w:szCs w:val="24"/>
          <w:shd w:val="clear" w:color="auto" w:fill="FFFFFF"/>
        </w:rPr>
        <w:t xml:space="preserve"> страховщик течение 20 календарных дней, за исключением </w:t>
      </w:r>
      <w:r w:rsidRPr="00F73168">
        <w:rPr>
          <w:rFonts w:ascii="Times New Roman" w:hAnsi="Times New Roman" w:cs="Times New Roman"/>
          <w:sz w:val="24"/>
          <w:szCs w:val="24"/>
          <w:shd w:val="clear" w:color="auto" w:fill="FFFFFF"/>
        </w:rPr>
        <w:t>нерабочих праздничных</w:t>
      </w:r>
      <w:r w:rsidRPr="00F73168">
        <w:rPr>
          <w:rFonts w:ascii="Times New Roman" w:hAnsi="Times New Roman" w:cs="Times New Roman"/>
          <w:sz w:val="24"/>
          <w:szCs w:val="24"/>
          <w:shd w:val="clear" w:color="auto" w:fill="FFFFFF"/>
        </w:rPr>
        <w:t xml:space="preserve"> дней, а в случае, предусмотренном </w:t>
      </w:r>
      <w:r>
        <w:fldChar w:fldCharType="begin"/>
      </w:r>
      <w:r>
        <w:instrText xml:space="preserve"> HYPERLINK "http://www.consultant.ru/document/cons_doc_LAW_214630/60bee7e4ad3be3f0b98febf9dd92c0b78e0525d5/" \l "dst628" </w:instrText>
      </w:r>
      <w:r>
        <w:fldChar w:fldCharType="separate"/>
      </w:r>
      <w:r w:rsidRPr="00F73168">
        <w:rPr>
          <w:rStyle w:val="Hyperlink"/>
          <w:rFonts w:ascii="Times New Roman" w:hAnsi="Times New Roman" w:cs="Times New Roman"/>
          <w:color w:val="auto"/>
          <w:sz w:val="24"/>
          <w:szCs w:val="24"/>
          <w:u w:val="none"/>
          <w:shd w:val="clear" w:color="auto" w:fill="FFFFFF"/>
        </w:rPr>
        <w:t>пунктом 15.3</w:t>
      </w:r>
      <w:r>
        <w:fldChar w:fldCharType="end"/>
      </w:r>
      <w:r w:rsidRPr="00F73168">
        <w:rPr>
          <w:rFonts w:ascii="Times New Roman" w:hAnsi="Times New Roman" w:cs="Times New Roman"/>
          <w:sz w:val="24"/>
          <w:szCs w:val="24"/>
          <w:shd w:val="clear" w:color="auto" w:fill="FFFFFF"/>
        </w:rPr>
        <w:t xml:space="preserve"> настоящей статьи, 30 календарных дней, за исключением нерабочих праздничных дней, со дня принятия к рассмотрению заявления потерпевшего о страховом возмещении или прямом возмещении убытков и приложенных к </w:t>
      </w:r>
      <w:r w:rsidRPr="00F73168">
        <w:rPr>
          <w:rFonts w:ascii="Times New Roman" w:hAnsi="Times New Roman" w:cs="Times New Roman"/>
          <w:sz w:val="24"/>
          <w:szCs w:val="24"/>
          <w:shd w:val="clear" w:color="auto" w:fill="FFFFFF"/>
        </w:rPr>
        <w:t xml:space="preserve">нему документов, предусмотренных правилами обязательного страхования, страховщик обязан произвести страховую выплату потерпевшему или после осмотра и (или) независимой технической экспертизы </w:t>
      </w:r>
      <w:r w:rsidRPr="00F73168">
        <w:rPr>
          <w:rFonts w:ascii="Times New Roman" w:hAnsi="Times New Roman" w:cs="Times New Roman"/>
          <w:sz w:val="24"/>
          <w:szCs w:val="24"/>
          <w:shd w:val="clear" w:color="auto" w:fill="FFFFFF"/>
        </w:rPr>
        <w:t>поврежденного</w:t>
      </w:r>
      <w:r w:rsidRPr="00F73168">
        <w:rPr>
          <w:rFonts w:ascii="Times New Roman" w:hAnsi="Times New Roman" w:cs="Times New Roman"/>
          <w:sz w:val="24"/>
          <w:szCs w:val="24"/>
          <w:shd w:val="clear" w:color="auto" w:fill="FFFFFF"/>
        </w:rPr>
        <w:t xml:space="preserve"> транспортного средства выдать потерпевшему направление на ремонт транспортного средства с указанием станции технического обслуживания, на которой будет отремонтировано его транспортное средство и которой страховщик оплатит восстановительный ремонт </w:t>
      </w:r>
      <w:r w:rsidRPr="00F73168">
        <w:rPr>
          <w:rFonts w:ascii="Times New Roman" w:hAnsi="Times New Roman" w:cs="Times New Roman"/>
          <w:sz w:val="24"/>
          <w:szCs w:val="24"/>
          <w:shd w:val="clear" w:color="auto" w:fill="FFFFFF"/>
        </w:rPr>
        <w:t>поврежденного</w:t>
      </w:r>
      <w:r w:rsidRPr="00F73168">
        <w:rPr>
          <w:rFonts w:ascii="Times New Roman" w:hAnsi="Times New Roman" w:cs="Times New Roman"/>
          <w:sz w:val="24"/>
          <w:szCs w:val="24"/>
          <w:shd w:val="clear" w:color="auto" w:fill="FFFFFF"/>
        </w:rPr>
        <w:t xml:space="preserve"> транспортного средства, и срока ремонта либо направить потерпевшему мотивированный отказ в</w:t>
      </w:r>
      <w:r w:rsidRPr="00F73168">
        <w:rPr>
          <w:rFonts w:ascii="Times New Roman" w:hAnsi="Times New Roman" w:cs="Times New Roman"/>
          <w:sz w:val="24"/>
          <w:szCs w:val="24"/>
          <w:shd w:val="clear" w:color="auto" w:fill="FFFFFF"/>
        </w:rPr>
        <w:t xml:space="preserve"> страховом </w:t>
      </w:r>
      <w:r w:rsidRPr="00F73168">
        <w:rPr>
          <w:rFonts w:ascii="Times New Roman" w:hAnsi="Times New Roman" w:cs="Times New Roman"/>
          <w:sz w:val="24"/>
          <w:szCs w:val="24"/>
          <w:shd w:val="clear" w:color="auto" w:fill="FFFFFF"/>
        </w:rPr>
        <w:t>возмещении</w:t>
      </w:r>
      <w:r w:rsidRPr="00F73168">
        <w:rPr>
          <w:rFonts w:ascii="Times New Roman" w:hAnsi="Times New Roman" w:cs="Times New Roman"/>
          <w:sz w:val="24"/>
          <w:szCs w:val="24"/>
          <w:shd w:val="clear" w:color="auto" w:fill="FFFFFF"/>
        </w:rPr>
        <w:t>.</w:t>
      </w:r>
    </w:p>
    <w:p w:rsidR="00633805" w:rsidRPr="00F73168" w:rsidP="00633805">
      <w:pPr>
        <w:shd w:val="clear" w:color="auto" w:fill="FFFFFF"/>
        <w:spacing w:line="290" w:lineRule="atLeast"/>
        <w:ind w:firstLine="540"/>
        <w:jc w:val="both"/>
      </w:pPr>
      <w:r w:rsidRPr="00F73168">
        <w:rPr>
          <w:rStyle w:val="blk"/>
        </w:rPr>
        <w:t>При несоблюдении срока осуществления страховой выплаты или срока выдачи потерпевшему направления на ремонт транспортного средства страховщик за каждый день просрочки уплачивает потерпевшему </w:t>
      </w:r>
      <w:r>
        <w:fldChar w:fldCharType="begin"/>
      </w:r>
      <w:r>
        <w:instrText xml:space="preserve"> HYPERLINK "http://www.consultant.ru/document/cons_doc_LAW_216200/63350a09b6e6207783eb0d94c67dbbe4f4302b82/" \l "dst100290" </w:instrText>
      </w:r>
      <w:r>
        <w:fldChar w:fldCharType="separate"/>
      </w:r>
      <w:r w:rsidRPr="00F73168">
        <w:rPr>
          <w:rStyle w:val="Hyperlink"/>
          <w:color w:val="auto"/>
          <w:u w:val="none"/>
        </w:rPr>
        <w:t>неустойку (пеню)</w:t>
      </w:r>
      <w:r>
        <w:fldChar w:fldCharType="end"/>
      </w:r>
      <w:r w:rsidRPr="00F73168">
        <w:rPr>
          <w:rStyle w:val="blk"/>
        </w:rPr>
        <w:t xml:space="preserve"> в размере одного процента от </w:t>
      </w:r>
      <w:r w:rsidRPr="00F73168">
        <w:rPr>
          <w:rStyle w:val="blk"/>
        </w:rPr>
        <w:t>определенного</w:t>
      </w:r>
      <w:r w:rsidRPr="00F73168">
        <w:rPr>
          <w:rStyle w:val="blk"/>
        </w:rPr>
        <w:t xml:space="preserve"> в соответствии с настоящим Федеральным законом размера страхового возмещения по виду </w:t>
      </w:r>
      <w:r w:rsidRPr="00F73168">
        <w:rPr>
          <w:rStyle w:val="blk"/>
        </w:rPr>
        <w:t>причиненного</w:t>
      </w:r>
      <w:r w:rsidRPr="00F73168">
        <w:rPr>
          <w:rStyle w:val="blk"/>
        </w:rPr>
        <w:t xml:space="preserve"> вреда каждому потерпевшему. </w:t>
      </w:r>
      <w:r w:rsidRPr="00F73168">
        <w:rPr>
          <w:rStyle w:val="blk"/>
        </w:rPr>
        <w:t>При возмещении вреда на основании </w:t>
      </w:r>
      <w:r>
        <w:fldChar w:fldCharType="begin"/>
      </w:r>
      <w:r>
        <w:instrText xml:space="preserve"> HYPERLINK "http://www.consultant.ru/document/cons_doc_LAW_214630/60bee7e4ad3be3f0b98febf9dd92c0b78e0525d5/" \l "dst616" </w:instrText>
      </w:r>
      <w:r>
        <w:fldChar w:fldCharType="separate"/>
      </w:r>
      <w:r w:rsidRPr="00F73168">
        <w:rPr>
          <w:rStyle w:val="Hyperlink"/>
          <w:color w:val="auto"/>
          <w:u w:val="none"/>
        </w:rPr>
        <w:t>пунктов 15.1</w:t>
      </w:r>
      <w:r>
        <w:fldChar w:fldCharType="end"/>
      </w:r>
      <w:r w:rsidRPr="00F73168">
        <w:rPr>
          <w:rStyle w:val="blk"/>
        </w:rPr>
        <w:t> - </w:t>
      </w:r>
      <w:r>
        <w:fldChar w:fldCharType="begin"/>
      </w:r>
      <w:r>
        <w:instrText xml:space="preserve"> HYPERLINK "http://www.consultant.ru/document/cons_doc_LAW_214630/60bee7e4ad3be3f0b98febf9dd92c0b78e0525d5/" \l "dst628" </w:instrText>
      </w:r>
      <w:r>
        <w:fldChar w:fldCharType="separate"/>
      </w:r>
      <w:r w:rsidRPr="00F73168">
        <w:rPr>
          <w:rStyle w:val="Hyperlink"/>
          <w:color w:val="auto"/>
          <w:u w:val="none"/>
        </w:rPr>
        <w:t>15.3</w:t>
      </w:r>
      <w:r>
        <w:fldChar w:fldCharType="end"/>
      </w:r>
      <w:r w:rsidRPr="00F73168">
        <w:rPr>
          <w:rStyle w:val="blk"/>
        </w:rPr>
        <w:t> настоящей статьи в случае нарушения установленного </w:t>
      </w:r>
      <w:r>
        <w:fldChar w:fldCharType="begin"/>
      </w:r>
      <w:r>
        <w:instrText xml:space="preserve"> HYPERLINK "http://www.consultant.ru/document/cons_doc_LAW_214630/60bee7e4ad3be3f0b98febf9dd92c0b78e0525d5/" \l "dst623" </w:instrText>
      </w:r>
      <w:r>
        <w:fldChar w:fldCharType="separate"/>
      </w:r>
      <w:r w:rsidRPr="00F73168">
        <w:rPr>
          <w:rStyle w:val="Hyperlink"/>
          <w:color w:val="auto"/>
          <w:u w:val="none"/>
        </w:rPr>
        <w:t>абзацем вторым пункта 15.2</w:t>
      </w:r>
      <w:r>
        <w:fldChar w:fldCharType="end"/>
      </w:r>
      <w:r w:rsidRPr="00F73168">
        <w:rPr>
          <w:rStyle w:val="blk"/>
        </w:rPr>
        <w:t xml:space="preserve"> настоящей статьи срока проведения восстановительного ремонта </w:t>
      </w:r>
      <w:r w:rsidRPr="00F73168">
        <w:rPr>
          <w:rStyle w:val="blk"/>
        </w:rPr>
        <w:t>поврежденного</w:t>
      </w:r>
      <w:r w:rsidRPr="00F73168">
        <w:rPr>
          <w:rStyle w:val="blk"/>
        </w:rPr>
        <w:t xml:space="preserve"> транспортного средства или срока, согласованного страховщиком и потерпевшим и превышающего установленный </w:t>
      </w:r>
      <w:r>
        <w:fldChar w:fldCharType="begin"/>
      </w:r>
      <w:r>
        <w:instrText xml:space="preserve"> HYPERLINK "http://www.consultant.ru/document/cons_doc_LAW_214630/60bee7e4ad3be3f0b98febf9dd92c0b78e0525d5/" \l "dst623" </w:instrText>
      </w:r>
      <w:r>
        <w:fldChar w:fldCharType="separate"/>
      </w:r>
      <w:r w:rsidRPr="00F73168">
        <w:rPr>
          <w:rStyle w:val="Hyperlink"/>
          <w:color w:val="auto"/>
          <w:u w:val="none"/>
        </w:rPr>
        <w:t>абзацем вторым пункта 15.2</w:t>
      </w:r>
      <w:r>
        <w:fldChar w:fldCharType="end"/>
      </w:r>
      <w:r w:rsidRPr="00F73168">
        <w:rPr>
          <w:rStyle w:val="blk"/>
        </w:rPr>
        <w:t xml:space="preserve"> настоящей статьи срок проведения восстановительного ремонта </w:t>
      </w:r>
      <w:r w:rsidRPr="00F73168">
        <w:rPr>
          <w:rStyle w:val="blk"/>
        </w:rPr>
        <w:t>поврежденного</w:t>
      </w:r>
      <w:r w:rsidRPr="00F73168">
        <w:rPr>
          <w:rStyle w:val="blk"/>
        </w:rPr>
        <w:t xml:space="preserve"> транспортного средства, страховщик за каждый день просрочки </w:t>
      </w:r>
      <w:r w:rsidRPr="00F73168">
        <w:rPr>
          <w:rStyle w:val="blk"/>
        </w:rPr>
        <w:t>уплачивает потерпевшему неустойку (пеню) в размере</w:t>
      </w:r>
      <w:r w:rsidRPr="00F73168">
        <w:rPr>
          <w:rStyle w:val="blk"/>
        </w:rPr>
        <w:t xml:space="preserve"> 0,5 процента от </w:t>
      </w:r>
      <w:r w:rsidRPr="00F73168">
        <w:rPr>
          <w:rStyle w:val="blk"/>
        </w:rPr>
        <w:t>определенной</w:t>
      </w:r>
      <w:r w:rsidRPr="00F73168">
        <w:rPr>
          <w:rStyle w:val="blk"/>
        </w:rPr>
        <w:t xml:space="preserve"> в соответствии с настоящим Федеральным законом суммы страхового возмещения, но не более суммы такого возмещения.</w:t>
      </w:r>
    </w:p>
    <w:p w:rsidR="00633805" w:rsidRPr="00F73168" w:rsidP="00633805">
      <w:pPr>
        <w:shd w:val="clear" w:color="auto" w:fill="FFFFFF"/>
        <w:spacing w:line="290" w:lineRule="atLeast"/>
        <w:ind w:firstLine="540"/>
        <w:jc w:val="both"/>
      </w:pPr>
      <w:r w:rsidRPr="00F73168">
        <w:rPr>
          <w:rStyle w:val="blk"/>
        </w:rPr>
        <w:t xml:space="preserve">Предусмотренные настоящим пунктом неустойка (пеня) или сумма финансовой санкции при несоблюдении срока осуществления страхового возмещения или срока направления потерпевшему мотивированного отказа в страховом возмещении уплачиваются потерпевшему на основании поданного им заявления о выплате такой неустойки (пени) или суммы такой финансовой санкции, в котором указывается форма </w:t>
      </w:r>
      <w:r w:rsidRPr="00F73168">
        <w:rPr>
          <w:rStyle w:val="blk"/>
        </w:rPr>
        <w:t>расчета</w:t>
      </w:r>
      <w:r w:rsidRPr="00F73168">
        <w:rPr>
          <w:rStyle w:val="blk"/>
        </w:rPr>
        <w:t xml:space="preserve"> (наличный или безналичный), а также банковские реквизиты, по которым такая неустойка (пеня) или сумма</w:t>
      </w:r>
      <w:r w:rsidRPr="00F73168">
        <w:rPr>
          <w:rStyle w:val="blk"/>
        </w:rPr>
        <w:t xml:space="preserve"> такой финансовой санкции должна быть уплачена в случае выбора потерпевшим безналичной формы </w:t>
      </w:r>
      <w:r w:rsidRPr="00F73168">
        <w:rPr>
          <w:rStyle w:val="blk"/>
        </w:rPr>
        <w:t>расчета</w:t>
      </w:r>
      <w:r w:rsidRPr="00F73168">
        <w:rPr>
          <w:rStyle w:val="blk"/>
        </w:rPr>
        <w:t>, при этом страховщик не вправе требовать дополнительные документы для их уплаты.</w:t>
      </w:r>
    </w:p>
    <w:p w:rsidR="009A3445" w:rsidRPr="00F73168" w:rsidP="00FC2D61">
      <w:pPr>
        <w:pStyle w:val="ConsPlusNormal"/>
        <w:ind w:firstLine="709"/>
        <w:jc w:val="both"/>
        <w:rPr>
          <w:rFonts w:ascii="Times New Roman" w:hAnsi="Times New Roman" w:cs="Times New Roman"/>
          <w:sz w:val="24"/>
          <w:szCs w:val="24"/>
        </w:rPr>
      </w:pPr>
      <w:r w:rsidRPr="00F73168">
        <w:rPr>
          <w:rFonts w:ascii="Times New Roman" w:hAnsi="Times New Roman" w:cs="Times New Roman"/>
          <w:sz w:val="24"/>
          <w:szCs w:val="24"/>
        </w:rPr>
        <w:t xml:space="preserve">Поскольку </w:t>
      </w:r>
      <w:r w:rsidRPr="00F73168" w:rsidR="00C80576">
        <w:rPr>
          <w:rFonts w:ascii="Times New Roman" w:hAnsi="Times New Roman" w:cs="Times New Roman"/>
          <w:sz w:val="24"/>
          <w:szCs w:val="24"/>
        </w:rPr>
        <w:t xml:space="preserve">мировой </w:t>
      </w:r>
      <w:r w:rsidRPr="00F73168">
        <w:rPr>
          <w:rFonts w:ascii="Times New Roman" w:hAnsi="Times New Roman" w:cs="Times New Roman"/>
          <w:sz w:val="24"/>
          <w:szCs w:val="24"/>
        </w:rPr>
        <w:t>суд</w:t>
      </w:r>
      <w:r w:rsidRPr="00F73168" w:rsidR="00C80576">
        <w:rPr>
          <w:rFonts w:ascii="Times New Roman" w:hAnsi="Times New Roman" w:cs="Times New Roman"/>
          <w:sz w:val="24"/>
          <w:szCs w:val="24"/>
        </w:rPr>
        <w:t>ья</w:t>
      </w:r>
      <w:r w:rsidRPr="00F73168">
        <w:rPr>
          <w:rFonts w:ascii="Times New Roman" w:hAnsi="Times New Roman" w:cs="Times New Roman"/>
          <w:sz w:val="24"/>
          <w:szCs w:val="24"/>
        </w:rPr>
        <w:t xml:space="preserve"> </w:t>
      </w:r>
      <w:r w:rsidRPr="00F73168">
        <w:rPr>
          <w:rFonts w:ascii="Times New Roman" w:hAnsi="Times New Roman" w:cs="Times New Roman"/>
          <w:sz w:val="24"/>
          <w:szCs w:val="24"/>
        </w:rPr>
        <w:t>пришел</w:t>
      </w:r>
      <w:r w:rsidRPr="00F73168">
        <w:rPr>
          <w:rFonts w:ascii="Times New Roman" w:hAnsi="Times New Roman" w:cs="Times New Roman"/>
          <w:sz w:val="24"/>
          <w:szCs w:val="24"/>
        </w:rPr>
        <w:t xml:space="preserve"> к выводу о том, что у ответчика не </w:t>
      </w:r>
      <w:r w:rsidRPr="00F73168">
        <w:rPr>
          <w:rFonts w:ascii="Times New Roman" w:hAnsi="Times New Roman" w:cs="Times New Roman"/>
          <w:sz w:val="24"/>
          <w:szCs w:val="24"/>
        </w:rPr>
        <w:t>имелось правовых оснований для отказа в</w:t>
      </w:r>
      <w:r w:rsidRPr="00F73168" w:rsidR="00633805">
        <w:rPr>
          <w:rFonts w:ascii="Times New Roman" w:hAnsi="Times New Roman" w:cs="Times New Roman"/>
          <w:sz w:val="24"/>
          <w:szCs w:val="24"/>
        </w:rPr>
        <w:t xml:space="preserve"> выплате страхового возмещения </w:t>
      </w:r>
      <w:r w:rsidRPr="00F73168">
        <w:rPr>
          <w:rFonts w:ascii="Times New Roman" w:hAnsi="Times New Roman" w:cs="Times New Roman"/>
          <w:sz w:val="24"/>
          <w:szCs w:val="24"/>
        </w:rPr>
        <w:t xml:space="preserve">с </w:t>
      </w:r>
      <w:r w:rsidRPr="00F73168" w:rsidR="00C80576">
        <w:rPr>
          <w:rFonts w:ascii="Times New Roman" w:hAnsi="Times New Roman" w:cs="Times New Roman"/>
          <w:sz w:val="24"/>
          <w:szCs w:val="24"/>
        </w:rPr>
        <w:t>13.11.2017</w:t>
      </w:r>
      <w:r w:rsidRPr="00F73168">
        <w:rPr>
          <w:rFonts w:ascii="Times New Roman" w:hAnsi="Times New Roman" w:cs="Times New Roman"/>
          <w:sz w:val="24"/>
          <w:szCs w:val="24"/>
        </w:rPr>
        <w:t xml:space="preserve"> года подлежит</w:t>
      </w:r>
      <w:r w:rsidRPr="00F73168">
        <w:rPr>
          <w:rFonts w:ascii="Times New Roman" w:hAnsi="Times New Roman" w:cs="Times New Roman"/>
          <w:sz w:val="24"/>
          <w:szCs w:val="24"/>
        </w:rPr>
        <w:t xml:space="preserve"> начислению неустойка за несоблюдение срока осуществления страховой выплаты. </w:t>
      </w:r>
    </w:p>
    <w:p w:rsidR="00414246" w:rsidRPr="00F73168" w:rsidP="00FC2D61">
      <w:pPr>
        <w:ind w:firstLine="540"/>
        <w:jc w:val="both"/>
      </w:pPr>
      <w:r w:rsidRPr="00F73168">
        <w:t xml:space="preserve">В соответствии с п. 6. ст. 16.1. Федерального закона от 25.04.2002 N 40-ФЗ "Об обязательном страховании гражданской ответственности владельцев транспортных средств" общий размер неустойки (пени), суммы финансовой санкции, которые подлежат выплате потерпевшему - физическому лицу, не может превышать размер страховой суммы по виду </w:t>
      </w:r>
      <w:r w:rsidRPr="00F73168">
        <w:t>причиненного</w:t>
      </w:r>
      <w:r w:rsidRPr="00F73168">
        <w:t xml:space="preserve"> вреда, установленный настоящим Федеральным законом.</w:t>
      </w:r>
    </w:p>
    <w:p w:rsidR="009A3445" w:rsidRPr="00F73168" w:rsidP="00FC2D61">
      <w:pPr>
        <w:pStyle w:val="ConsPlusNormal"/>
        <w:ind w:firstLine="709"/>
        <w:jc w:val="both"/>
        <w:rPr>
          <w:rFonts w:ascii="Times New Roman" w:hAnsi="Times New Roman" w:cs="Times New Roman"/>
          <w:sz w:val="24"/>
          <w:szCs w:val="24"/>
        </w:rPr>
      </w:pPr>
      <w:r w:rsidRPr="00F73168">
        <w:rPr>
          <w:rFonts w:ascii="Times New Roman" w:hAnsi="Times New Roman" w:cs="Times New Roman"/>
          <w:sz w:val="24"/>
          <w:szCs w:val="24"/>
        </w:rPr>
        <w:t xml:space="preserve">Истцом </w:t>
      </w:r>
      <w:r w:rsidRPr="00F73168">
        <w:rPr>
          <w:rFonts w:ascii="Times New Roman" w:hAnsi="Times New Roman" w:cs="Times New Roman"/>
          <w:sz w:val="24"/>
          <w:szCs w:val="24"/>
        </w:rPr>
        <w:t>произведен</w:t>
      </w:r>
      <w:r w:rsidRPr="00F73168">
        <w:rPr>
          <w:rFonts w:ascii="Times New Roman" w:hAnsi="Times New Roman" w:cs="Times New Roman"/>
          <w:sz w:val="24"/>
          <w:szCs w:val="24"/>
        </w:rPr>
        <w:t xml:space="preserve"> </w:t>
      </w:r>
      <w:r w:rsidRPr="00F73168">
        <w:rPr>
          <w:rFonts w:ascii="Times New Roman" w:hAnsi="Times New Roman" w:cs="Times New Roman"/>
          <w:sz w:val="24"/>
          <w:szCs w:val="24"/>
        </w:rPr>
        <w:t>расчет</w:t>
      </w:r>
      <w:r w:rsidRPr="00F73168">
        <w:rPr>
          <w:rFonts w:ascii="Times New Roman" w:hAnsi="Times New Roman" w:cs="Times New Roman"/>
          <w:sz w:val="24"/>
          <w:szCs w:val="24"/>
        </w:rPr>
        <w:t xml:space="preserve"> неустойки с </w:t>
      </w:r>
      <w:r w:rsidRPr="00F73168" w:rsidR="00C80576">
        <w:rPr>
          <w:rFonts w:ascii="Times New Roman" w:hAnsi="Times New Roman" w:cs="Times New Roman"/>
          <w:sz w:val="24"/>
          <w:szCs w:val="24"/>
        </w:rPr>
        <w:t>19.01.2018</w:t>
      </w:r>
      <w:r w:rsidRPr="00F73168">
        <w:rPr>
          <w:rFonts w:ascii="Times New Roman" w:hAnsi="Times New Roman" w:cs="Times New Roman"/>
          <w:sz w:val="24"/>
          <w:szCs w:val="24"/>
        </w:rPr>
        <w:t xml:space="preserve"> г</w:t>
      </w:r>
      <w:r w:rsidRPr="00F73168" w:rsidR="00FC2D61">
        <w:rPr>
          <w:rFonts w:ascii="Times New Roman" w:hAnsi="Times New Roman" w:cs="Times New Roman"/>
          <w:sz w:val="24"/>
          <w:szCs w:val="24"/>
        </w:rPr>
        <w:t>.</w:t>
      </w:r>
      <w:r w:rsidRPr="00F73168">
        <w:rPr>
          <w:rFonts w:ascii="Times New Roman" w:hAnsi="Times New Roman" w:cs="Times New Roman"/>
          <w:sz w:val="24"/>
          <w:szCs w:val="24"/>
        </w:rPr>
        <w:t xml:space="preserve"> по </w:t>
      </w:r>
      <w:r w:rsidRPr="00F73168" w:rsidR="00C80576">
        <w:rPr>
          <w:rFonts w:ascii="Times New Roman" w:hAnsi="Times New Roman" w:cs="Times New Roman"/>
          <w:sz w:val="24"/>
          <w:szCs w:val="24"/>
        </w:rPr>
        <w:t>21.05.2018</w:t>
      </w:r>
      <w:r w:rsidRPr="00F73168">
        <w:rPr>
          <w:rFonts w:ascii="Times New Roman" w:hAnsi="Times New Roman" w:cs="Times New Roman"/>
          <w:sz w:val="24"/>
          <w:szCs w:val="24"/>
        </w:rPr>
        <w:t xml:space="preserve"> г</w:t>
      </w:r>
      <w:r w:rsidRPr="00F73168" w:rsidR="00FC2D61">
        <w:rPr>
          <w:rFonts w:ascii="Times New Roman" w:hAnsi="Times New Roman" w:cs="Times New Roman"/>
          <w:sz w:val="24"/>
          <w:szCs w:val="24"/>
        </w:rPr>
        <w:t>.</w:t>
      </w:r>
      <w:r w:rsidRPr="00F73168">
        <w:rPr>
          <w:rFonts w:ascii="Times New Roman" w:hAnsi="Times New Roman" w:cs="Times New Roman"/>
          <w:sz w:val="24"/>
          <w:szCs w:val="24"/>
        </w:rPr>
        <w:t xml:space="preserve">, которая составляет </w:t>
      </w:r>
      <w:r w:rsidRPr="00F73168" w:rsidR="00C80576">
        <w:rPr>
          <w:rFonts w:ascii="Times New Roman" w:hAnsi="Times New Roman" w:cs="Times New Roman"/>
          <w:sz w:val="24"/>
          <w:szCs w:val="24"/>
        </w:rPr>
        <w:t xml:space="preserve">21 847,17 </w:t>
      </w:r>
      <w:r w:rsidRPr="00F73168" w:rsidR="00FC2D61">
        <w:rPr>
          <w:rFonts w:ascii="Times New Roman" w:hAnsi="Times New Roman" w:cs="Times New Roman"/>
          <w:sz w:val="24"/>
          <w:szCs w:val="24"/>
        </w:rPr>
        <w:t xml:space="preserve">рублей, </w:t>
      </w:r>
    </w:p>
    <w:p w:rsidR="0006207D" w:rsidRPr="00F73168" w:rsidP="00FC2D61">
      <w:pPr>
        <w:autoSpaceDE w:val="0"/>
        <w:autoSpaceDN w:val="0"/>
        <w:adjustRightInd w:val="0"/>
        <w:ind w:firstLine="709"/>
        <w:jc w:val="both"/>
      </w:pPr>
      <w:r w:rsidRPr="00F73168">
        <w:t xml:space="preserve">В возражениях ответчик просит о снижении неустойки в соответствии со ст. 333 ГК РФ в связи с </w:t>
      </w:r>
      <w:r w:rsidRPr="00F73168">
        <w:t>ее</w:t>
      </w:r>
      <w:r w:rsidRPr="00F73168">
        <w:t xml:space="preserve"> несоразмерность.</w:t>
      </w:r>
    </w:p>
    <w:p w:rsidR="0006207D" w:rsidRPr="00F73168" w:rsidP="00FC2D61">
      <w:pPr>
        <w:autoSpaceDE w:val="0"/>
        <w:autoSpaceDN w:val="0"/>
        <w:adjustRightInd w:val="0"/>
        <w:ind w:firstLine="709"/>
        <w:jc w:val="both"/>
        <w:outlineLvl w:val="0"/>
      </w:pPr>
      <w:r w:rsidRPr="00F73168">
        <w:t xml:space="preserve">В соответствии со ст. 333 ГК </w:t>
      </w:r>
      <w:r w:rsidRPr="00F73168">
        <w:t>РФ</w:t>
      </w:r>
      <w:r w:rsidRPr="00F73168">
        <w:t xml:space="preserve"> если подлежащая уплате неустойка явно несоразмерна последствиям нарушения обязательства, суд вправе уменьшить неустойку.</w:t>
      </w:r>
    </w:p>
    <w:p w:rsidR="0006207D" w:rsidRPr="00F73168" w:rsidP="00FC2D61">
      <w:pPr>
        <w:autoSpaceDE w:val="0"/>
        <w:autoSpaceDN w:val="0"/>
        <w:adjustRightInd w:val="0"/>
        <w:ind w:firstLine="709"/>
        <w:jc w:val="both"/>
      </w:pPr>
      <w:r w:rsidRPr="00F73168">
        <w:t>По смыслу указанных норм уменьшение неустойки является правом суда, а наличие оснований для снижения и определения критериев соразмерности определяются судом в каждом конкретном случае самостоятельно, исходя из установленных по делу обстоятельств.</w:t>
      </w:r>
    </w:p>
    <w:p w:rsidR="0006207D" w:rsidRPr="00F73168" w:rsidP="00FC2D61">
      <w:pPr>
        <w:autoSpaceDE w:val="0"/>
        <w:autoSpaceDN w:val="0"/>
        <w:adjustRightInd w:val="0"/>
        <w:ind w:firstLine="709"/>
        <w:jc w:val="both"/>
      </w:pPr>
      <w:r w:rsidRPr="00F73168">
        <w:t xml:space="preserve">На основании установленных по делу фактических обстоятельств и исследованных доказательств, оценив </w:t>
      </w:r>
      <w:r w:rsidRPr="00F73168">
        <w:t>расчет</w:t>
      </w:r>
      <w:r w:rsidRPr="00F73168">
        <w:t xml:space="preserve"> неустойки</w:t>
      </w:r>
      <w:r w:rsidRPr="00F73168" w:rsidR="00FC2D61">
        <w:t>, произведённых</w:t>
      </w:r>
      <w:r w:rsidRPr="00F73168">
        <w:t xml:space="preserve"> истцом, учитывая период просрочки исполнения обязательства, сумму денежного обязательства,  суд полагает, что  размер взысканной неустойки должен составлять </w:t>
      </w:r>
      <w:r w:rsidRPr="00F73168" w:rsidR="006D0CDD">
        <w:t>9 000</w:t>
      </w:r>
      <w:r w:rsidRPr="00F73168" w:rsidR="00C80576">
        <w:t xml:space="preserve"> рублей.</w:t>
      </w:r>
    </w:p>
    <w:p w:rsidR="00A31FDA" w:rsidRPr="00F73168" w:rsidP="003D5C2A">
      <w:pPr>
        <w:autoSpaceDE w:val="0"/>
        <w:autoSpaceDN w:val="0"/>
        <w:adjustRightInd w:val="0"/>
        <w:ind w:firstLine="709"/>
        <w:jc w:val="both"/>
      </w:pPr>
      <w:r w:rsidRPr="00F73168">
        <w:t xml:space="preserve">Согласно правовой позиции, изложенной  в Постановлении Пленума Верховного Суда Российской Федерации № 2 от 29 января 2015 года «О применении судами законодательства об обязательном страховании гражданской ответственности владельцев транспортных средств» наличие судебного спора о взыскании страхового возмещения указывает на неисполнение страховщиком обязанности по уплате его в добровольном порядке, в </w:t>
      </w:r>
      <w:r w:rsidRPr="00F73168">
        <w:t>связи</w:t>
      </w:r>
      <w:r w:rsidRPr="00F73168">
        <w:t xml:space="preserve"> с чем удовлетворение требований потерпевшего в период рассмотрения спора в суде не освобождает страховщика от выплаты штрафа.</w:t>
      </w:r>
    </w:p>
    <w:p w:rsidR="00133D55" w:rsidRPr="00F73168" w:rsidP="00133D55">
      <w:pPr>
        <w:autoSpaceDE w:val="0"/>
        <w:autoSpaceDN w:val="0"/>
        <w:adjustRightInd w:val="0"/>
        <w:ind w:firstLine="709"/>
        <w:jc w:val="both"/>
        <w:rPr>
          <w:shd w:val="clear" w:color="auto" w:fill="FFFFFF"/>
        </w:rPr>
      </w:pPr>
      <w:r w:rsidRPr="00F73168">
        <w:rPr>
          <w:shd w:val="clear" w:color="auto" w:fill="FFFFFF"/>
        </w:rPr>
        <w:t xml:space="preserve">Размер штрафа за неисполнение в добровольном порядке требований потерпевшего определяется в размере 50 процентов от разницы между суммой страхового возмещения, подлежащего выплате по конкретному страховому случаю потерпевшему, и размером страховой выплаты, </w:t>
      </w:r>
      <w:r w:rsidRPr="00F73168">
        <w:rPr>
          <w:shd w:val="clear" w:color="auto" w:fill="FFFFFF"/>
        </w:rPr>
        <w:t>осуществленной</w:t>
      </w:r>
      <w:r w:rsidRPr="00F73168">
        <w:rPr>
          <w:shd w:val="clear" w:color="auto" w:fill="FFFFFF"/>
        </w:rPr>
        <w:t xml:space="preserve"> страховщиком в добровольном порядке до возбуждения дела в суде, в том числе после предъявления претензии.</w:t>
      </w:r>
      <w:r w:rsidRPr="00F73168">
        <w:rPr>
          <w:shd w:val="clear" w:color="auto" w:fill="FFFFFF"/>
        </w:rPr>
        <w:t xml:space="preserve"> При этом суммы неустойки (пени), финансовой санкции, денежной компенсации морального вреда, а также иные суммы, не входящие в состав страховой выплаты, при исчислении размера штрафа не учитываются (</w:t>
      </w:r>
      <w:r>
        <w:fldChar w:fldCharType="begin"/>
      </w:r>
      <w:r>
        <w:instrText xml:space="preserve"> HYPERLINK "http://www.consultant.ru/document/cons_doc_LAW_214630/0d93e8ea8486b165e2cb13b540beb4284b4b7115/" \l "dst419" </w:instrText>
      </w:r>
      <w:r>
        <w:fldChar w:fldCharType="separate"/>
      </w:r>
      <w:r w:rsidRPr="00F73168">
        <w:rPr>
          <w:rStyle w:val="Hyperlink"/>
          <w:color w:val="auto"/>
          <w:u w:val="none"/>
          <w:shd w:val="clear" w:color="auto" w:fill="FFFFFF"/>
        </w:rPr>
        <w:t>пункт 3 статьи 16.1</w:t>
      </w:r>
      <w:r>
        <w:fldChar w:fldCharType="end"/>
      </w:r>
      <w:r w:rsidRPr="00F73168">
        <w:rPr>
          <w:shd w:val="clear" w:color="auto" w:fill="FFFFFF"/>
        </w:rPr>
        <w:t> Закона об ОСАГО).</w:t>
      </w:r>
    </w:p>
    <w:p w:rsidR="00A31FDA" w:rsidRPr="00F73168" w:rsidP="003D5C2A">
      <w:pPr>
        <w:autoSpaceDE w:val="0"/>
        <w:autoSpaceDN w:val="0"/>
        <w:adjustRightInd w:val="0"/>
        <w:ind w:firstLine="709"/>
        <w:jc w:val="both"/>
      </w:pPr>
      <w:r w:rsidRPr="00F73168">
        <w:t xml:space="preserve">Применение </w:t>
      </w:r>
      <w:r>
        <w:fldChar w:fldCharType="begin"/>
      </w:r>
      <w:r>
        <w:instrText xml:space="preserve"> HYPERLINK "consultantplus://offline/ref=02CE67D742F60283E03C608C0DC583BD3C07DB5C96E715224A01FD517359C58040AC4389B01FD5EFuAXDH" </w:instrText>
      </w:r>
      <w:r>
        <w:fldChar w:fldCharType="separate"/>
      </w:r>
      <w:r w:rsidRPr="00F73168">
        <w:t>статьи 333</w:t>
      </w:r>
      <w:r>
        <w:fldChar w:fldCharType="end"/>
      </w:r>
      <w:r w:rsidRPr="00F73168">
        <w:t xml:space="preserve"> ГК РФ об уменьшении судом неустойки возможно лишь в исключительных случаях, когда подлежащие уплате неустойка, финансовая санкция и штраф явно несоразмерны последствиям нарушенного обязательства. Уменьшение </w:t>
      </w:r>
      <w:r w:rsidRPr="00F73168">
        <w:t>неустойки, финансовой санкции и штрафа допускается только по заявлению ответчика. В решении должны указываться мотивы, по которым суд полагает, что уменьшение их размера является допустимым.</w:t>
      </w:r>
    </w:p>
    <w:p w:rsidR="00A25A6C" w:rsidRPr="00F73168" w:rsidP="003D5C2A">
      <w:pPr>
        <w:autoSpaceDE w:val="0"/>
        <w:autoSpaceDN w:val="0"/>
        <w:adjustRightInd w:val="0"/>
        <w:ind w:firstLine="709"/>
        <w:jc w:val="both"/>
      </w:pPr>
      <w:r w:rsidRPr="00F73168">
        <w:t xml:space="preserve">С </w:t>
      </w:r>
      <w:r w:rsidRPr="00F73168">
        <w:t>учетом</w:t>
      </w:r>
      <w:r w:rsidRPr="00F73168">
        <w:t xml:space="preserve"> заявления ответчика о несоразмерности штрафа и применения ст. 333 ГК РФ, </w:t>
      </w:r>
      <w:r w:rsidRPr="00F73168" w:rsidR="00C83E85">
        <w:t xml:space="preserve">мировой </w:t>
      </w:r>
      <w:r w:rsidRPr="00F73168">
        <w:t>суд</w:t>
      </w:r>
      <w:r w:rsidRPr="00F73168" w:rsidR="00C83E85">
        <w:t>ья</w:t>
      </w:r>
      <w:r w:rsidRPr="00F73168">
        <w:t xml:space="preserve"> полагает, что в пользу истца подлежит взысканию штраф </w:t>
      </w:r>
      <w:r w:rsidRPr="00F73168" w:rsidR="00C83E85">
        <w:t>8 953,76</w:t>
      </w:r>
      <w:r w:rsidRPr="00F73168">
        <w:t xml:space="preserve"> рублей. </w:t>
      </w:r>
    </w:p>
    <w:p w:rsidR="00A25A6C" w:rsidRPr="00F73168" w:rsidP="003D5C2A">
      <w:pPr>
        <w:pStyle w:val="ConsPlusNormal"/>
        <w:ind w:firstLine="709"/>
        <w:jc w:val="both"/>
        <w:rPr>
          <w:rFonts w:ascii="Times New Roman" w:hAnsi="Times New Roman" w:cs="Times New Roman"/>
          <w:sz w:val="24"/>
          <w:szCs w:val="24"/>
        </w:rPr>
      </w:pPr>
      <w:r w:rsidRPr="00F73168">
        <w:rPr>
          <w:rFonts w:ascii="Times New Roman" w:hAnsi="Times New Roman" w:cs="Times New Roman"/>
          <w:sz w:val="24"/>
          <w:szCs w:val="24"/>
        </w:rPr>
        <w:t xml:space="preserve">Кроме того, истцом заявлены требования о компенсации морального  вреда  в связи с нарушением его прав на полное и своевременное получение страхового возмещения. </w:t>
      </w:r>
      <w:r w:rsidRPr="00F73168">
        <w:rPr>
          <w:rFonts w:ascii="Times New Roman" w:hAnsi="Times New Roman" w:cs="Times New Roman"/>
          <w:sz w:val="24"/>
          <w:szCs w:val="24"/>
        </w:rPr>
        <w:t xml:space="preserve">Требования истца основываются на Законе РФ «О защите прав потребителей», который предусматривает, что моральный вред, </w:t>
      </w:r>
      <w:r w:rsidRPr="00F73168">
        <w:rPr>
          <w:rFonts w:ascii="Times New Roman" w:hAnsi="Times New Roman" w:cs="Times New Roman"/>
          <w:sz w:val="24"/>
          <w:szCs w:val="24"/>
        </w:rPr>
        <w:t>причиненный</w:t>
      </w:r>
      <w:r w:rsidRPr="00F73168">
        <w:rPr>
          <w:rFonts w:ascii="Times New Roman" w:hAnsi="Times New Roman" w:cs="Times New Roman"/>
          <w:sz w:val="24"/>
          <w:szCs w:val="24"/>
        </w:rPr>
        <w:t xml:space="preserve">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w:t>
      </w:r>
      <w:r w:rsidRPr="00F73168">
        <w:rPr>
          <w:rFonts w:ascii="Times New Roman" w:hAnsi="Times New Roman" w:cs="Times New Roman"/>
          <w:sz w:val="24"/>
          <w:szCs w:val="24"/>
        </w:rPr>
        <w:t>импортером</w:t>
      </w:r>
      <w:r w:rsidRPr="00F73168">
        <w:rPr>
          <w:rFonts w:ascii="Times New Roman" w:hAnsi="Times New Roman" w:cs="Times New Roman"/>
          <w:sz w:val="24"/>
          <w:szCs w:val="24"/>
        </w:rPr>
        <w:t xml:space="preserve">)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r w:rsidRPr="00F73168">
        <w:rPr>
          <w:rFonts w:ascii="Times New Roman" w:hAnsi="Times New Roman" w:cs="Times New Roman"/>
          <w:sz w:val="24"/>
          <w:szCs w:val="24"/>
        </w:rPr>
        <w:t>причинителем</w:t>
      </w:r>
      <w:r w:rsidRPr="00F73168">
        <w:rPr>
          <w:rFonts w:ascii="Times New Roman" w:hAnsi="Times New Roman" w:cs="Times New Roman"/>
          <w:sz w:val="24"/>
          <w:szCs w:val="24"/>
        </w:rPr>
        <w:t xml:space="preserve"> вреда при наличии его вины.</w:t>
      </w:r>
      <w:r w:rsidRPr="00F73168">
        <w:rPr>
          <w:rFonts w:ascii="Times New Roman" w:hAnsi="Times New Roman" w:cs="Times New Roman"/>
          <w:sz w:val="24"/>
          <w:szCs w:val="24"/>
        </w:rPr>
        <w:t xml:space="preserve"> Размер компенсации морального вреда определяется судом и не зависит от размера возмещения имущественного вреда.</w:t>
      </w:r>
    </w:p>
    <w:p w:rsidR="00A25A6C" w:rsidRPr="00F73168" w:rsidP="003D5C2A">
      <w:pPr>
        <w:autoSpaceDE w:val="0"/>
        <w:autoSpaceDN w:val="0"/>
        <w:adjustRightInd w:val="0"/>
        <w:ind w:firstLine="709"/>
        <w:jc w:val="both"/>
      </w:pPr>
      <w:r w:rsidRPr="00F73168">
        <w:t xml:space="preserve">Суд отмечает, что при рассмотрении настоящего спора было установлено нарушение ответчиком обязательства по выплате страхового возмещения </w:t>
      </w:r>
      <w:r w:rsidRPr="00F73168" w:rsidR="00133D55">
        <w:t xml:space="preserve">в сумме </w:t>
      </w:r>
      <w:r w:rsidRPr="00F73168" w:rsidR="00C83E85">
        <w:t>17 907,52</w:t>
      </w:r>
      <w:r w:rsidRPr="00F73168" w:rsidR="00133D55">
        <w:t xml:space="preserve"> рублей</w:t>
      </w:r>
      <w:r w:rsidRPr="00F73168">
        <w:t xml:space="preserve">. Данное нарушение является основанием </w:t>
      </w:r>
      <w:r w:rsidRPr="00F73168">
        <w:t xml:space="preserve">для взыскания в пользу истца компенсации морального вреда с </w:t>
      </w:r>
      <w:r w:rsidRPr="00F73168">
        <w:t>учетом</w:t>
      </w:r>
      <w:r w:rsidRPr="00F73168">
        <w:t xml:space="preserve"> </w:t>
      </w:r>
      <w:r w:rsidRPr="00F73168">
        <w:t>перенесенных</w:t>
      </w:r>
      <w:r w:rsidRPr="00F73168">
        <w:t xml:space="preserve"> нравственных страданий в размере</w:t>
      </w:r>
      <w:r w:rsidRPr="00F73168" w:rsidR="00133D55">
        <w:t xml:space="preserve"> 500</w:t>
      </w:r>
      <w:r w:rsidRPr="00F73168">
        <w:t xml:space="preserve"> рублей.</w:t>
      </w:r>
    </w:p>
    <w:p w:rsidR="0006207D" w:rsidRPr="00F73168" w:rsidP="003D5C2A">
      <w:pPr>
        <w:autoSpaceDE w:val="0"/>
        <w:autoSpaceDN w:val="0"/>
        <w:adjustRightInd w:val="0"/>
        <w:ind w:firstLine="709"/>
        <w:jc w:val="both"/>
      </w:pPr>
      <w:r w:rsidRPr="00F73168">
        <w:t xml:space="preserve">В соответствии с пунктом 23 Обзора практики рассмотрения судами дел, связанных с обязательным страхованием гражданской ответственности владельцев транспортных средств стоимость независимой экспертизы (оценки), на основании которой должна быть произведена страховая выплата включается в состав убытков, подлежащих возмещению страховщиком, а не в состав страховой выплаты. </w:t>
      </w:r>
    </w:p>
    <w:p w:rsidR="0006207D" w:rsidRPr="00F73168" w:rsidP="003D5C2A">
      <w:pPr>
        <w:autoSpaceDE w:val="0"/>
        <w:autoSpaceDN w:val="0"/>
        <w:adjustRightInd w:val="0"/>
        <w:ind w:firstLine="709"/>
        <w:jc w:val="both"/>
      </w:pPr>
      <w:r w:rsidRPr="00F73168">
        <w:t xml:space="preserve">Соответственно, согласно статье 15 ГК РФ убытки истца, связанные с производством оценки в размере </w:t>
      </w:r>
      <w:r w:rsidRPr="00F73168" w:rsidR="00C83E85">
        <w:t>5 000</w:t>
      </w:r>
      <w:r w:rsidRPr="00F73168">
        <w:t xml:space="preserve"> рублей подлежат взысканию с ответчика в полном размере. </w:t>
      </w:r>
    </w:p>
    <w:p w:rsidR="000D2B91" w:rsidRPr="00F73168" w:rsidP="003D5C2A">
      <w:pPr>
        <w:autoSpaceDE w:val="0"/>
        <w:autoSpaceDN w:val="0"/>
        <w:adjustRightInd w:val="0"/>
        <w:ind w:firstLine="709"/>
        <w:jc w:val="both"/>
      </w:pPr>
      <w:r w:rsidRPr="00F73168">
        <w:t xml:space="preserve">В соответствии со ст. 98 ГПК РФ стороне, в пользу которой состоялось решение суда, суд присуждает возместить с другой стороны все </w:t>
      </w:r>
      <w:r w:rsidRPr="00F73168">
        <w:t>понесенные</w:t>
      </w:r>
      <w:r w:rsidRPr="00F73168">
        <w:t xml:space="preserve"> по делу судебные расходы, за исключением случаев, предусмотренных частью второй статьи 96 настоящего Кодекса.</w:t>
      </w:r>
    </w:p>
    <w:p w:rsidR="0087748C" w:rsidRPr="00F73168" w:rsidP="003D5C2A">
      <w:pPr>
        <w:ind w:firstLine="709"/>
        <w:jc w:val="both"/>
      </w:pPr>
      <w:r w:rsidRPr="00F73168">
        <w:t xml:space="preserve">В соответствии со </w:t>
      </w:r>
      <w:r w:rsidRPr="00F73168">
        <w:t>статьей</w:t>
      </w:r>
      <w:r w:rsidRPr="00F73168">
        <w:t xml:space="preserve"> 100 ГПК РФ стороне, в пользу которой состоялось решение суда, по </w:t>
      </w:r>
      <w:r w:rsidRPr="00F73168">
        <w:t>ее</w:t>
      </w:r>
      <w:r w:rsidRPr="00F73168">
        <w:t xml:space="preserve"> письменному ходатайству суд присуждает с другой стороны расходы на оплату услуг представителя в разумных пределах.</w:t>
      </w:r>
    </w:p>
    <w:p w:rsidR="00AC06CB" w:rsidRPr="00F73168" w:rsidP="002E23D3">
      <w:pPr>
        <w:ind w:firstLine="709"/>
        <w:jc w:val="both"/>
      </w:pPr>
      <w:r w:rsidRPr="00F73168">
        <w:t>В связи с ведением дела истцом были понесены расходы в размере 1</w:t>
      </w:r>
      <w:r w:rsidRPr="00F73168" w:rsidR="00133D55">
        <w:t>0</w:t>
      </w:r>
      <w:r w:rsidRPr="00F73168">
        <w:t xml:space="preserve"> 000 рублей по </w:t>
      </w:r>
      <w:r w:rsidRPr="00F73168" w:rsidR="0006207D">
        <w:t xml:space="preserve">квитанции </w:t>
      </w:r>
      <w:r w:rsidRPr="00F73168" w:rsidR="00EB423B">
        <w:t>№ 000171</w:t>
      </w:r>
      <w:r w:rsidRPr="00F73168" w:rsidR="00133D55">
        <w:t xml:space="preserve"> </w:t>
      </w:r>
      <w:r w:rsidRPr="00F73168" w:rsidR="0006207D">
        <w:t xml:space="preserve">от </w:t>
      </w:r>
      <w:r w:rsidRPr="00F73168" w:rsidR="00EB423B">
        <w:t>15.02.</w:t>
      </w:r>
      <w:r w:rsidRPr="00F73168" w:rsidR="00133D55">
        <w:t xml:space="preserve">2018 </w:t>
      </w:r>
      <w:r w:rsidRPr="00F73168">
        <w:t>года.</w:t>
      </w:r>
    </w:p>
    <w:p w:rsidR="0087748C" w:rsidRPr="00F73168" w:rsidP="002E23D3">
      <w:pPr>
        <w:ind w:firstLine="709"/>
        <w:jc w:val="both"/>
      </w:pPr>
      <w:r w:rsidRPr="00F73168">
        <w:t xml:space="preserve">Поскольку решение суда состоялось в пользу истца, суд полагает, что  в его пользу подлежит взысканию сумма </w:t>
      </w:r>
      <w:r w:rsidRPr="00F73168" w:rsidR="006D0CDD">
        <w:t>7</w:t>
      </w:r>
      <w:r w:rsidRPr="00F73168" w:rsidR="00133D55">
        <w:t xml:space="preserve"> 000</w:t>
      </w:r>
      <w:r w:rsidRPr="00F73168">
        <w:t xml:space="preserve"> рублей с </w:t>
      </w:r>
      <w:r w:rsidRPr="00F73168">
        <w:t>учетом</w:t>
      </w:r>
      <w:r w:rsidRPr="00F73168">
        <w:t xml:space="preserve"> </w:t>
      </w:r>
      <w:r w:rsidRPr="00F73168">
        <w:t>объема</w:t>
      </w:r>
      <w:r w:rsidRPr="00F73168">
        <w:t xml:space="preserve"> </w:t>
      </w:r>
      <w:r w:rsidRPr="00F73168">
        <w:t>проведенной</w:t>
      </w:r>
      <w:r w:rsidRPr="00F73168">
        <w:t xml:space="preserve"> по делу работы, количества судебных заседаний, </w:t>
      </w:r>
      <w:r w:rsidRPr="00F73168">
        <w:t>проведенных</w:t>
      </w:r>
      <w:r w:rsidRPr="00F73168">
        <w:t xml:space="preserve"> с участием представителя истца, а также исходя из принципа разумности и справедливости.  </w:t>
      </w:r>
    </w:p>
    <w:p w:rsidR="00CC3B05" w:rsidRPr="00F73168" w:rsidP="002E23D3">
      <w:pPr>
        <w:ind w:firstLine="709"/>
        <w:jc w:val="both"/>
      </w:pPr>
      <w:r w:rsidRPr="00F73168">
        <w:t xml:space="preserve">Истцом заявлено требование о взыскании расходов </w:t>
      </w:r>
      <w:r w:rsidRPr="00F73168">
        <w:t>понесенных</w:t>
      </w:r>
      <w:r w:rsidRPr="00F73168">
        <w:t xml:space="preserve"> при оформлении нотариальной доверенности, в своих возражениях ответчик указывает на то, в доверенности</w:t>
      </w:r>
      <w:r w:rsidRPr="00F73168" w:rsidR="00D606FF">
        <w:t>,</w:t>
      </w:r>
      <w:r w:rsidRPr="00F73168">
        <w:t xml:space="preserve"> должно быть указан</w:t>
      </w:r>
      <w:r w:rsidRPr="00F73168" w:rsidR="00D606FF">
        <w:t>о</w:t>
      </w:r>
      <w:r w:rsidRPr="00F73168">
        <w:t xml:space="preserve"> конкретное обстоятельство</w:t>
      </w:r>
      <w:r w:rsidRPr="00F73168" w:rsidR="00D606FF">
        <w:t>,</w:t>
      </w:r>
      <w:r w:rsidRPr="00F73168">
        <w:t xml:space="preserve"> на которое </w:t>
      </w:r>
      <w:r w:rsidRPr="00F73168">
        <w:t>выдается</w:t>
      </w:r>
      <w:r w:rsidRPr="00F73168">
        <w:t xml:space="preserve"> доверенность, что не указано в доверенности истца на представление интересов и является общей доверенностью. </w:t>
      </w:r>
      <w:r w:rsidRPr="00F73168" w:rsidR="00FC5217">
        <w:t xml:space="preserve">При исследовании материалов дела мировым </w:t>
      </w:r>
      <w:r w:rsidRPr="00F73168" w:rsidR="00FC5217">
        <w:t>судьей</w:t>
      </w:r>
      <w:r w:rsidRPr="00F73168" w:rsidR="00FC5217">
        <w:t xml:space="preserve"> установлено, что доверенность выданная истцом на представление интересов выдана на конкретное дело, а именно для рассмотрения дела о дорожно-транспортном происшествии, произошедшем </w:t>
      </w:r>
      <w:r w:rsidRPr="00F73168" w:rsidR="00EB423B">
        <w:t>03.11</w:t>
      </w:r>
      <w:r w:rsidRPr="00F73168" w:rsidR="00FC5217">
        <w:t xml:space="preserve">.2017 г. </w:t>
      </w:r>
    </w:p>
    <w:p w:rsidR="00CC3B05" w:rsidRPr="00F73168" w:rsidP="00FC5217">
      <w:pPr>
        <w:pStyle w:val="pcenter"/>
        <w:spacing w:before="0" w:beforeAutospacing="0" w:after="0" w:afterAutospacing="0"/>
        <w:ind w:firstLine="708"/>
        <w:jc w:val="both"/>
        <w:textAlignment w:val="baseline"/>
      </w:pPr>
      <w:r w:rsidRPr="00F73168">
        <w:t xml:space="preserve">Исходя из правовой позиции Верховного суда РФ от 21.01.2016 г. № 1 «О некоторых вопросах применения законодательства о возмещении издержек, связанных с рассмотрением дела» расходы на оформление доверенности представителя также могут </w:t>
      </w:r>
      <w:r w:rsidRPr="00F73168">
        <w:t>быть признаны судебными издержками, если такая доверенность выдана для участия представителя в конкретном деле или конкретном судебном заседании по делу.</w:t>
      </w:r>
    </w:p>
    <w:p w:rsidR="0087748C" w:rsidRPr="00F73168" w:rsidP="002E23D3">
      <w:pPr>
        <w:pStyle w:val="BodyText"/>
        <w:spacing w:after="0"/>
        <w:ind w:firstLine="709"/>
        <w:jc w:val="both"/>
      </w:pPr>
      <w:r w:rsidRPr="00F73168">
        <w:t xml:space="preserve">Поскольку истец при подаче искового заявления был </w:t>
      </w:r>
      <w:r w:rsidRPr="00F73168">
        <w:t>освобожден</w:t>
      </w:r>
      <w:r w:rsidRPr="00F73168">
        <w:t xml:space="preserve"> от уплаты госпошлины в соответствии с законом, с ответчика в силу ст. 103 ГПК РФ подлежит взысканию государственная пошлина в доход </w:t>
      </w:r>
      <w:r w:rsidRPr="00F73168" w:rsidR="00EB423B">
        <w:t xml:space="preserve">местного </w:t>
      </w:r>
      <w:r w:rsidRPr="00F73168">
        <w:t>бюджета.</w:t>
      </w:r>
    </w:p>
    <w:p w:rsidR="00133D55" w:rsidRPr="00F73168" w:rsidP="002E23D3">
      <w:pPr>
        <w:pStyle w:val="BodyText"/>
        <w:spacing w:after="0"/>
        <w:ind w:firstLine="709"/>
        <w:jc w:val="both"/>
      </w:pPr>
      <w:r w:rsidRPr="00F73168">
        <w:t xml:space="preserve">На основании изложенного, руководствуясь </w:t>
      </w:r>
      <w:r w:rsidRPr="00F73168">
        <w:t>ст.ст</w:t>
      </w:r>
      <w:r w:rsidRPr="00F73168">
        <w:t xml:space="preserve">. 12, </w:t>
      </w:r>
      <w:r w:rsidRPr="00F73168">
        <w:t xml:space="preserve">15, </w:t>
      </w:r>
      <w:r w:rsidRPr="00F73168">
        <w:t xml:space="preserve">56, 194-199 </w:t>
      </w:r>
      <w:r w:rsidRPr="00F73168" w:rsidR="00F92A19">
        <w:t>Гражданского процессуального кодекса Российской Федерации</w:t>
      </w:r>
      <w:r w:rsidRPr="00F73168">
        <w:t xml:space="preserve">, </w:t>
      </w:r>
      <w:r w:rsidRPr="00F73168">
        <w:t xml:space="preserve">мировой </w:t>
      </w:r>
      <w:r w:rsidRPr="00F73168">
        <w:t>суд</w:t>
      </w:r>
      <w:r w:rsidRPr="00F73168">
        <w:t>ья</w:t>
      </w:r>
    </w:p>
    <w:p w:rsidR="000D2B91" w:rsidRPr="00F73168" w:rsidP="002E23D3">
      <w:pPr>
        <w:ind w:firstLine="709"/>
        <w:jc w:val="center"/>
        <w:rPr>
          <w:bCs/>
        </w:rPr>
      </w:pPr>
      <w:r w:rsidRPr="00F73168">
        <w:rPr>
          <w:bCs/>
        </w:rPr>
        <w:t>РЕШИЛ:</w:t>
      </w:r>
    </w:p>
    <w:p w:rsidR="00133D55" w:rsidRPr="00F73168" w:rsidP="002E23D3">
      <w:pPr>
        <w:ind w:firstLine="709"/>
        <w:jc w:val="center"/>
        <w:rPr>
          <w:bCs/>
        </w:rPr>
      </w:pPr>
    </w:p>
    <w:p w:rsidR="000D2B91" w:rsidRPr="00F73168" w:rsidP="002E23D3">
      <w:pPr>
        <w:ind w:firstLine="709"/>
        <w:jc w:val="both"/>
      </w:pPr>
      <w:r w:rsidRPr="00F73168">
        <w:t>Исковые требования</w:t>
      </w:r>
      <w:r w:rsidRPr="00F73168" w:rsidR="003129DE">
        <w:t xml:space="preserve"> </w:t>
      </w:r>
      <w:r w:rsidRPr="00F73168" w:rsidR="00EB423B">
        <w:t>Ваджипова</w:t>
      </w:r>
      <w:r w:rsidRPr="00F73168" w:rsidR="00EB423B">
        <w:t xml:space="preserve"> </w:t>
      </w:r>
      <w:r w:rsidRPr="00F73168" w:rsidR="00F73168">
        <w:t>М.Т.</w:t>
      </w:r>
      <w:r w:rsidRPr="00F73168" w:rsidR="00FC5217">
        <w:t xml:space="preserve"> к ПАО «СК «Росгосстрах» о  защите прав потребителя</w:t>
      </w:r>
      <w:r w:rsidRPr="00F73168" w:rsidR="0006207D">
        <w:t xml:space="preserve"> </w:t>
      </w:r>
      <w:r w:rsidRPr="00F73168" w:rsidR="0087748C">
        <w:t xml:space="preserve"> </w:t>
      </w:r>
      <w:r w:rsidRPr="00F73168">
        <w:t>удовлетворить</w:t>
      </w:r>
      <w:r w:rsidRPr="00F73168" w:rsidR="00FC5217">
        <w:t xml:space="preserve"> частично</w:t>
      </w:r>
      <w:r w:rsidRPr="00F73168">
        <w:t>.</w:t>
      </w:r>
    </w:p>
    <w:p w:rsidR="000D2B91" w:rsidRPr="00F73168" w:rsidP="002E23D3">
      <w:pPr>
        <w:autoSpaceDE w:val="0"/>
        <w:autoSpaceDN w:val="0"/>
        <w:adjustRightInd w:val="0"/>
        <w:ind w:firstLine="709"/>
        <w:jc w:val="both"/>
      </w:pPr>
      <w:r w:rsidRPr="00F73168">
        <w:t xml:space="preserve">Взыскать </w:t>
      </w:r>
      <w:r w:rsidRPr="00F73168" w:rsidR="00B42672">
        <w:t xml:space="preserve">с </w:t>
      </w:r>
      <w:r w:rsidRPr="00F73168" w:rsidR="0006207D">
        <w:t>ПАО СК Росгосстрах</w:t>
      </w:r>
      <w:r w:rsidRPr="00F73168" w:rsidR="00AC06CB">
        <w:t xml:space="preserve"> </w:t>
      </w:r>
      <w:r w:rsidRPr="00F73168" w:rsidR="00C47582">
        <w:t xml:space="preserve">в пользу </w:t>
      </w:r>
      <w:r w:rsidRPr="00F73168" w:rsidR="00EB423B">
        <w:t>Ваджипова</w:t>
      </w:r>
      <w:r w:rsidRPr="00F73168" w:rsidR="00EB423B">
        <w:t xml:space="preserve"> </w:t>
      </w:r>
      <w:r w:rsidRPr="00F73168" w:rsidR="00F73168">
        <w:t>М.Т.</w:t>
      </w:r>
      <w:r w:rsidRPr="00F73168" w:rsidR="0006207D">
        <w:t xml:space="preserve"> </w:t>
      </w:r>
      <w:r w:rsidRPr="00F73168">
        <w:t xml:space="preserve"> </w:t>
      </w:r>
      <w:r w:rsidRPr="00F73168" w:rsidR="00FC5217">
        <w:t>доплату</w:t>
      </w:r>
      <w:r w:rsidRPr="00F73168" w:rsidR="00491F1C">
        <w:t xml:space="preserve"> </w:t>
      </w:r>
      <w:r w:rsidRPr="00F73168" w:rsidR="00420A55">
        <w:t xml:space="preserve"> </w:t>
      </w:r>
      <w:r w:rsidRPr="00F73168" w:rsidR="00FC5217">
        <w:t xml:space="preserve">страхового возмещения в сумме </w:t>
      </w:r>
      <w:r w:rsidRPr="00F73168" w:rsidR="0087748C">
        <w:t xml:space="preserve"> </w:t>
      </w:r>
      <w:r w:rsidRPr="00F73168" w:rsidR="0006207D">
        <w:t xml:space="preserve"> </w:t>
      </w:r>
      <w:r w:rsidRPr="00F73168" w:rsidR="00EB423B">
        <w:t>17 907,52</w:t>
      </w:r>
      <w:r w:rsidRPr="00F73168" w:rsidR="00AC06CB">
        <w:t xml:space="preserve"> рублей</w:t>
      </w:r>
      <w:r w:rsidRPr="00F73168" w:rsidR="00491F1C">
        <w:t>,</w:t>
      </w:r>
      <w:r w:rsidRPr="00F73168">
        <w:t xml:space="preserve"> </w:t>
      </w:r>
      <w:r w:rsidRPr="00F73168" w:rsidR="0006207D">
        <w:t xml:space="preserve"> неустойку </w:t>
      </w:r>
      <w:r w:rsidRPr="00F73168" w:rsidR="00F92A19">
        <w:t xml:space="preserve">в размере </w:t>
      </w:r>
      <w:r w:rsidRPr="00F73168" w:rsidR="006D0CDD">
        <w:t>9</w:t>
      </w:r>
      <w:r w:rsidRPr="00F73168" w:rsidR="00EB423B">
        <w:t xml:space="preserve"> </w:t>
      </w:r>
      <w:r w:rsidRPr="00F73168" w:rsidR="00FC5217">
        <w:t>000</w:t>
      </w:r>
      <w:r w:rsidRPr="00F73168" w:rsidR="0006207D">
        <w:t xml:space="preserve"> рублей,</w:t>
      </w:r>
      <w:r w:rsidRPr="00F73168" w:rsidR="00FC5217">
        <w:t xml:space="preserve"> </w:t>
      </w:r>
      <w:r w:rsidRPr="00F73168" w:rsidR="0006207D">
        <w:t xml:space="preserve">штраф </w:t>
      </w:r>
      <w:r w:rsidRPr="00F73168" w:rsidR="0008222C">
        <w:t xml:space="preserve">в размере </w:t>
      </w:r>
      <w:r w:rsidRPr="00F73168" w:rsidR="00EB423B">
        <w:t xml:space="preserve">8 953,76 </w:t>
      </w:r>
      <w:r w:rsidRPr="00F73168" w:rsidR="0006207D">
        <w:t>рублей,</w:t>
      </w:r>
      <w:r w:rsidRPr="00F73168" w:rsidR="0087748C">
        <w:t xml:space="preserve"> компенсацию морального вреда </w:t>
      </w:r>
      <w:r w:rsidRPr="00F73168" w:rsidR="0008222C">
        <w:t xml:space="preserve">в размере </w:t>
      </w:r>
      <w:r w:rsidRPr="00F73168" w:rsidR="00FC5217">
        <w:t>500</w:t>
      </w:r>
      <w:r w:rsidRPr="00F73168" w:rsidR="0087748C">
        <w:t xml:space="preserve"> рублей, </w:t>
      </w:r>
      <w:r w:rsidRPr="00F73168" w:rsidR="0006207D">
        <w:t>убытки</w:t>
      </w:r>
      <w:r w:rsidRPr="00F73168" w:rsidR="00FC5217">
        <w:t xml:space="preserve"> </w:t>
      </w:r>
      <w:r w:rsidRPr="00F73168" w:rsidR="0008222C">
        <w:t>в размере</w:t>
      </w:r>
      <w:r w:rsidRPr="00F73168" w:rsidR="00F73168">
        <w:t xml:space="preserve"> </w:t>
      </w:r>
      <w:r w:rsidRPr="00F73168" w:rsidR="00EB423B">
        <w:t>5 000</w:t>
      </w:r>
      <w:r w:rsidRPr="00F73168" w:rsidR="0006207D">
        <w:t xml:space="preserve"> рублей,</w:t>
      </w:r>
      <w:r w:rsidRPr="00F73168" w:rsidR="00FC5217">
        <w:t xml:space="preserve"> расходы по оплате </w:t>
      </w:r>
      <w:r w:rsidRPr="00F73168" w:rsidR="00EB423B">
        <w:t xml:space="preserve">услуг представителя в размере </w:t>
      </w:r>
      <w:r w:rsidRPr="00F73168" w:rsidR="006D0CDD">
        <w:t>7</w:t>
      </w:r>
      <w:r w:rsidRPr="00F73168" w:rsidR="00FC5217">
        <w:t> 000 рублей, затраты на нотариальные услуги в размере 1</w:t>
      </w:r>
      <w:r w:rsidRPr="00F73168" w:rsidR="00FC5217">
        <w:t> 620 рублей, почтовые расход</w:t>
      </w:r>
      <w:r w:rsidRPr="00F73168" w:rsidR="00EB423B">
        <w:t>ы в размере 145,20</w:t>
      </w:r>
      <w:r w:rsidRPr="00F73168" w:rsidR="00FC5217">
        <w:t xml:space="preserve"> рублей.</w:t>
      </w:r>
    </w:p>
    <w:p w:rsidR="003C1A59" w:rsidRPr="00F73168" w:rsidP="002E23D3">
      <w:pPr>
        <w:ind w:firstLine="709"/>
        <w:jc w:val="both"/>
      </w:pPr>
      <w:r w:rsidRPr="00F73168">
        <w:t xml:space="preserve">Взыскать с </w:t>
      </w:r>
      <w:r w:rsidRPr="00F73168" w:rsidR="0006207D">
        <w:t>ПАО СК Росгосстрах</w:t>
      </w:r>
      <w:r w:rsidRPr="00F73168">
        <w:t xml:space="preserve"> в доход </w:t>
      </w:r>
      <w:r w:rsidRPr="00F73168" w:rsidR="00304CB2">
        <w:t xml:space="preserve">местного </w:t>
      </w:r>
      <w:r w:rsidRPr="00F73168">
        <w:t>бюджета государственную пошлину</w:t>
      </w:r>
      <w:r w:rsidRPr="00F73168">
        <w:t xml:space="preserve"> </w:t>
      </w:r>
      <w:r w:rsidRPr="00F73168" w:rsidR="00304CB2">
        <w:t>1 703, 79</w:t>
      </w:r>
      <w:r w:rsidRPr="00F73168" w:rsidR="0006207D">
        <w:t xml:space="preserve"> р</w:t>
      </w:r>
      <w:r w:rsidRPr="00F73168">
        <w:t>ублей.</w:t>
      </w:r>
    </w:p>
    <w:p w:rsidR="00F92A19" w:rsidRPr="00F73168" w:rsidP="002E23D3">
      <w:pPr>
        <w:ind w:firstLine="709"/>
        <w:jc w:val="both"/>
      </w:pPr>
      <w:r w:rsidRPr="00F73168">
        <w:t>В остальной части иска отказать.</w:t>
      </w:r>
    </w:p>
    <w:p w:rsidR="00696F31" w:rsidRPr="00F73168" w:rsidP="00696F31">
      <w:pPr>
        <w:ind w:firstLine="708"/>
        <w:jc w:val="both"/>
      </w:pPr>
      <w:r w:rsidRPr="00F73168">
        <w:t xml:space="preserve">Решение может быть обжаловано в </w:t>
      </w:r>
      <w:r w:rsidRPr="00F73168">
        <w:rPr>
          <w:rFonts w:eastAsia="Newton-Regular"/>
        </w:rPr>
        <w:t xml:space="preserve">Бахчисарайский районный суд Республики Крым </w:t>
      </w:r>
      <w:r w:rsidRPr="00F73168">
        <w:rPr>
          <w:rFonts w:eastAsia="Newton-Regular"/>
        </w:rPr>
        <w:t>путем</w:t>
      </w:r>
      <w:r w:rsidRPr="00F73168">
        <w:rPr>
          <w:rFonts w:eastAsia="Newton-Regular"/>
        </w:rPr>
        <w:t xml:space="preserve"> подачи жалобы через мирового судью судебного участка № 28 Бахчисарайского судебного района (Бахчисарайский муниципальный район)  Республики Крым </w:t>
      </w:r>
      <w:r w:rsidRPr="00F73168">
        <w:t>в течение месяца со дня принятия решения в окончательной форме.</w:t>
      </w:r>
    </w:p>
    <w:p w:rsidR="00696F31" w:rsidRPr="00F73168" w:rsidP="00696F31">
      <w:pPr>
        <w:spacing w:line="20" w:lineRule="atLeast"/>
        <w:jc w:val="both"/>
      </w:pPr>
      <w:r w:rsidRPr="00F73168">
        <w:tab/>
      </w:r>
      <w:r w:rsidRPr="00F73168">
        <w:t xml:space="preserve">Мотивированное решение суда мировой судья составляет,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w:t>
      </w:r>
      <w:r w:rsidRPr="00F73168">
        <w:t>трех</w:t>
      </w:r>
      <w:r w:rsidRPr="00F73168">
        <w:t xml:space="preserve"> дней со дня объявления резолютивной части решения суда, если лица, участвующие в деле, их представители присутствовали в судебном заседании и в течение пятнадцати дней со дня объявления резолютивной части решения суда</w:t>
      </w:r>
      <w:r w:rsidRPr="00F73168">
        <w:t xml:space="preserve">, если лица, участвующие в деле, их представители не присутствовали в судебном заседании.  </w:t>
      </w:r>
    </w:p>
    <w:p w:rsidR="00696F31" w:rsidRPr="00F73168" w:rsidP="00696F31">
      <w:pPr>
        <w:spacing w:line="20" w:lineRule="atLeast"/>
        <w:jc w:val="both"/>
      </w:pPr>
      <w:r w:rsidRPr="00F73168">
        <w:tab/>
        <w:t xml:space="preserve">Мотивированное решение суда мировой судья составляет в течение пяти дней со дня поступления от лиц, участвующих в деле, их представителей заявления о составлении мотивированного решения суда. </w:t>
      </w:r>
    </w:p>
    <w:p w:rsidR="00696F31" w:rsidRPr="00F73168" w:rsidP="00696F31">
      <w:pPr>
        <w:tabs>
          <w:tab w:val="left" w:pos="634"/>
        </w:tabs>
        <w:spacing w:line="20" w:lineRule="atLeast"/>
        <w:jc w:val="both"/>
      </w:pPr>
      <w:r w:rsidRPr="00F73168">
        <w:tab/>
      </w:r>
      <w:r w:rsidRPr="00F73168">
        <w:tab/>
        <w:t xml:space="preserve">Мотивированное решение изготовлено мировым </w:t>
      </w:r>
      <w:r w:rsidRPr="00F73168">
        <w:t>судьей</w:t>
      </w:r>
      <w:r w:rsidRPr="00F73168">
        <w:t xml:space="preserve"> </w:t>
      </w:r>
      <w:r w:rsidRPr="00F73168" w:rsidR="00EB423B">
        <w:t>25.05</w:t>
      </w:r>
      <w:r w:rsidRPr="00F73168">
        <w:t xml:space="preserve">.2018 г. </w:t>
      </w:r>
    </w:p>
    <w:p w:rsidR="00696F31" w:rsidRPr="00F73168" w:rsidP="00696F31">
      <w:pPr>
        <w:tabs>
          <w:tab w:val="left" w:pos="634"/>
        </w:tabs>
        <w:spacing w:line="20" w:lineRule="atLeast"/>
        <w:jc w:val="both"/>
      </w:pPr>
    </w:p>
    <w:p w:rsidR="00696F31" w:rsidRPr="00F73168" w:rsidP="00F51A1C">
      <w:pPr>
        <w:tabs>
          <w:tab w:val="left" w:pos="634"/>
        </w:tabs>
        <w:spacing w:line="20" w:lineRule="atLeast"/>
        <w:jc w:val="both"/>
      </w:pPr>
      <w:r w:rsidRPr="00F73168">
        <w:tab/>
        <w:t>Мировой</w:t>
      </w:r>
      <w:r w:rsidRPr="00F73168">
        <w:rPr>
          <w:lang w:val="uk-UA"/>
        </w:rPr>
        <w:t xml:space="preserve"> суд</w:t>
      </w:r>
      <w:r w:rsidRPr="00F73168">
        <w:t>ь</w:t>
      </w:r>
      <w:r w:rsidRPr="00F73168">
        <w:rPr>
          <w:lang w:val="uk-UA"/>
        </w:rPr>
        <w:t>я</w:t>
      </w:r>
      <w:r w:rsidRPr="00F73168">
        <w:rPr>
          <w:lang w:val="uk-UA"/>
        </w:rPr>
        <w:tab/>
      </w:r>
      <w:r w:rsidRPr="00F73168">
        <w:rPr>
          <w:lang w:val="uk-UA"/>
        </w:rPr>
        <w:tab/>
      </w:r>
      <w:r w:rsidRPr="00F73168">
        <w:rPr>
          <w:lang w:val="uk-UA"/>
        </w:rPr>
        <w:tab/>
      </w:r>
      <w:r w:rsidRPr="00F73168">
        <w:rPr>
          <w:lang w:val="uk-UA"/>
        </w:rPr>
        <w:tab/>
      </w:r>
      <w:r w:rsidRPr="00F73168">
        <w:rPr>
          <w:lang w:val="uk-UA"/>
        </w:rPr>
        <w:tab/>
        <w:t xml:space="preserve">                    А.Ю. </w:t>
      </w:r>
      <w:r w:rsidRPr="00F73168">
        <w:rPr>
          <w:lang w:val="uk-UA"/>
        </w:rPr>
        <w:t>Черкашин</w:t>
      </w:r>
    </w:p>
    <w:p w:rsidR="00696F31" w:rsidRPr="00696F31" w:rsidP="00696F31">
      <w:pPr>
        <w:ind w:firstLine="540"/>
        <w:jc w:val="both"/>
        <w:rPr>
          <w:sz w:val="28"/>
          <w:szCs w:val="28"/>
        </w:rPr>
      </w:pPr>
    </w:p>
    <w:p w:rsidR="000D2B91" w:rsidRPr="00696F31" w:rsidP="00696F31">
      <w:pPr>
        <w:ind w:firstLine="709"/>
        <w:jc w:val="both"/>
        <w:rPr>
          <w:sz w:val="28"/>
          <w:szCs w:val="28"/>
        </w:rPr>
      </w:pPr>
    </w:p>
    <w:sectPr w:rsidSect="00F73168">
      <w:footerReference w:type="even" r:id="rId4"/>
      <w:footerReference w:type="default" r:id="rId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5C2A" w:rsidP="00354E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D5C2A" w:rsidP="001371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5C2A" w:rsidRPr="00F51A1C" w:rsidP="00354EBD">
    <w:pPr>
      <w:pStyle w:val="Footer"/>
      <w:framePr w:wrap="around" w:vAnchor="text" w:hAnchor="margin" w:xAlign="right" w:y="1"/>
      <w:rPr>
        <w:rStyle w:val="PageNumber"/>
        <w:sz w:val="18"/>
        <w:szCs w:val="18"/>
      </w:rPr>
    </w:pPr>
    <w:r w:rsidRPr="00F51A1C">
      <w:rPr>
        <w:rStyle w:val="PageNumber"/>
        <w:sz w:val="18"/>
        <w:szCs w:val="18"/>
      </w:rPr>
      <w:fldChar w:fldCharType="begin"/>
    </w:r>
    <w:r w:rsidRPr="00F51A1C">
      <w:rPr>
        <w:rStyle w:val="PageNumber"/>
        <w:sz w:val="18"/>
        <w:szCs w:val="18"/>
      </w:rPr>
      <w:instrText xml:space="preserve">PAGE  </w:instrText>
    </w:r>
    <w:r w:rsidRPr="00F51A1C">
      <w:rPr>
        <w:rStyle w:val="PageNumber"/>
        <w:sz w:val="18"/>
        <w:szCs w:val="18"/>
      </w:rPr>
      <w:fldChar w:fldCharType="separate"/>
    </w:r>
    <w:r w:rsidR="00055E07">
      <w:rPr>
        <w:rStyle w:val="PageNumber"/>
        <w:noProof/>
        <w:sz w:val="18"/>
        <w:szCs w:val="18"/>
      </w:rPr>
      <w:t>3</w:t>
    </w:r>
    <w:r w:rsidRPr="00F51A1C">
      <w:rPr>
        <w:rStyle w:val="PageNumber"/>
        <w:sz w:val="18"/>
        <w:szCs w:val="18"/>
      </w:rPr>
      <w:fldChar w:fldCharType="end"/>
    </w:r>
  </w:p>
  <w:p w:rsidR="003D5C2A" w:rsidP="001371C0">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C2B20CB"/>
    <w:multiLevelType w:val="singleLevel"/>
    <w:tmpl w:val="00E24B90"/>
    <w:lvl w:ilvl="0">
      <w:start w:val="2"/>
      <w:numFmt w:val="decimal"/>
      <w:lvlText w:val="%1."/>
      <w:legacy w:legacy="1" w:legacySpace="0" w:legacyIndent="235"/>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0D9"/>
    <w:rsid w:val="00001B66"/>
    <w:rsid w:val="00002140"/>
    <w:rsid w:val="00003C9A"/>
    <w:rsid w:val="00005D29"/>
    <w:rsid w:val="00007369"/>
    <w:rsid w:val="00007DD3"/>
    <w:rsid w:val="000105E3"/>
    <w:rsid w:val="00010822"/>
    <w:rsid w:val="00011878"/>
    <w:rsid w:val="00011998"/>
    <w:rsid w:val="0001364E"/>
    <w:rsid w:val="00014DBF"/>
    <w:rsid w:val="000167C0"/>
    <w:rsid w:val="000208D6"/>
    <w:rsid w:val="00026816"/>
    <w:rsid w:val="00026B3E"/>
    <w:rsid w:val="0002767A"/>
    <w:rsid w:val="000300AE"/>
    <w:rsid w:val="000340C3"/>
    <w:rsid w:val="0003604B"/>
    <w:rsid w:val="00040DAC"/>
    <w:rsid w:val="000410E7"/>
    <w:rsid w:val="00041991"/>
    <w:rsid w:val="00044E7B"/>
    <w:rsid w:val="00045218"/>
    <w:rsid w:val="00045915"/>
    <w:rsid w:val="000464F5"/>
    <w:rsid w:val="0005346B"/>
    <w:rsid w:val="00055E07"/>
    <w:rsid w:val="00060260"/>
    <w:rsid w:val="00060C2F"/>
    <w:rsid w:val="00061B29"/>
    <w:rsid w:val="0006207D"/>
    <w:rsid w:val="00062D64"/>
    <w:rsid w:val="0006350E"/>
    <w:rsid w:val="0006582A"/>
    <w:rsid w:val="00065838"/>
    <w:rsid w:val="000662C5"/>
    <w:rsid w:val="000716B5"/>
    <w:rsid w:val="000729EC"/>
    <w:rsid w:val="00073185"/>
    <w:rsid w:val="00074034"/>
    <w:rsid w:val="000741A7"/>
    <w:rsid w:val="0007520C"/>
    <w:rsid w:val="0007563A"/>
    <w:rsid w:val="000804F3"/>
    <w:rsid w:val="000818CE"/>
    <w:rsid w:val="0008222C"/>
    <w:rsid w:val="00083EA8"/>
    <w:rsid w:val="000848FE"/>
    <w:rsid w:val="00086E9B"/>
    <w:rsid w:val="00092FB7"/>
    <w:rsid w:val="00093754"/>
    <w:rsid w:val="00095C31"/>
    <w:rsid w:val="000962DD"/>
    <w:rsid w:val="00096E26"/>
    <w:rsid w:val="000A1115"/>
    <w:rsid w:val="000A1FDD"/>
    <w:rsid w:val="000A525B"/>
    <w:rsid w:val="000A6440"/>
    <w:rsid w:val="000B157D"/>
    <w:rsid w:val="000B1CC4"/>
    <w:rsid w:val="000B3D39"/>
    <w:rsid w:val="000B4C27"/>
    <w:rsid w:val="000B5382"/>
    <w:rsid w:val="000C05DC"/>
    <w:rsid w:val="000C1AF5"/>
    <w:rsid w:val="000C1D72"/>
    <w:rsid w:val="000C21EE"/>
    <w:rsid w:val="000C3FE6"/>
    <w:rsid w:val="000C4B4D"/>
    <w:rsid w:val="000C7BB9"/>
    <w:rsid w:val="000D021D"/>
    <w:rsid w:val="000D08CE"/>
    <w:rsid w:val="000D1617"/>
    <w:rsid w:val="000D25C4"/>
    <w:rsid w:val="000D2929"/>
    <w:rsid w:val="000D2A84"/>
    <w:rsid w:val="000D2B91"/>
    <w:rsid w:val="000D39C0"/>
    <w:rsid w:val="000E011A"/>
    <w:rsid w:val="000E01E2"/>
    <w:rsid w:val="000E070D"/>
    <w:rsid w:val="000E1122"/>
    <w:rsid w:val="000E4766"/>
    <w:rsid w:val="000E55DF"/>
    <w:rsid w:val="000F0BBC"/>
    <w:rsid w:val="000F2085"/>
    <w:rsid w:val="000F26AD"/>
    <w:rsid w:val="000F304E"/>
    <w:rsid w:val="000F42E0"/>
    <w:rsid w:val="000F43AA"/>
    <w:rsid w:val="000F4FA5"/>
    <w:rsid w:val="000F791B"/>
    <w:rsid w:val="00100AD9"/>
    <w:rsid w:val="00101DD8"/>
    <w:rsid w:val="00110B04"/>
    <w:rsid w:val="00113282"/>
    <w:rsid w:val="0011488B"/>
    <w:rsid w:val="001152F6"/>
    <w:rsid w:val="001158D8"/>
    <w:rsid w:val="00116B7C"/>
    <w:rsid w:val="0012116A"/>
    <w:rsid w:val="00122F2F"/>
    <w:rsid w:val="00123606"/>
    <w:rsid w:val="00123F63"/>
    <w:rsid w:val="0012517F"/>
    <w:rsid w:val="00125908"/>
    <w:rsid w:val="001273D7"/>
    <w:rsid w:val="00130E1A"/>
    <w:rsid w:val="00131F62"/>
    <w:rsid w:val="00133D55"/>
    <w:rsid w:val="00134194"/>
    <w:rsid w:val="00135975"/>
    <w:rsid w:val="001371C0"/>
    <w:rsid w:val="001409BD"/>
    <w:rsid w:val="00141629"/>
    <w:rsid w:val="001450E6"/>
    <w:rsid w:val="001460A9"/>
    <w:rsid w:val="001466EB"/>
    <w:rsid w:val="00147098"/>
    <w:rsid w:val="0015239C"/>
    <w:rsid w:val="001532C7"/>
    <w:rsid w:val="0015373D"/>
    <w:rsid w:val="00154857"/>
    <w:rsid w:val="00154B7D"/>
    <w:rsid w:val="00157D96"/>
    <w:rsid w:val="001614B2"/>
    <w:rsid w:val="00161D30"/>
    <w:rsid w:val="00161E61"/>
    <w:rsid w:val="0016488C"/>
    <w:rsid w:val="00167294"/>
    <w:rsid w:val="001673A2"/>
    <w:rsid w:val="00170207"/>
    <w:rsid w:val="001704D9"/>
    <w:rsid w:val="00170C7C"/>
    <w:rsid w:val="00172828"/>
    <w:rsid w:val="00175489"/>
    <w:rsid w:val="00175CF5"/>
    <w:rsid w:val="001807B3"/>
    <w:rsid w:val="0018172D"/>
    <w:rsid w:val="001817FE"/>
    <w:rsid w:val="00182489"/>
    <w:rsid w:val="00185742"/>
    <w:rsid w:val="00186359"/>
    <w:rsid w:val="0018645F"/>
    <w:rsid w:val="001866AA"/>
    <w:rsid w:val="0018793C"/>
    <w:rsid w:val="00193EB9"/>
    <w:rsid w:val="001946D3"/>
    <w:rsid w:val="00195A05"/>
    <w:rsid w:val="001971C3"/>
    <w:rsid w:val="001A25A1"/>
    <w:rsid w:val="001A44D7"/>
    <w:rsid w:val="001A64C7"/>
    <w:rsid w:val="001A66AB"/>
    <w:rsid w:val="001B1351"/>
    <w:rsid w:val="001B1912"/>
    <w:rsid w:val="001B49B8"/>
    <w:rsid w:val="001B61AD"/>
    <w:rsid w:val="001C02B9"/>
    <w:rsid w:val="001C0800"/>
    <w:rsid w:val="001C1E99"/>
    <w:rsid w:val="001C7CC5"/>
    <w:rsid w:val="001D01BB"/>
    <w:rsid w:val="001D2579"/>
    <w:rsid w:val="001D3116"/>
    <w:rsid w:val="001D4A8A"/>
    <w:rsid w:val="001D5EAA"/>
    <w:rsid w:val="001D6662"/>
    <w:rsid w:val="001E0339"/>
    <w:rsid w:val="001E234C"/>
    <w:rsid w:val="001E4F45"/>
    <w:rsid w:val="001E4F8B"/>
    <w:rsid w:val="001E757D"/>
    <w:rsid w:val="001E7D60"/>
    <w:rsid w:val="001F02D4"/>
    <w:rsid w:val="001F0890"/>
    <w:rsid w:val="001F18E9"/>
    <w:rsid w:val="001F1DBE"/>
    <w:rsid w:val="001F2865"/>
    <w:rsid w:val="001F3DFC"/>
    <w:rsid w:val="001F68E2"/>
    <w:rsid w:val="001F70F8"/>
    <w:rsid w:val="001F7EAF"/>
    <w:rsid w:val="00201458"/>
    <w:rsid w:val="00202471"/>
    <w:rsid w:val="00204C62"/>
    <w:rsid w:val="0020535D"/>
    <w:rsid w:val="0021345D"/>
    <w:rsid w:val="002134CB"/>
    <w:rsid w:val="00216CF9"/>
    <w:rsid w:val="0021781B"/>
    <w:rsid w:val="00222861"/>
    <w:rsid w:val="002230B1"/>
    <w:rsid w:val="00223E75"/>
    <w:rsid w:val="00231BF9"/>
    <w:rsid w:val="00232F08"/>
    <w:rsid w:val="002338A9"/>
    <w:rsid w:val="002345F2"/>
    <w:rsid w:val="0024395C"/>
    <w:rsid w:val="00244FB3"/>
    <w:rsid w:val="00245414"/>
    <w:rsid w:val="00245C3A"/>
    <w:rsid w:val="0024614C"/>
    <w:rsid w:val="00247B32"/>
    <w:rsid w:val="002609A8"/>
    <w:rsid w:val="0026265E"/>
    <w:rsid w:val="002627E5"/>
    <w:rsid w:val="0026534C"/>
    <w:rsid w:val="002653B5"/>
    <w:rsid w:val="00265B0C"/>
    <w:rsid w:val="002675FE"/>
    <w:rsid w:val="002700CB"/>
    <w:rsid w:val="00270EC2"/>
    <w:rsid w:val="00271801"/>
    <w:rsid w:val="00273404"/>
    <w:rsid w:val="00275043"/>
    <w:rsid w:val="002752AB"/>
    <w:rsid w:val="00275E84"/>
    <w:rsid w:val="0027746D"/>
    <w:rsid w:val="00280666"/>
    <w:rsid w:val="00281CDC"/>
    <w:rsid w:val="00282251"/>
    <w:rsid w:val="00284B6E"/>
    <w:rsid w:val="00285396"/>
    <w:rsid w:val="00287526"/>
    <w:rsid w:val="00287D8F"/>
    <w:rsid w:val="00290052"/>
    <w:rsid w:val="00295A66"/>
    <w:rsid w:val="00295F68"/>
    <w:rsid w:val="002A0A3D"/>
    <w:rsid w:val="002A6EB1"/>
    <w:rsid w:val="002A7632"/>
    <w:rsid w:val="002B08E5"/>
    <w:rsid w:val="002B10E4"/>
    <w:rsid w:val="002B1C0A"/>
    <w:rsid w:val="002B4375"/>
    <w:rsid w:val="002B565D"/>
    <w:rsid w:val="002B6DFF"/>
    <w:rsid w:val="002B7963"/>
    <w:rsid w:val="002B7B03"/>
    <w:rsid w:val="002C03FE"/>
    <w:rsid w:val="002C0BE0"/>
    <w:rsid w:val="002C3043"/>
    <w:rsid w:val="002C5E54"/>
    <w:rsid w:val="002C7366"/>
    <w:rsid w:val="002C7BD0"/>
    <w:rsid w:val="002D217C"/>
    <w:rsid w:val="002D3B2F"/>
    <w:rsid w:val="002D4130"/>
    <w:rsid w:val="002D5C6A"/>
    <w:rsid w:val="002D6975"/>
    <w:rsid w:val="002D7BC1"/>
    <w:rsid w:val="002E010C"/>
    <w:rsid w:val="002E23D3"/>
    <w:rsid w:val="002E4820"/>
    <w:rsid w:val="002E7E24"/>
    <w:rsid w:val="002F0B4C"/>
    <w:rsid w:val="002F337E"/>
    <w:rsid w:val="002F3A1B"/>
    <w:rsid w:val="002F57FA"/>
    <w:rsid w:val="002F5EE2"/>
    <w:rsid w:val="00300996"/>
    <w:rsid w:val="00301838"/>
    <w:rsid w:val="00303086"/>
    <w:rsid w:val="00304CB2"/>
    <w:rsid w:val="00306E53"/>
    <w:rsid w:val="003075AE"/>
    <w:rsid w:val="003129DE"/>
    <w:rsid w:val="003151ED"/>
    <w:rsid w:val="00317F31"/>
    <w:rsid w:val="00320BC9"/>
    <w:rsid w:val="003232E4"/>
    <w:rsid w:val="00323A1F"/>
    <w:rsid w:val="0032474E"/>
    <w:rsid w:val="0032494C"/>
    <w:rsid w:val="00324C98"/>
    <w:rsid w:val="00325C8B"/>
    <w:rsid w:val="003261CB"/>
    <w:rsid w:val="00334504"/>
    <w:rsid w:val="003364C2"/>
    <w:rsid w:val="003367D9"/>
    <w:rsid w:val="003376DF"/>
    <w:rsid w:val="003379A0"/>
    <w:rsid w:val="003408A5"/>
    <w:rsid w:val="00340A9D"/>
    <w:rsid w:val="00345E36"/>
    <w:rsid w:val="00346391"/>
    <w:rsid w:val="003505A2"/>
    <w:rsid w:val="0035161A"/>
    <w:rsid w:val="00354EBD"/>
    <w:rsid w:val="0035775C"/>
    <w:rsid w:val="003608E4"/>
    <w:rsid w:val="0036359C"/>
    <w:rsid w:val="00364981"/>
    <w:rsid w:val="00364C16"/>
    <w:rsid w:val="00364E71"/>
    <w:rsid w:val="00367DBB"/>
    <w:rsid w:val="00371D45"/>
    <w:rsid w:val="00372FD7"/>
    <w:rsid w:val="003739C6"/>
    <w:rsid w:val="00373C08"/>
    <w:rsid w:val="00374F19"/>
    <w:rsid w:val="00375185"/>
    <w:rsid w:val="0037603D"/>
    <w:rsid w:val="0038221F"/>
    <w:rsid w:val="00383ECE"/>
    <w:rsid w:val="00386F7A"/>
    <w:rsid w:val="00390632"/>
    <w:rsid w:val="00394160"/>
    <w:rsid w:val="00394406"/>
    <w:rsid w:val="003956D2"/>
    <w:rsid w:val="00395E5A"/>
    <w:rsid w:val="00395E8B"/>
    <w:rsid w:val="00396177"/>
    <w:rsid w:val="003968D2"/>
    <w:rsid w:val="003A05E3"/>
    <w:rsid w:val="003A10A2"/>
    <w:rsid w:val="003A41C2"/>
    <w:rsid w:val="003B04D3"/>
    <w:rsid w:val="003B25EF"/>
    <w:rsid w:val="003B5008"/>
    <w:rsid w:val="003C104E"/>
    <w:rsid w:val="003C1A59"/>
    <w:rsid w:val="003C2D29"/>
    <w:rsid w:val="003C3A97"/>
    <w:rsid w:val="003C4B6C"/>
    <w:rsid w:val="003C562B"/>
    <w:rsid w:val="003C6D2B"/>
    <w:rsid w:val="003C7923"/>
    <w:rsid w:val="003D094A"/>
    <w:rsid w:val="003D2BD5"/>
    <w:rsid w:val="003D3509"/>
    <w:rsid w:val="003D436A"/>
    <w:rsid w:val="003D5C2A"/>
    <w:rsid w:val="003E2079"/>
    <w:rsid w:val="003E2479"/>
    <w:rsid w:val="003E5530"/>
    <w:rsid w:val="003E6F06"/>
    <w:rsid w:val="003E708A"/>
    <w:rsid w:val="003F0179"/>
    <w:rsid w:val="003F06EC"/>
    <w:rsid w:val="003F1E98"/>
    <w:rsid w:val="003F4BA6"/>
    <w:rsid w:val="003F6C55"/>
    <w:rsid w:val="00401525"/>
    <w:rsid w:val="00402B22"/>
    <w:rsid w:val="00403F29"/>
    <w:rsid w:val="00404CC0"/>
    <w:rsid w:val="00407C50"/>
    <w:rsid w:val="00411D77"/>
    <w:rsid w:val="00413DF5"/>
    <w:rsid w:val="00414246"/>
    <w:rsid w:val="00415861"/>
    <w:rsid w:val="00416129"/>
    <w:rsid w:val="00416C52"/>
    <w:rsid w:val="00417165"/>
    <w:rsid w:val="00420A55"/>
    <w:rsid w:val="0042133A"/>
    <w:rsid w:val="00424807"/>
    <w:rsid w:val="00427029"/>
    <w:rsid w:val="00431168"/>
    <w:rsid w:val="004403DA"/>
    <w:rsid w:val="00441B34"/>
    <w:rsid w:val="0044309C"/>
    <w:rsid w:val="00443A8E"/>
    <w:rsid w:val="00443D08"/>
    <w:rsid w:val="0044633B"/>
    <w:rsid w:val="00447A30"/>
    <w:rsid w:val="0045031F"/>
    <w:rsid w:val="00451B11"/>
    <w:rsid w:val="004542B5"/>
    <w:rsid w:val="0045480A"/>
    <w:rsid w:val="004550D8"/>
    <w:rsid w:val="00455C3C"/>
    <w:rsid w:val="00457395"/>
    <w:rsid w:val="00457B6D"/>
    <w:rsid w:val="00457DB1"/>
    <w:rsid w:val="00460890"/>
    <w:rsid w:val="00460BCC"/>
    <w:rsid w:val="00461251"/>
    <w:rsid w:val="004614E2"/>
    <w:rsid w:val="00462044"/>
    <w:rsid w:val="004628CB"/>
    <w:rsid w:val="00462CE2"/>
    <w:rsid w:val="0046637B"/>
    <w:rsid w:val="00466F29"/>
    <w:rsid w:val="0047046D"/>
    <w:rsid w:val="0047092F"/>
    <w:rsid w:val="00471208"/>
    <w:rsid w:val="004724B7"/>
    <w:rsid w:val="00472ED9"/>
    <w:rsid w:val="00474F07"/>
    <w:rsid w:val="004752F7"/>
    <w:rsid w:val="00475D69"/>
    <w:rsid w:val="004805C6"/>
    <w:rsid w:val="00481311"/>
    <w:rsid w:val="00482010"/>
    <w:rsid w:val="004823E0"/>
    <w:rsid w:val="00482D75"/>
    <w:rsid w:val="004837F8"/>
    <w:rsid w:val="004847CE"/>
    <w:rsid w:val="004850A1"/>
    <w:rsid w:val="00486CDE"/>
    <w:rsid w:val="004912AE"/>
    <w:rsid w:val="00491F1C"/>
    <w:rsid w:val="004A4E49"/>
    <w:rsid w:val="004A55ED"/>
    <w:rsid w:val="004A5BC4"/>
    <w:rsid w:val="004B1D35"/>
    <w:rsid w:val="004B555A"/>
    <w:rsid w:val="004B619B"/>
    <w:rsid w:val="004B675C"/>
    <w:rsid w:val="004B6D8B"/>
    <w:rsid w:val="004C11D1"/>
    <w:rsid w:val="004C2365"/>
    <w:rsid w:val="004C2A45"/>
    <w:rsid w:val="004C2DEC"/>
    <w:rsid w:val="004C3009"/>
    <w:rsid w:val="004C5E3C"/>
    <w:rsid w:val="004C702A"/>
    <w:rsid w:val="004D02E7"/>
    <w:rsid w:val="004D78AC"/>
    <w:rsid w:val="004D78E5"/>
    <w:rsid w:val="004E1A1B"/>
    <w:rsid w:val="004E2BFD"/>
    <w:rsid w:val="004E51B1"/>
    <w:rsid w:val="004E784E"/>
    <w:rsid w:val="004E7AF3"/>
    <w:rsid w:val="004F4433"/>
    <w:rsid w:val="004F6AF8"/>
    <w:rsid w:val="005015BB"/>
    <w:rsid w:val="00503BBC"/>
    <w:rsid w:val="00504161"/>
    <w:rsid w:val="00504E58"/>
    <w:rsid w:val="00507E27"/>
    <w:rsid w:val="0051025C"/>
    <w:rsid w:val="00511DED"/>
    <w:rsid w:val="0051441C"/>
    <w:rsid w:val="00517CD1"/>
    <w:rsid w:val="00520825"/>
    <w:rsid w:val="00521D4D"/>
    <w:rsid w:val="00523B51"/>
    <w:rsid w:val="00526CE6"/>
    <w:rsid w:val="005322F1"/>
    <w:rsid w:val="0053779A"/>
    <w:rsid w:val="005432A9"/>
    <w:rsid w:val="005435FC"/>
    <w:rsid w:val="00544D0E"/>
    <w:rsid w:val="00546A05"/>
    <w:rsid w:val="0055008B"/>
    <w:rsid w:val="00550356"/>
    <w:rsid w:val="005509F1"/>
    <w:rsid w:val="0055192C"/>
    <w:rsid w:val="00551A36"/>
    <w:rsid w:val="00553BCA"/>
    <w:rsid w:val="005555DC"/>
    <w:rsid w:val="00555986"/>
    <w:rsid w:val="005566D4"/>
    <w:rsid w:val="00557706"/>
    <w:rsid w:val="00560802"/>
    <w:rsid w:val="00564169"/>
    <w:rsid w:val="00564944"/>
    <w:rsid w:val="00566C41"/>
    <w:rsid w:val="005674EA"/>
    <w:rsid w:val="00573C53"/>
    <w:rsid w:val="005744EE"/>
    <w:rsid w:val="0057509C"/>
    <w:rsid w:val="00582F23"/>
    <w:rsid w:val="00583442"/>
    <w:rsid w:val="00583EA5"/>
    <w:rsid w:val="00584650"/>
    <w:rsid w:val="00590F33"/>
    <w:rsid w:val="005910A6"/>
    <w:rsid w:val="005930CD"/>
    <w:rsid w:val="00593A76"/>
    <w:rsid w:val="00593A93"/>
    <w:rsid w:val="005968A0"/>
    <w:rsid w:val="00597AF9"/>
    <w:rsid w:val="005A0337"/>
    <w:rsid w:val="005A1486"/>
    <w:rsid w:val="005A14E8"/>
    <w:rsid w:val="005A34E2"/>
    <w:rsid w:val="005A5DB3"/>
    <w:rsid w:val="005A66B6"/>
    <w:rsid w:val="005A7289"/>
    <w:rsid w:val="005A7F82"/>
    <w:rsid w:val="005B01A5"/>
    <w:rsid w:val="005B222F"/>
    <w:rsid w:val="005B2AD9"/>
    <w:rsid w:val="005B3894"/>
    <w:rsid w:val="005B4530"/>
    <w:rsid w:val="005B58A3"/>
    <w:rsid w:val="005C0632"/>
    <w:rsid w:val="005C0A09"/>
    <w:rsid w:val="005C1D5D"/>
    <w:rsid w:val="005C2585"/>
    <w:rsid w:val="005C41F6"/>
    <w:rsid w:val="005C455A"/>
    <w:rsid w:val="005C55C9"/>
    <w:rsid w:val="005D1FA0"/>
    <w:rsid w:val="005E21F3"/>
    <w:rsid w:val="005E3100"/>
    <w:rsid w:val="005E32D4"/>
    <w:rsid w:val="005E55F6"/>
    <w:rsid w:val="005E6CD4"/>
    <w:rsid w:val="005F0B0B"/>
    <w:rsid w:val="005F0F63"/>
    <w:rsid w:val="005F1458"/>
    <w:rsid w:val="005F4751"/>
    <w:rsid w:val="005F5422"/>
    <w:rsid w:val="005F5E12"/>
    <w:rsid w:val="005F5E42"/>
    <w:rsid w:val="005F7F19"/>
    <w:rsid w:val="00603E5A"/>
    <w:rsid w:val="006055A7"/>
    <w:rsid w:val="00607325"/>
    <w:rsid w:val="00613318"/>
    <w:rsid w:val="00616D4C"/>
    <w:rsid w:val="00621391"/>
    <w:rsid w:val="00621776"/>
    <w:rsid w:val="00621F36"/>
    <w:rsid w:val="006223E1"/>
    <w:rsid w:val="00622B64"/>
    <w:rsid w:val="00622F5D"/>
    <w:rsid w:val="00623198"/>
    <w:rsid w:val="00630F8E"/>
    <w:rsid w:val="00633805"/>
    <w:rsid w:val="00633B4D"/>
    <w:rsid w:val="00634A51"/>
    <w:rsid w:val="00642464"/>
    <w:rsid w:val="00643588"/>
    <w:rsid w:val="0064747D"/>
    <w:rsid w:val="006504B5"/>
    <w:rsid w:val="0065063A"/>
    <w:rsid w:val="00650CF5"/>
    <w:rsid w:val="00651AB6"/>
    <w:rsid w:val="006528CB"/>
    <w:rsid w:val="00652BC1"/>
    <w:rsid w:val="00653126"/>
    <w:rsid w:val="006554D1"/>
    <w:rsid w:val="00656F31"/>
    <w:rsid w:val="0066168A"/>
    <w:rsid w:val="00662439"/>
    <w:rsid w:val="006632DE"/>
    <w:rsid w:val="00666144"/>
    <w:rsid w:val="00670E72"/>
    <w:rsid w:val="006715F2"/>
    <w:rsid w:val="0067367F"/>
    <w:rsid w:val="006746B5"/>
    <w:rsid w:val="00675EC8"/>
    <w:rsid w:val="00680AF6"/>
    <w:rsid w:val="006845E1"/>
    <w:rsid w:val="00685FBE"/>
    <w:rsid w:val="006862F9"/>
    <w:rsid w:val="00686B2E"/>
    <w:rsid w:val="00686B49"/>
    <w:rsid w:val="006870F0"/>
    <w:rsid w:val="00693D27"/>
    <w:rsid w:val="00696F31"/>
    <w:rsid w:val="00697018"/>
    <w:rsid w:val="0069713A"/>
    <w:rsid w:val="006A0680"/>
    <w:rsid w:val="006A2374"/>
    <w:rsid w:val="006A5761"/>
    <w:rsid w:val="006B6B1F"/>
    <w:rsid w:val="006C3871"/>
    <w:rsid w:val="006C4686"/>
    <w:rsid w:val="006C47D7"/>
    <w:rsid w:val="006C59B6"/>
    <w:rsid w:val="006C6A8B"/>
    <w:rsid w:val="006C7AEE"/>
    <w:rsid w:val="006D0CDD"/>
    <w:rsid w:val="006D11AD"/>
    <w:rsid w:val="006D60BA"/>
    <w:rsid w:val="006D7D7F"/>
    <w:rsid w:val="006D7FD7"/>
    <w:rsid w:val="006E0B46"/>
    <w:rsid w:val="006E1406"/>
    <w:rsid w:val="006E1B2F"/>
    <w:rsid w:val="006E3E6C"/>
    <w:rsid w:val="006E6E5E"/>
    <w:rsid w:val="006F12D8"/>
    <w:rsid w:val="006F2E69"/>
    <w:rsid w:val="006F3AAC"/>
    <w:rsid w:val="006F5298"/>
    <w:rsid w:val="00700788"/>
    <w:rsid w:val="007015CC"/>
    <w:rsid w:val="00701781"/>
    <w:rsid w:val="00705741"/>
    <w:rsid w:val="00710F38"/>
    <w:rsid w:val="0071318D"/>
    <w:rsid w:val="007138DA"/>
    <w:rsid w:val="00714B54"/>
    <w:rsid w:val="0072032D"/>
    <w:rsid w:val="00720AE8"/>
    <w:rsid w:val="0072215C"/>
    <w:rsid w:val="007223A9"/>
    <w:rsid w:val="007227FB"/>
    <w:rsid w:val="00723005"/>
    <w:rsid w:val="00732C64"/>
    <w:rsid w:val="00733805"/>
    <w:rsid w:val="007348C8"/>
    <w:rsid w:val="00734E53"/>
    <w:rsid w:val="00735446"/>
    <w:rsid w:val="007376B8"/>
    <w:rsid w:val="0073795E"/>
    <w:rsid w:val="00740005"/>
    <w:rsid w:val="00745174"/>
    <w:rsid w:val="00750058"/>
    <w:rsid w:val="00753911"/>
    <w:rsid w:val="007565AE"/>
    <w:rsid w:val="00756AFA"/>
    <w:rsid w:val="0075730F"/>
    <w:rsid w:val="007576DD"/>
    <w:rsid w:val="00757F40"/>
    <w:rsid w:val="00762C18"/>
    <w:rsid w:val="007632E3"/>
    <w:rsid w:val="007633F7"/>
    <w:rsid w:val="0076435A"/>
    <w:rsid w:val="0076780C"/>
    <w:rsid w:val="00767E14"/>
    <w:rsid w:val="00767ED3"/>
    <w:rsid w:val="007727D3"/>
    <w:rsid w:val="007732CD"/>
    <w:rsid w:val="00773B75"/>
    <w:rsid w:val="007746EB"/>
    <w:rsid w:val="007750D9"/>
    <w:rsid w:val="00776715"/>
    <w:rsid w:val="007769DF"/>
    <w:rsid w:val="0078037A"/>
    <w:rsid w:val="007803B5"/>
    <w:rsid w:val="00780726"/>
    <w:rsid w:val="007811AB"/>
    <w:rsid w:val="00781CDD"/>
    <w:rsid w:val="00781DA7"/>
    <w:rsid w:val="007840FB"/>
    <w:rsid w:val="00786B29"/>
    <w:rsid w:val="00792F59"/>
    <w:rsid w:val="00795848"/>
    <w:rsid w:val="007A22D7"/>
    <w:rsid w:val="007A78B4"/>
    <w:rsid w:val="007A7E92"/>
    <w:rsid w:val="007B17CA"/>
    <w:rsid w:val="007B1E30"/>
    <w:rsid w:val="007B28B1"/>
    <w:rsid w:val="007B2DD4"/>
    <w:rsid w:val="007B67F5"/>
    <w:rsid w:val="007B77B0"/>
    <w:rsid w:val="007C05B5"/>
    <w:rsid w:val="007C3760"/>
    <w:rsid w:val="007C51DD"/>
    <w:rsid w:val="007C59C8"/>
    <w:rsid w:val="007C77E2"/>
    <w:rsid w:val="007D2373"/>
    <w:rsid w:val="007D2E59"/>
    <w:rsid w:val="007D594C"/>
    <w:rsid w:val="007D6120"/>
    <w:rsid w:val="007D73F4"/>
    <w:rsid w:val="007D763F"/>
    <w:rsid w:val="007D7ABF"/>
    <w:rsid w:val="007E0612"/>
    <w:rsid w:val="007E3E90"/>
    <w:rsid w:val="007E4836"/>
    <w:rsid w:val="007E6194"/>
    <w:rsid w:val="007E7AFC"/>
    <w:rsid w:val="007F06AB"/>
    <w:rsid w:val="007F2751"/>
    <w:rsid w:val="00800A61"/>
    <w:rsid w:val="00801960"/>
    <w:rsid w:val="0080265A"/>
    <w:rsid w:val="00804434"/>
    <w:rsid w:val="00805942"/>
    <w:rsid w:val="00807241"/>
    <w:rsid w:val="008078DF"/>
    <w:rsid w:val="0081005C"/>
    <w:rsid w:val="00811809"/>
    <w:rsid w:val="00811A8B"/>
    <w:rsid w:val="0081536E"/>
    <w:rsid w:val="0081572F"/>
    <w:rsid w:val="00815874"/>
    <w:rsid w:val="0082214A"/>
    <w:rsid w:val="00823A42"/>
    <w:rsid w:val="008253E9"/>
    <w:rsid w:val="00825579"/>
    <w:rsid w:val="00832213"/>
    <w:rsid w:val="0083558D"/>
    <w:rsid w:val="008355CE"/>
    <w:rsid w:val="00836504"/>
    <w:rsid w:val="00836671"/>
    <w:rsid w:val="00836A5A"/>
    <w:rsid w:val="00837BFA"/>
    <w:rsid w:val="008419AB"/>
    <w:rsid w:val="00843EEF"/>
    <w:rsid w:val="00847280"/>
    <w:rsid w:val="00847BAC"/>
    <w:rsid w:val="00852147"/>
    <w:rsid w:val="00853789"/>
    <w:rsid w:val="00854A02"/>
    <w:rsid w:val="00855193"/>
    <w:rsid w:val="00856216"/>
    <w:rsid w:val="00860128"/>
    <w:rsid w:val="008601AB"/>
    <w:rsid w:val="00861A48"/>
    <w:rsid w:val="00861B4C"/>
    <w:rsid w:val="00861EF5"/>
    <w:rsid w:val="00862F9F"/>
    <w:rsid w:val="008647A9"/>
    <w:rsid w:val="00865C9B"/>
    <w:rsid w:val="008660EC"/>
    <w:rsid w:val="00870E59"/>
    <w:rsid w:val="00874DAA"/>
    <w:rsid w:val="008755DC"/>
    <w:rsid w:val="008766B4"/>
    <w:rsid w:val="008770A8"/>
    <w:rsid w:val="0087748C"/>
    <w:rsid w:val="00882990"/>
    <w:rsid w:val="00882EE3"/>
    <w:rsid w:val="00883F7F"/>
    <w:rsid w:val="00894076"/>
    <w:rsid w:val="008954F4"/>
    <w:rsid w:val="0089551A"/>
    <w:rsid w:val="008965F0"/>
    <w:rsid w:val="008A0D2A"/>
    <w:rsid w:val="008A285C"/>
    <w:rsid w:val="008A68CC"/>
    <w:rsid w:val="008A6EB0"/>
    <w:rsid w:val="008A7129"/>
    <w:rsid w:val="008A793F"/>
    <w:rsid w:val="008B1A3C"/>
    <w:rsid w:val="008B3FD6"/>
    <w:rsid w:val="008B45EE"/>
    <w:rsid w:val="008B4EB0"/>
    <w:rsid w:val="008B5907"/>
    <w:rsid w:val="008C0825"/>
    <w:rsid w:val="008C190B"/>
    <w:rsid w:val="008C7E41"/>
    <w:rsid w:val="008D0FEC"/>
    <w:rsid w:val="008D1393"/>
    <w:rsid w:val="008D1638"/>
    <w:rsid w:val="008D1CF1"/>
    <w:rsid w:val="008D36D8"/>
    <w:rsid w:val="008D404D"/>
    <w:rsid w:val="008D663E"/>
    <w:rsid w:val="008E00D2"/>
    <w:rsid w:val="008E0EB9"/>
    <w:rsid w:val="008E14E2"/>
    <w:rsid w:val="008E3194"/>
    <w:rsid w:val="008E3D9A"/>
    <w:rsid w:val="008E775F"/>
    <w:rsid w:val="008F0F47"/>
    <w:rsid w:val="008F2D6F"/>
    <w:rsid w:val="008F547E"/>
    <w:rsid w:val="008F7AC1"/>
    <w:rsid w:val="00901122"/>
    <w:rsid w:val="0090350A"/>
    <w:rsid w:val="009046FF"/>
    <w:rsid w:val="009061B3"/>
    <w:rsid w:val="00906331"/>
    <w:rsid w:val="00907DDB"/>
    <w:rsid w:val="00907ED3"/>
    <w:rsid w:val="0091028A"/>
    <w:rsid w:val="009111FA"/>
    <w:rsid w:val="009118C5"/>
    <w:rsid w:val="00911929"/>
    <w:rsid w:val="00915FD5"/>
    <w:rsid w:val="009165F4"/>
    <w:rsid w:val="00916CCB"/>
    <w:rsid w:val="00920F06"/>
    <w:rsid w:val="00922741"/>
    <w:rsid w:val="00923583"/>
    <w:rsid w:val="0092403C"/>
    <w:rsid w:val="00925931"/>
    <w:rsid w:val="009259FC"/>
    <w:rsid w:val="0093091B"/>
    <w:rsid w:val="009337C0"/>
    <w:rsid w:val="009346BD"/>
    <w:rsid w:val="009365D3"/>
    <w:rsid w:val="00942BD4"/>
    <w:rsid w:val="00942D72"/>
    <w:rsid w:val="00943C6D"/>
    <w:rsid w:val="00944456"/>
    <w:rsid w:val="00945628"/>
    <w:rsid w:val="009471DA"/>
    <w:rsid w:val="00951920"/>
    <w:rsid w:val="00951F3F"/>
    <w:rsid w:val="009525DE"/>
    <w:rsid w:val="0095297B"/>
    <w:rsid w:val="0095316F"/>
    <w:rsid w:val="009534FC"/>
    <w:rsid w:val="00953A71"/>
    <w:rsid w:val="009544D6"/>
    <w:rsid w:val="00954BF0"/>
    <w:rsid w:val="00954F13"/>
    <w:rsid w:val="00955CAC"/>
    <w:rsid w:val="0095710E"/>
    <w:rsid w:val="009579A9"/>
    <w:rsid w:val="0096178E"/>
    <w:rsid w:val="00966DD9"/>
    <w:rsid w:val="0097018F"/>
    <w:rsid w:val="00970B07"/>
    <w:rsid w:val="00980536"/>
    <w:rsid w:val="00983E41"/>
    <w:rsid w:val="00983E5A"/>
    <w:rsid w:val="00983F97"/>
    <w:rsid w:val="009869BC"/>
    <w:rsid w:val="00990913"/>
    <w:rsid w:val="009936DC"/>
    <w:rsid w:val="0099432D"/>
    <w:rsid w:val="009A3020"/>
    <w:rsid w:val="009A3445"/>
    <w:rsid w:val="009A5292"/>
    <w:rsid w:val="009A5401"/>
    <w:rsid w:val="009A5C1C"/>
    <w:rsid w:val="009A693E"/>
    <w:rsid w:val="009A727F"/>
    <w:rsid w:val="009B23AB"/>
    <w:rsid w:val="009B58B5"/>
    <w:rsid w:val="009B72D4"/>
    <w:rsid w:val="009C0335"/>
    <w:rsid w:val="009C3374"/>
    <w:rsid w:val="009C3E9D"/>
    <w:rsid w:val="009C45A6"/>
    <w:rsid w:val="009C660B"/>
    <w:rsid w:val="009C7B8C"/>
    <w:rsid w:val="009D0815"/>
    <w:rsid w:val="009D7BF6"/>
    <w:rsid w:val="009E03B7"/>
    <w:rsid w:val="009E4135"/>
    <w:rsid w:val="009E49F7"/>
    <w:rsid w:val="009E637A"/>
    <w:rsid w:val="009E6A8E"/>
    <w:rsid w:val="009E6BA0"/>
    <w:rsid w:val="009E6CCB"/>
    <w:rsid w:val="009F0350"/>
    <w:rsid w:val="009F2390"/>
    <w:rsid w:val="009F3A9D"/>
    <w:rsid w:val="009F5C8C"/>
    <w:rsid w:val="009F7614"/>
    <w:rsid w:val="00A00B62"/>
    <w:rsid w:val="00A02354"/>
    <w:rsid w:val="00A03743"/>
    <w:rsid w:val="00A03BAC"/>
    <w:rsid w:val="00A054B2"/>
    <w:rsid w:val="00A0675B"/>
    <w:rsid w:val="00A06DF7"/>
    <w:rsid w:val="00A07A05"/>
    <w:rsid w:val="00A11F12"/>
    <w:rsid w:val="00A1218B"/>
    <w:rsid w:val="00A15A68"/>
    <w:rsid w:val="00A162BE"/>
    <w:rsid w:val="00A201F2"/>
    <w:rsid w:val="00A25671"/>
    <w:rsid w:val="00A25A6C"/>
    <w:rsid w:val="00A25F47"/>
    <w:rsid w:val="00A31FDA"/>
    <w:rsid w:val="00A33BA9"/>
    <w:rsid w:val="00A34C54"/>
    <w:rsid w:val="00A37256"/>
    <w:rsid w:val="00A37B1D"/>
    <w:rsid w:val="00A406B0"/>
    <w:rsid w:val="00A43153"/>
    <w:rsid w:val="00A4490D"/>
    <w:rsid w:val="00A456D5"/>
    <w:rsid w:val="00A52079"/>
    <w:rsid w:val="00A540EB"/>
    <w:rsid w:val="00A548D0"/>
    <w:rsid w:val="00A55D53"/>
    <w:rsid w:val="00A563C5"/>
    <w:rsid w:val="00A57F40"/>
    <w:rsid w:val="00A57FBD"/>
    <w:rsid w:val="00A609E1"/>
    <w:rsid w:val="00A62474"/>
    <w:rsid w:val="00A70513"/>
    <w:rsid w:val="00A740E1"/>
    <w:rsid w:val="00A8327B"/>
    <w:rsid w:val="00A836EF"/>
    <w:rsid w:val="00A83FA0"/>
    <w:rsid w:val="00A84411"/>
    <w:rsid w:val="00A8522A"/>
    <w:rsid w:val="00A86A3A"/>
    <w:rsid w:val="00A907C2"/>
    <w:rsid w:val="00A90B81"/>
    <w:rsid w:val="00A9456D"/>
    <w:rsid w:val="00AA055D"/>
    <w:rsid w:val="00AA131E"/>
    <w:rsid w:val="00AA3411"/>
    <w:rsid w:val="00AA500F"/>
    <w:rsid w:val="00AA7D44"/>
    <w:rsid w:val="00AB00B5"/>
    <w:rsid w:val="00AB1AC8"/>
    <w:rsid w:val="00AB214F"/>
    <w:rsid w:val="00AB3A61"/>
    <w:rsid w:val="00AB4EC9"/>
    <w:rsid w:val="00AB55C5"/>
    <w:rsid w:val="00AB6BE8"/>
    <w:rsid w:val="00AC06CB"/>
    <w:rsid w:val="00AC27CF"/>
    <w:rsid w:val="00AC2EEA"/>
    <w:rsid w:val="00AC6D34"/>
    <w:rsid w:val="00AC71F3"/>
    <w:rsid w:val="00AD445F"/>
    <w:rsid w:val="00AD457C"/>
    <w:rsid w:val="00AD45C9"/>
    <w:rsid w:val="00AD5B2C"/>
    <w:rsid w:val="00AD733D"/>
    <w:rsid w:val="00AE086D"/>
    <w:rsid w:val="00AE1EC8"/>
    <w:rsid w:val="00AE1F30"/>
    <w:rsid w:val="00AE222E"/>
    <w:rsid w:val="00AE36A2"/>
    <w:rsid w:val="00AE396C"/>
    <w:rsid w:val="00AE3EE5"/>
    <w:rsid w:val="00AE43E1"/>
    <w:rsid w:val="00AF0A5E"/>
    <w:rsid w:val="00AF0C75"/>
    <w:rsid w:val="00AF313D"/>
    <w:rsid w:val="00AF5488"/>
    <w:rsid w:val="00AF5D0E"/>
    <w:rsid w:val="00AF7378"/>
    <w:rsid w:val="00AF7CE2"/>
    <w:rsid w:val="00AF7F6E"/>
    <w:rsid w:val="00B0046E"/>
    <w:rsid w:val="00B00C42"/>
    <w:rsid w:val="00B00DCD"/>
    <w:rsid w:val="00B016DD"/>
    <w:rsid w:val="00B02DDD"/>
    <w:rsid w:val="00B05407"/>
    <w:rsid w:val="00B05510"/>
    <w:rsid w:val="00B05FF9"/>
    <w:rsid w:val="00B068FE"/>
    <w:rsid w:val="00B07048"/>
    <w:rsid w:val="00B112A5"/>
    <w:rsid w:val="00B12A58"/>
    <w:rsid w:val="00B12A82"/>
    <w:rsid w:val="00B1342B"/>
    <w:rsid w:val="00B13A88"/>
    <w:rsid w:val="00B14ED6"/>
    <w:rsid w:val="00B22867"/>
    <w:rsid w:val="00B247A2"/>
    <w:rsid w:val="00B25713"/>
    <w:rsid w:val="00B25E80"/>
    <w:rsid w:val="00B26742"/>
    <w:rsid w:val="00B31049"/>
    <w:rsid w:val="00B34871"/>
    <w:rsid w:val="00B37175"/>
    <w:rsid w:val="00B41EBD"/>
    <w:rsid w:val="00B41F90"/>
    <w:rsid w:val="00B422F6"/>
    <w:rsid w:val="00B42672"/>
    <w:rsid w:val="00B43DBD"/>
    <w:rsid w:val="00B44F44"/>
    <w:rsid w:val="00B45BAC"/>
    <w:rsid w:val="00B5027C"/>
    <w:rsid w:val="00B52427"/>
    <w:rsid w:val="00B52F2E"/>
    <w:rsid w:val="00B54B08"/>
    <w:rsid w:val="00B5508C"/>
    <w:rsid w:val="00B5600C"/>
    <w:rsid w:val="00B560B7"/>
    <w:rsid w:val="00B608BF"/>
    <w:rsid w:val="00B61F03"/>
    <w:rsid w:val="00B62D13"/>
    <w:rsid w:val="00B640DB"/>
    <w:rsid w:val="00B65022"/>
    <w:rsid w:val="00B6516A"/>
    <w:rsid w:val="00B66AB9"/>
    <w:rsid w:val="00B727DE"/>
    <w:rsid w:val="00B72A05"/>
    <w:rsid w:val="00B72C89"/>
    <w:rsid w:val="00B733FC"/>
    <w:rsid w:val="00B737CE"/>
    <w:rsid w:val="00B73986"/>
    <w:rsid w:val="00B76DE8"/>
    <w:rsid w:val="00B77402"/>
    <w:rsid w:val="00B801C2"/>
    <w:rsid w:val="00B82D28"/>
    <w:rsid w:val="00B83F04"/>
    <w:rsid w:val="00B90ABE"/>
    <w:rsid w:val="00B90D29"/>
    <w:rsid w:val="00B95318"/>
    <w:rsid w:val="00B96005"/>
    <w:rsid w:val="00BA0764"/>
    <w:rsid w:val="00BA09E5"/>
    <w:rsid w:val="00BA3472"/>
    <w:rsid w:val="00BA4FE4"/>
    <w:rsid w:val="00BA5624"/>
    <w:rsid w:val="00BA7849"/>
    <w:rsid w:val="00BA7F46"/>
    <w:rsid w:val="00BB27FD"/>
    <w:rsid w:val="00BB5B04"/>
    <w:rsid w:val="00BB67A7"/>
    <w:rsid w:val="00BC356E"/>
    <w:rsid w:val="00BC3995"/>
    <w:rsid w:val="00BC3ABA"/>
    <w:rsid w:val="00BC413C"/>
    <w:rsid w:val="00BC422E"/>
    <w:rsid w:val="00BC4801"/>
    <w:rsid w:val="00BC5FC8"/>
    <w:rsid w:val="00BC6633"/>
    <w:rsid w:val="00BC6E79"/>
    <w:rsid w:val="00BC7F7A"/>
    <w:rsid w:val="00BD0186"/>
    <w:rsid w:val="00BD26C5"/>
    <w:rsid w:val="00BD39C0"/>
    <w:rsid w:val="00BD4FB2"/>
    <w:rsid w:val="00BD50D1"/>
    <w:rsid w:val="00BD5366"/>
    <w:rsid w:val="00BD75DF"/>
    <w:rsid w:val="00BE01E0"/>
    <w:rsid w:val="00BE1BFB"/>
    <w:rsid w:val="00BE1FBA"/>
    <w:rsid w:val="00BE2C0A"/>
    <w:rsid w:val="00BE3074"/>
    <w:rsid w:val="00BE757E"/>
    <w:rsid w:val="00BF1C4E"/>
    <w:rsid w:val="00BF4017"/>
    <w:rsid w:val="00C05634"/>
    <w:rsid w:val="00C0587A"/>
    <w:rsid w:val="00C13093"/>
    <w:rsid w:val="00C13FA1"/>
    <w:rsid w:val="00C228F6"/>
    <w:rsid w:val="00C2305F"/>
    <w:rsid w:val="00C25837"/>
    <w:rsid w:val="00C30C03"/>
    <w:rsid w:val="00C31189"/>
    <w:rsid w:val="00C3157D"/>
    <w:rsid w:val="00C31984"/>
    <w:rsid w:val="00C32010"/>
    <w:rsid w:val="00C32F99"/>
    <w:rsid w:val="00C35A7F"/>
    <w:rsid w:val="00C37137"/>
    <w:rsid w:val="00C37BCA"/>
    <w:rsid w:val="00C41A14"/>
    <w:rsid w:val="00C43D7B"/>
    <w:rsid w:val="00C460A9"/>
    <w:rsid w:val="00C47582"/>
    <w:rsid w:val="00C50652"/>
    <w:rsid w:val="00C508FB"/>
    <w:rsid w:val="00C50C1A"/>
    <w:rsid w:val="00C50C6F"/>
    <w:rsid w:val="00C51CF9"/>
    <w:rsid w:val="00C52351"/>
    <w:rsid w:val="00C568C1"/>
    <w:rsid w:val="00C57C30"/>
    <w:rsid w:val="00C61CEA"/>
    <w:rsid w:val="00C63080"/>
    <w:rsid w:val="00C64F0E"/>
    <w:rsid w:val="00C66C5F"/>
    <w:rsid w:val="00C67E51"/>
    <w:rsid w:val="00C71447"/>
    <w:rsid w:val="00C71549"/>
    <w:rsid w:val="00C7345E"/>
    <w:rsid w:val="00C73F61"/>
    <w:rsid w:val="00C740FB"/>
    <w:rsid w:val="00C74B76"/>
    <w:rsid w:val="00C7617A"/>
    <w:rsid w:val="00C80368"/>
    <w:rsid w:val="00C80576"/>
    <w:rsid w:val="00C83E85"/>
    <w:rsid w:val="00C84564"/>
    <w:rsid w:val="00C85005"/>
    <w:rsid w:val="00C85CBA"/>
    <w:rsid w:val="00C86260"/>
    <w:rsid w:val="00C9152C"/>
    <w:rsid w:val="00C92C8F"/>
    <w:rsid w:val="00C961ED"/>
    <w:rsid w:val="00CA2A07"/>
    <w:rsid w:val="00CA3553"/>
    <w:rsid w:val="00CA3F28"/>
    <w:rsid w:val="00CA459B"/>
    <w:rsid w:val="00CA49CB"/>
    <w:rsid w:val="00CB0A26"/>
    <w:rsid w:val="00CB1BDC"/>
    <w:rsid w:val="00CB5CEC"/>
    <w:rsid w:val="00CB6AE1"/>
    <w:rsid w:val="00CC3B05"/>
    <w:rsid w:val="00CD10B9"/>
    <w:rsid w:val="00CD1827"/>
    <w:rsid w:val="00CD2293"/>
    <w:rsid w:val="00CD3620"/>
    <w:rsid w:val="00CD4BB1"/>
    <w:rsid w:val="00CD63A4"/>
    <w:rsid w:val="00CD79AD"/>
    <w:rsid w:val="00CE421C"/>
    <w:rsid w:val="00CE56B9"/>
    <w:rsid w:val="00CE6E33"/>
    <w:rsid w:val="00CE7867"/>
    <w:rsid w:val="00CF17E7"/>
    <w:rsid w:val="00CF7C5E"/>
    <w:rsid w:val="00D012EA"/>
    <w:rsid w:val="00D01B81"/>
    <w:rsid w:val="00D03981"/>
    <w:rsid w:val="00D05AC8"/>
    <w:rsid w:val="00D12B70"/>
    <w:rsid w:val="00D16329"/>
    <w:rsid w:val="00D21073"/>
    <w:rsid w:val="00D21797"/>
    <w:rsid w:val="00D21DB5"/>
    <w:rsid w:val="00D22782"/>
    <w:rsid w:val="00D26CC9"/>
    <w:rsid w:val="00D27873"/>
    <w:rsid w:val="00D30A40"/>
    <w:rsid w:val="00D3499B"/>
    <w:rsid w:val="00D35B7F"/>
    <w:rsid w:val="00D35C1E"/>
    <w:rsid w:val="00D3601A"/>
    <w:rsid w:val="00D37E45"/>
    <w:rsid w:val="00D43845"/>
    <w:rsid w:val="00D43DE1"/>
    <w:rsid w:val="00D52F6D"/>
    <w:rsid w:val="00D533E1"/>
    <w:rsid w:val="00D55625"/>
    <w:rsid w:val="00D55B1E"/>
    <w:rsid w:val="00D5739A"/>
    <w:rsid w:val="00D606FF"/>
    <w:rsid w:val="00D62DE4"/>
    <w:rsid w:val="00D62EA1"/>
    <w:rsid w:val="00D66A8A"/>
    <w:rsid w:val="00D66BAE"/>
    <w:rsid w:val="00D70B35"/>
    <w:rsid w:val="00D72D1D"/>
    <w:rsid w:val="00D803E9"/>
    <w:rsid w:val="00D80D7E"/>
    <w:rsid w:val="00D81DB7"/>
    <w:rsid w:val="00D85E83"/>
    <w:rsid w:val="00D865C4"/>
    <w:rsid w:val="00D90394"/>
    <w:rsid w:val="00D93447"/>
    <w:rsid w:val="00D9348F"/>
    <w:rsid w:val="00D9513E"/>
    <w:rsid w:val="00D95DF1"/>
    <w:rsid w:val="00DA135C"/>
    <w:rsid w:val="00DA20AE"/>
    <w:rsid w:val="00DA2F2B"/>
    <w:rsid w:val="00DA3ED9"/>
    <w:rsid w:val="00DA5445"/>
    <w:rsid w:val="00DA570C"/>
    <w:rsid w:val="00DA782A"/>
    <w:rsid w:val="00DB169E"/>
    <w:rsid w:val="00DB2CA5"/>
    <w:rsid w:val="00DB425B"/>
    <w:rsid w:val="00DB4718"/>
    <w:rsid w:val="00DB501F"/>
    <w:rsid w:val="00DB7AA0"/>
    <w:rsid w:val="00DC3BBF"/>
    <w:rsid w:val="00DC4057"/>
    <w:rsid w:val="00DC4534"/>
    <w:rsid w:val="00DC4B81"/>
    <w:rsid w:val="00DC4D0E"/>
    <w:rsid w:val="00DC65DF"/>
    <w:rsid w:val="00DC73F7"/>
    <w:rsid w:val="00DC7820"/>
    <w:rsid w:val="00DC7A5C"/>
    <w:rsid w:val="00DD1815"/>
    <w:rsid w:val="00DD7C32"/>
    <w:rsid w:val="00DE0DD8"/>
    <w:rsid w:val="00DE2A80"/>
    <w:rsid w:val="00DE381F"/>
    <w:rsid w:val="00DE4B4A"/>
    <w:rsid w:val="00DE5EFD"/>
    <w:rsid w:val="00DE5F66"/>
    <w:rsid w:val="00DE5F75"/>
    <w:rsid w:val="00DE69A6"/>
    <w:rsid w:val="00DE6D2A"/>
    <w:rsid w:val="00DE6DBD"/>
    <w:rsid w:val="00DF09EE"/>
    <w:rsid w:val="00DF330A"/>
    <w:rsid w:val="00DF396D"/>
    <w:rsid w:val="00DF7FAE"/>
    <w:rsid w:val="00E03078"/>
    <w:rsid w:val="00E05660"/>
    <w:rsid w:val="00E062C3"/>
    <w:rsid w:val="00E07876"/>
    <w:rsid w:val="00E11A84"/>
    <w:rsid w:val="00E1529F"/>
    <w:rsid w:val="00E15C8D"/>
    <w:rsid w:val="00E16C4B"/>
    <w:rsid w:val="00E1755B"/>
    <w:rsid w:val="00E17738"/>
    <w:rsid w:val="00E25448"/>
    <w:rsid w:val="00E263F3"/>
    <w:rsid w:val="00E27E68"/>
    <w:rsid w:val="00E34C15"/>
    <w:rsid w:val="00E36DAA"/>
    <w:rsid w:val="00E37512"/>
    <w:rsid w:val="00E40EF0"/>
    <w:rsid w:val="00E43206"/>
    <w:rsid w:val="00E4385F"/>
    <w:rsid w:val="00E44D1C"/>
    <w:rsid w:val="00E51DBC"/>
    <w:rsid w:val="00E5515D"/>
    <w:rsid w:val="00E55EB8"/>
    <w:rsid w:val="00E56257"/>
    <w:rsid w:val="00E56A23"/>
    <w:rsid w:val="00E6089C"/>
    <w:rsid w:val="00E622B5"/>
    <w:rsid w:val="00E62555"/>
    <w:rsid w:val="00E626E0"/>
    <w:rsid w:val="00E62FF4"/>
    <w:rsid w:val="00E63708"/>
    <w:rsid w:val="00E65C5D"/>
    <w:rsid w:val="00E662AE"/>
    <w:rsid w:val="00E70797"/>
    <w:rsid w:val="00E724C9"/>
    <w:rsid w:val="00E72C51"/>
    <w:rsid w:val="00E72E68"/>
    <w:rsid w:val="00E761D4"/>
    <w:rsid w:val="00E80057"/>
    <w:rsid w:val="00E86268"/>
    <w:rsid w:val="00E86D71"/>
    <w:rsid w:val="00E877A5"/>
    <w:rsid w:val="00E907DD"/>
    <w:rsid w:val="00E914D1"/>
    <w:rsid w:val="00E93338"/>
    <w:rsid w:val="00E93F69"/>
    <w:rsid w:val="00E968A9"/>
    <w:rsid w:val="00E96C55"/>
    <w:rsid w:val="00E97885"/>
    <w:rsid w:val="00E97CDD"/>
    <w:rsid w:val="00EA070D"/>
    <w:rsid w:val="00EA199E"/>
    <w:rsid w:val="00EA2F33"/>
    <w:rsid w:val="00EA3328"/>
    <w:rsid w:val="00EA3910"/>
    <w:rsid w:val="00EA560B"/>
    <w:rsid w:val="00EA5AF8"/>
    <w:rsid w:val="00EA708F"/>
    <w:rsid w:val="00EB25E2"/>
    <w:rsid w:val="00EB2D32"/>
    <w:rsid w:val="00EB3A67"/>
    <w:rsid w:val="00EB423B"/>
    <w:rsid w:val="00EB4C14"/>
    <w:rsid w:val="00EB652D"/>
    <w:rsid w:val="00EB6D10"/>
    <w:rsid w:val="00EC054F"/>
    <w:rsid w:val="00EC1B01"/>
    <w:rsid w:val="00EC400F"/>
    <w:rsid w:val="00EC733C"/>
    <w:rsid w:val="00EC74D5"/>
    <w:rsid w:val="00ED1332"/>
    <w:rsid w:val="00ED56B8"/>
    <w:rsid w:val="00ED5944"/>
    <w:rsid w:val="00ED6523"/>
    <w:rsid w:val="00ED67EC"/>
    <w:rsid w:val="00EE0509"/>
    <w:rsid w:val="00EE3DD7"/>
    <w:rsid w:val="00EE3F45"/>
    <w:rsid w:val="00EE4AF6"/>
    <w:rsid w:val="00EE5079"/>
    <w:rsid w:val="00EE695E"/>
    <w:rsid w:val="00EF4552"/>
    <w:rsid w:val="00EF4B03"/>
    <w:rsid w:val="00EF53FA"/>
    <w:rsid w:val="00EF7C61"/>
    <w:rsid w:val="00F03986"/>
    <w:rsid w:val="00F0430F"/>
    <w:rsid w:val="00F0447E"/>
    <w:rsid w:val="00F04684"/>
    <w:rsid w:val="00F05706"/>
    <w:rsid w:val="00F05E14"/>
    <w:rsid w:val="00F061E4"/>
    <w:rsid w:val="00F068AB"/>
    <w:rsid w:val="00F11A36"/>
    <w:rsid w:val="00F12639"/>
    <w:rsid w:val="00F13DCF"/>
    <w:rsid w:val="00F14D01"/>
    <w:rsid w:val="00F15959"/>
    <w:rsid w:val="00F1604D"/>
    <w:rsid w:val="00F165C6"/>
    <w:rsid w:val="00F173B6"/>
    <w:rsid w:val="00F202F4"/>
    <w:rsid w:val="00F20AA9"/>
    <w:rsid w:val="00F20FF8"/>
    <w:rsid w:val="00F22D26"/>
    <w:rsid w:val="00F24BB3"/>
    <w:rsid w:val="00F31FA7"/>
    <w:rsid w:val="00F32194"/>
    <w:rsid w:val="00F32939"/>
    <w:rsid w:val="00F340B8"/>
    <w:rsid w:val="00F35108"/>
    <w:rsid w:val="00F3584A"/>
    <w:rsid w:val="00F41681"/>
    <w:rsid w:val="00F432DD"/>
    <w:rsid w:val="00F440DE"/>
    <w:rsid w:val="00F449CC"/>
    <w:rsid w:val="00F51A1C"/>
    <w:rsid w:val="00F526E5"/>
    <w:rsid w:val="00F52D20"/>
    <w:rsid w:val="00F5440B"/>
    <w:rsid w:val="00F54DE4"/>
    <w:rsid w:val="00F550B5"/>
    <w:rsid w:val="00F56168"/>
    <w:rsid w:val="00F56BC7"/>
    <w:rsid w:val="00F56E10"/>
    <w:rsid w:val="00F61633"/>
    <w:rsid w:val="00F632F6"/>
    <w:rsid w:val="00F6457B"/>
    <w:rsid w:val="00F72376"/>
    <w:rsid w:val="00F73168"/>
    <w:rsid w:val="00F737B7"/>
    <w:rsid w:val="00F74AA3"/>
    <w:rsid w:val="00F75D35"/>
    <w:rsid w:val="00F767EB"/>
    <w:rsid w:val="00F8123D"/>
    <w:rsid w:val="00F81345"/>
    <w:rsid w:val="00F81D73"/>
    <w:rsid w:val="00F83C1B"/>
    <w:rsid w:val="00F84078"/>
    <w:rsid w:val="00F85482"/>
    <w:rsid w:val="00F86184"/>
    <w:rsid w:val="00F86194"/>
    <w:rsid w:val="00F873FB"/>
    <w:rsid w:val="00F874C2"/>
    <w:rsid w:val="00F90C70"/>
    <w:rsid w:val="00F92A19"/>
    <w:rsid w:val="00F94523"/>
    <w:rsid w:val="00F94B14"/>
    <w:rsid w:val="00F95EBE"/>
    <w:rsid w:val="00FA2653"/>
    <w:rsid w:val="00FA34BF"/>
    <w:rsid w:val="00FA3D46"/>
    <w:rsid w:val="00FA5CF6"/>
    <w:rsid w:val="00FA7907"/>
    <w:rsid w:val="00FB53E6"/>
    <w:rsid w:val="00FB5F9D"/>
    <w:rsid w:val="00FB69AF"/>
    <w:rsid w:val="00FC05A6"/>
    <w:rsid w:val="00FC0A2B"/>
    <w:rsid w:val="00FC12F1"/>
    <w:rsid w:val="00FC2D61"/>
    <w:rsid w:val="00FC2E57"/>
    <w:rsid w:val="00FC5217"/>
    <w:rsid w:val="00FC7F43"/>
    <w:rsid w:val="00FD14C7"/>
    <w:rsid w:val="00FD7269"/>
    <w:rsid w:val="00FE14DB"/>
    <w:rsid w:val="00FE1D03"/>
    <w:rsid w:val="00FE313B"/>
    <w:rsid w:val="00FE5178"/>
    <w:rsid w:val="00FE58AD"/>
    <w:rsid w:val="00FE5CD7"/>
    <w:rsid w:val="00FE6F14"/>
    <w:rsid w:val="00FE7C3E"/>
    <w:rsid w:val="00FE7F5E"/>
    <w:rsid w:val="00FF1F66"/>
    <w:rsid w:val="00FF6A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0D9"/>
    <w:rPr>
      <w:sz w:val="24"/>
      <w:szCs w:val="24"/>
    </w:rPr>
  </w:style>
  <w:style w:type="paragraph" w:styleId="Heading1">
    <w:name w:val="heading 1"/>
    <w:basedOn w:val="Normal"/>
    <w:next w:val="Normal"/>
    <w:qFormat/>
    <w:rsid w:val="007750D9"/>
    <w:pPr>
      <w:keepNext/>
      <w:ind w:firstLine="709"/>
      <w:jc w:val="right"/>
      <w:outlineLvl w:val="0"/>
    </w:pPr>
    <w:rPr>
      <w:sz w:val="28"/>
    </w:rPr>
  </w:style>
  <w:style w:type="paragraph" w:styleId="Heading2">
    <w:name w:val="heading 2"/>
    <w:basedOn w:val="Normal"/>
    <w:next w:val="Normal"/>
    <w:qFormat/>
    <w:rsid w:val="007750D9"/>
    <w:pPr>
      <w:keepNext/>
      <w:ind w:firstLine="709"/>
      <w:jc w:val="center"/>
      <w:outlineLvl w:val="1"/>
    </w:pPr>
    <w:rPr>
      <w:b/>
      <w:bCs/>
      <w:sz w:val="28"/>
    </w:rPr>
  </w:style>
  <w:style w:type="paragraph" w:styleId="Heading3">
    <w:name w:val="heading 3"/>
    <w:basedOn w:val="Normal"/>
    <w:next w:val="Normal"/>
    <w:qFormat/>
    <w:rsid w:val="007750D9"/>
    <w:pPr>
      <w:keepNext/>
      <w:jc w:val="center"/>
      <w:outlineLvl w:val="2"/>
    </w:pPr>
    <w:rPr>
      <w:b/>
      <w:bCs/>
      <w:sz w:val="28"/>
    </w:rPr>
  </w:style>
  <w:style w:type="paragraph" w:styleId="Heading4">
    <w:name w:val="heading 4"/>
    <w:basedOn w:val="Normal"/>
    <w:next w:val="Normal"/>
    <w:qFormat/>
    <w:rsid w:val="007750D9"/>
    <w:pPr>
      <w:keepNext/>
      <w:ind w:firstLine="709"/>
      <w:jc w:val="both"/>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750D9"/>
    <w:pPr>
      <w:ind w:firstLine="709"/>
      <w:jc w:val="both"/>
    </w:pPr>
    <w:rPr>
      <w:sz w:val="28"/>
    </w:rPr>
  </w:style>
  <w:style w:type="paragraph" w:styleId="Footer">
    <w:name w:val="footer"/>
    <w:basedOn w:val="Normal"/>
    <w:rsid w:val="001371C0"/>
    <w:pPr>
      <w:tabs>
        <w:tab w:val="center" w:pos="4677"/>
        <w:tab w:val="right" w:pos="9355"/>
      </w:tabs>
    </w:pPr>
  </w:style>
  <w:style w:type="character" w:styleId="PageNumber">
    <w:name w:val="page number"/>
    <w:basedOn w:val="DefaultParagraphFont"/>
    <w:rsid w:val="001371C0"/>
  </w:style>
  <w:style w:type="paragraph" w:customStyle="1" w:styleId="Style2">
    <w:name w:val="Style2"/>
    <w:basedOn w:val="Normal"/>
    <w:rsid w:val="000D39C0"/>
    <w:pPr>
      <w:widowControl w:val="0"/>
      <w:autoSpaceDE w:val="0"/>
      <w:autoSpaceDN w:val="0"/>
      <w:adjustRightInd w:val="0"/>
      <w:spacing w:line="258" w:lineRule="exact"/>
    </w:pPr>
  </w:style>
  <w:style w:type="paragraph" w:customStyle="1" w:styleId="Style3">
    <w:name w:val="Style3"/>
    <w:basedOn w:val="Normal"/>
    <w:rsid w:val="000D39C0"/>
    <w:pPr>
      <w:widowControl w:val="0"/>
      <w:autoSpaceDE w:val="0"/>
      <w:autoSpaceDN w:val="0"/>
      <w:adjustRightInd w:val="0"/>
      <w:spacing w:line="262" w:lineRule="exact"/>
      <w:jc w:val="right"/>
    </w:pPr>
  </w:style>
  <w:style w:type="paragraph" w:customStyle="1" w:styleId="Style4">
    <w:name w:val="Style4"/>
    <w:basedOn w:val="Normal"/>
    <w:rsid w:val="000D39C0"/>
    <w:pPr>
      <w:widowControl w:val="0"/>
      <w:autoSpaceDE w:val="0"/>
      <w:autoSpaceDN w:val="0"/>
      <w:adjustRightInd w:val="0"/>
      <w:spacing w:line="260" w:lineRule="exact"/>
      <w:ind w:firstLine="259"/>
    </w:pPr>
  </w:style>
  <w:style w:type="paragraph" w:customStyle="1" w:styleId="Style6">
    <w:name w:val="Style6"/>
    <w:basedOn w:val="Normal"/>
    <w:rsid w:val="000D39C0"/>
    <w:pPr>
      <w:widowControl w:val="0"/>
      <w:autoSpaceDE w:val="0"/>
      <w:autoSpaceDN w:val="0"/>
      <w:adjustRightInd w:val="0"/>
      <w:spacing w:line="259" w:lineRule="exact"/>
      <w:ind w:firstLine="533"/>
      <w:jc w:val="both"/>
    </w:pPr>
  </w:style>
  <w:style w:type="character" w:customStyle="1" w:styleId="FontStyle12">
    <w:name w:val="Font Style12"/>
    <w:rsid w:val="000D39C0"/>
    <w:rPr>
      <w:rFonts w:ascii="Times New Roman" w:hAnsi="Times New Roman" w:cs="Times New Roman"/>
      <w:sz w:val="20"/>
      <w:szCs w:val="20"/>
    </w:rPr>
  </w:style>
  <w:style w:type="character" w:customStyle="1" w:styleId="FontStyle13">
    <w:name w:val="Font Style13"/>
    <w:rsid w:val="000D39C0"/>
    <w:rPr>
      <w:rFonts w:ascii="Times New Roman" w:hAnsi="Times New Roman" w:cs="Times New Roman"/>
      <w:b/>
      <w:bCs/>
      <w:sz w:val="20"/>
      <w:szCs w:val="20"/>
    </w:rPr>
  </w:style>
  <w:style w:type="character" w:customStyle="1" w:styleId="FontStyle14">
    <w:name w:val="Font Style14"/>
    <w:rsid w:val="000D39C0"/>
    <w:rPr>
      <w:rFonts w:ascii="Tahoma" w:hAnsi="Tahoma" w:cs="Tahoma"/>
      <w:b/>
      <w:bCs/>
      <w:i/>
      <w:iCs/>
      <w:sz w:val="18"/>
      <w:szCs w:val="18"/>
    </w:rPr>
  </w:style>
  <w:style w:type="paragraph" w:styleId="BodyText">
    <w:name w:val="Body Text"/>
    <w:basedOn w:val="Normal"/>
    <w:rsid w:val="00C30C03"/>
    <w:pPr>
      <w:spacing w:after="120"/>
    </w:pPr>
  </w:style>
  <w:style w:type="paragraph" w:styleId="BodyText2">
    <w:name w:val="Body Text 2"/>
    <w:basedOn w:val="Normal"/>
    <w:rsid w:val="00C30C03"/>
    <w:pPr>
      <w:spacing w:after="120" w:line="480" w:lineRule="auto"/>
    </w:pPr>
  </w:style>
  <w:style w:type="character" w:styleId="Hyperlink">
    <w:name w:val="Hyperlink"/>
    <w:rsid w:val="000D2B91"/>
    <w:rPr>
      <w:color w:val="0000FF"/>
      <w:u w:val="single"/>
    </w:rPr>
  </w:style>
  <w:style w:type="paragraph" w:customStyle="1" w:styleId="ConsPlusNormal">
    <w:name w:val="ConsPlusNormal"/>
    <w:rsid w:val="00E263F3"/>
    <w:pPr>
      <w:autoSpaceDE w:val="0"/>
      <w:autoSpaceDN w:val="0"/>
      <w:adjustRightInd w:val="0"/>
    </w:pPr>
    <w:rPr>
      <w:rFonts w:ascii="Arial" w:hAnsi="Arial" w:cs="Arial"/>
    </w:rPr>
  </w:style>
  <w:style w:type="paragraph" w:customStyle="1" w:styleId="ConsPlusNonformat">
    <w:name w:val="ConsPlusNonformat"/>
    <w:rsid w:val="008C7E41"/>
    <w:pPr>
      <w:autoSpaceDE w:val="0"/>
      <w:autoSpaceDN w:val="0"/>
      <w:adjustRightInd w:val="0"/>
    </w:pPr>
    <w:rPr>
      <w:rFonts w:ascii="Courier New" w:hAnsi="Courier New" w:cs="Courier New"/>
    </w:rPr>
  </w:style>
  <w:style w:type="character" w:customStyle="1" w:styleId="blk">
    <w:name w:val="blk"/>
    <w:basedOn w:val="DefaultParagraphFont"/>
    <w:rsid w:val="00781DA7"/>
  </w:style>
  <w:style w:type="paragraph" w:customStyle="1" w:styleId="pcenter">
    <w:name w:val="pcenter"/>
    <w:basedOn w:val="Normal"/>
    <w:rsid w:val="00FC5217"/>
    <w:pPr>
      <w:spacing w:before="100" w:beforeAutospacing="1" w:after="100" w:afterAutospacing="1"/>
    </w:pPr>
  </w:style>
  <w:style w:type="paragraph" w:styleId="Header">
    <w:name w:val="header"/>
    <w:basedOn w:val="Normal"/>
    <w:link w:val="a"/>
    <w:rsid w:val="00F51A1C"/>
    <w:pPr>
      <w:tabs>
        <w:tab w:val="center" w:pos="4677"/>
        <w:tab w:val="right" w:pos="9355"/>
      </w:tabs>
    </w:pPr>
  </w:style>
  <w:style w:type="character" w:customStyle="1" w:styleId="a">
    <w:name w:val="Верхний колонтитул Знак"/>
    <w:basedOn w:val="DefaultParagraphFont"/>
    <w:link w:val="Header"/>
    <w:rsid w:val="00F51A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