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94775" w:rsidP="0048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CA7331">
        <w:rPr>
          <w:rFonts w:ascii="Times New Roman" w:hAnsi="Times New Roman"/>
          <w:bCs/>
          <w:sz w:val="26"/>
          <w:szCs w:val="26"/>
        </w:rPr>
        <w:t>Дело №</w:t>
      </w:r>
      <w:r w:rsidRPr="00CA7331" w:rsidR="00275142">
        <w:rPr>
          <w:rFonts w:ascii="Times New Roman" w:hAnsi="Times New Roman"/>
          <w:bCs/>
          <w:sz w:val="26"/>
          <w:szCs w:val="26"/>
        </w:rPr>
        <w:t>02-</w:t>
      </w:r>
      <w:r w:rsidR="00852D9B">
        <w:rPr>
          <w:rFonts w:ascii="Times New Roman" w:hAnsi="Times New Roman"/>
          <w:bCs/>
          <w:sz w:val="26"/>
          <w:szCs w:val="26"/>
        </w:rPr>
        <w:t>0222</w:t>
      </w:r>
      <w:r w:rsidRPr="00CA7331" w:rsidR="00275142">
        <w:rPr>
          <w:rFonts w:ascii="Times New Roman" w:hAnsi="Times New Roman"/>
          <w:bCs/>
          <w:sz w:val="26"/>
          <w:szCs w:val="26"/>
        </w:rPr>
        <w:t>/28/17</w:t>
      </w:r>
    </w:p>
    <w:p w:rsidR="00CA7331" w:rsidRPr="00CA7331" w:rsidP="0048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794775" w:rsidRPr="00CA7331" w:rsidP="004D4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C03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CA7331" w:rsidR="0090560F">
        <w:rPr>
          <w:rFonts w:ascii="Times New Roman" w:hAnsi="Times New Roman"/>
          <w:b/>
          <w:bCs/>
          <w:sz w:val="26"/>
          <w:szCs w:val="26"/>
        </w:rPr>
        <w:t>ЗАОЧНОЕ РЕШЕНИЕ</w:t>
      </w:r>
    </w:p>
    <w:p w:rsidR="00794775" w:rsidRPr="00CA7331" w:rsidP="002751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A7331">
        <w:rPr>
          <w:rFonts w:ascii="Times New Roman" w:hAnsi="Times New Roman"/>
          <w:b/>
          <w:bCs/>
          <w:sz w:val="26"/>
          <w:szCs w:val="26"/>
        </w:rPr>
        <w:t>и</w:t>
      </w:r>
      <w:r w:rsidRPr="00CA7331">
        <w:rPr>
          <w:rFonts w:ascii="Times New Roman" w:hAnsi="Times New Roman"/>
          <w:b/>
          <w:bCs/>
          <w:sz w:val="26"/>
          <w:szCs w:val="26"/>
        </w:rPr>
        <w:t>менем Российской Федерации</w:t>
      </w:r>
    </w:p>
    <w:p w:rsidR="00903653" w:rsidRPr="00CA7331" w:rsidP="002751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A7331">
        <w:rPr>
          <w:rFonts w:ascii="Times New Roman" w:hAnsi="Times New Roman"/>
          <w:b/>
          <w:bCs/>
          <w:sz w:val="26"/>
          <w:szCs w:val="26"/>
        </w:rPr>
        <w:t>(резолютивная часть)</w:t>
      </w:r>
    </w:p>
    <w:p w:rsidR="00914C03" w:rsidRPr="00637C80" w:rsidP="00914C03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775" w:rsidRPr="00914C03" w:rsidP="00CA733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10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 </w:t>
      </w:r>
      <w:r w:rsidR="002262C0">
        <w:rPr>
          <w:rFonts w:ascii="Times New Roman" w:eastAsia="Newton-Regular" w:hAnsi="Times New Roman"/>
          <w:sz w:val="26"/>
          <w:szCs w:val="26"/>
        </w:rPr>
        <w:t>октября</w:t>
      </w:r>
      <w:r w:rsidRPr="00914C03" w:rsidR="00275142">
        <w:rPr>
          <w:rFonts w:ascii="Times New Roman" w:eastAsia="Newton-Regular" w:hAnsi="Times New Roman"/>
          <w:sz w:val="26"/>
          <w:szCs w:val="26"/>
        </w:rPr>
        <w:t xml:space="preserve"> 2017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г</w:t>
      </w:r>
      <w:r w:rsidRPr="00914C03" w:rsidR="0090560F">
        <w:rPr>
          <w:rFonts w:ascii="Times New Roman" w:eastAsia="Newton-Regular" w:hAnsi="Times New Roman"/>
          <w:sz w:val="26"/>
          <w:szCs w:val="26"/>
        </w:rPr>
        <w:t>ода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                </w:t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="00CA7331">
        <w:rPr>
          <w:rFonts w:ascii="Times New Roman" w:eastAsia="Newton-Regular" w:hAnsi="Times New Roman"/>
          <w:sz w:val="26"/>
          <w:szCs w:val="26"/>
        </w:rPr>
        <w:tab/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   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</w:t>
      </w:r>
      <w:r w:rsidRPr="00914C03" w:rsidR="00CA7331">
        <w:rPr>
          <w:rFonts w:ascii="Times New Roman" w:eastAsia="Newton-Regular" w:hAnsi="Times New Roman"/>
          <w:sz w:val="26"/>
          <w:szCs w:val="26"/>
        </w:rPr>
        <w:t>г. Бахчисарай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                               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                          </w:t>
      </w:r>
    </w:p>
    <w:p w:rsidR="00275142" w:rsidRPr="006109BC" w:rsidP="00914C0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Newton-Regular" w:hAnsi="Times New Roman"/>
          <w:sz w:val="24"/>
          <w:szCs w:val="24"/>
        </w:rPr>
      </w:pPr>
    </w:p>
    <w:p w:rsidR="00794775" w:rsidRPr="00730F72" w:rsidP="00914C0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Newton-Regular" w:hAnsi="Times New Roman"/>
          <w:b/>
          <w:sz w:val="8"/>
          <w:szCs w:val="8"/>
        </w:rPr>
      </w:pPr>
    </w:p>
    <w:p w:rsidR="00794775" w:rsidRPr="00914C03" w:rsidP="00914C03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914C03">
        <w:rPr>
          <w:rFonts w:ascii="Times New Roman" w:eastAsia="Newton-Regular" w:hAnsi="Times New Roman"/>
          <w:sz w:val="26"/>
          <w:szCs w:val="2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914C03">
        <w:rPr>
          <w:rFonts w:ascii="Times New Roman" w:eastAsia="Newton-Regular" w:hAnsi="Times New Roman"/>
          <w:sz w:val="26"/>
          <w:szCs w:val="26"/>
        </w:rPr>
        <w:t>Бернацкая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С.В., </w:t>
      </w:r>
      <w:r w:rsidRPr="00914C03">
        <w:rPr>
          <w:rFonts w:ascii="Times New Roman" w:hAnsi="Times New Roman"/>
          <w:sz w:val="26"/>
          <w:szCs w:val="26"/>
        </w:rPr>
        <w:t xml:space="preserve">при секретаре </w:t>
      </w:r>
      <w:r w:rsidR="00CA7331">
        <w:rPr>
          <w:rFonts w:ascii="Times New Roman" w:hAnsi="Times New Roman"/>
          <w:sz w:val="26"/>
          <w:szCs w:val="26"/>
        </w:rPr>
        <w:t>Мустафаевой</w:t>
      </w:r>
      <w:r w:rsidR="00CA7331">
        <w:rPr>
          <w:rFonts w:ascii="Times New Roman" w:hAnsi="Times New Roman"/>
          <w:sz w:val="26"/>
          <w:szCs w:val="26"/>
        </w:rPr>
        <w:t xml:space="preserve"> Л.Л.</w:t>
      </w:r>
      <w:r w:rsidRPr="00914C03">
        <w:rPr>
          <w:rFonts w:ascii="Times New Roman" w:hAnsi="Times New Roman"/>
          <w:sz w:val="26"/>
          <w:szCs w:val="26"/>
        </w:rPr>
        <w:t>,</w:t>
      </w:r>
      <w:r w:rsidRPr="00914C03">
        <w:rPr>
          <w:sz w:val="26"/>
          <w:szCs w:val="26"/>
        </w:rPr>
        <w:t xml:space="preserve"> </w:t>
      </w:r>
      <w:r w:rsidRPr="00914C03">
        <w:rPr>
          <w:rFonts w:ascii="Times New Roman" w:eastAsia="Newton-Regular" w:hAnsi="Times New Roman"/>
          <w:sz w:val="26"/>
          <w:szCs w:val="26"/>
        </w:rPr>
        <w:t>рассмотрев в открытом суде</w:t>
      </w:r>
      <w:r w:rsidRPr="00914C03" w:rsidR="0090560F">
        <w:rPr>
          <w:rFonts w:ascii="Times New Roman" w:eastAsia="Newton-Regular" w:hAnsi="Times New Roman"/>
          <w:sz w:val="26"/>
          <w:szCs w:val="26"/>
        </w:rPr>
        <w:t xml:space="preserve">бном заседании </w:t>
      </w:r>
      <w:r w:rsidRPr="00914C03">
        <w:rPr>
          <w:rFonts w:ascii="Times New Roman" w:eastAsia="Newton-Regular" w:hAnsi="Times New Roman"/>
          <w:sz w:val="26"/>
          <w:szCs w:val="26"/>
        </w:rPr>
        <w:t>гражданское дело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по иску </w:t>
      </w:r>
      <w:r w:rsidR="00852D9B">
        <w:rPr>
          <w:rFonts w:ascii="Times New Roman" w:eastAsia="Newton-Regular" w:hAnsi="Times New Roman"/>
          <w:sz w:val="26"/>
          <w:szCs w:val="26"/>
        </w:rPr>
        <w:t xml:space="preserve">Департамента труда и социальной защиты населения администрации </w:t>
      </w:r>
      <w:r w:rsidR="00B31289">
        <w:rPr>
          <w:rFonts w:ascii="Times New Roman" w:eastAsia="Newton-Regular" w:hAnsi="Times New Roman"/>
          <w:sz w:val="26"/>
          <w:szCs w:val="26"/>
        </w:rPr>
        <w:t>***</w:t>
      </w:r>
      <w:r w:rsidR="00852D9B">
        <w:rPr>
          <w:rFonts w:ascii="Times New Roman" w:eastAsia="Newton-Regular" w:hAnsi="Times New Roman"/>
          <w:sz w:val="26"/>
          <w:szCs w:val="26"/>
        </w:rPr>
        <w:t xml:space="preserve"> района РК к Гавриленко </w:t>
      </w:r>
      <w:r w:rsidR="00B31289">
        <w:rPr>
          <w:rFonts w:ascii="Times New Roman" w:eastAsia="Newton-Regular" w:hAnsi="Times New Roman"/>
          <w:sz w:val="26"/>
          <w:szCs w:val="26"/>
        </w:rPr>
        <w:t>Ю.В.</w:t>
      </w:r>
      <w:r w:rsidR="00025ABC">
        <w:rPr>
          <w:rFonts w:ascii="Times New Roman" w:eastAsia="Newton-Regular" w:hAnsi="Times New Roman"/>
          <w:sz w:val="26"/>
          <w:szCs w:val="26"/>
        </w:rPr>
        <w:t xml:space="preserve"> о взыскании денежных средств</w:t>
      </w:r>
      <w:r w:rsidRPr="00914C03">
        <w:rPr>
          <w:rFonts w:ascii="Times New Roman" w:eastAsia="Newton-Regular" w:hAnsi="Times New Roman"/>
          <w:sz w:val="26"/>
          <w:szCs w:val="26"/>
        </w:rPr>
        <w:t>,</w:t>
      </w:r>
    </w:p>
    <w:p w:rsidR="005530B6" w:rsidRPr="00914C03" w:rsidP="00914C03">
      <w:pPr>
        <w:pStyle w:val="NormalWeb"/>
        <w:shd w:val="clear" w:color="auto" w:fill="FFFFFF"/>
        <w:spacing w:before="0" w:beforeAutospacing="0" w:after="150" w:afterAutospacing="0" w:line="270" w:lineRule="atLeast"/>
        <w:ind w:left="426" w:right="-1" w:firstLine="567"/>
        <w:jc w:val="both"/>
        <w:textAlignment w:val="baseline"/>
        <w:rPr>
          <w:sz w:val="26"/>
          <w:szCs w:val="26"/>
        </w:rPr>
      </w:pPr>
      <w:r w:rsidRPr="00914C03">
        <w:rPr>
          <w:sz w:val="26"/>
          <w:szCs w:val="26"/>
        </w:rPr>
        <w:t xml:space="preserve">На основании изложенного, руководствуясь </w:t>
      </w:r>
      <w:r w:rsidR="004E177C">
        <w:rPr>
          <w:sz w:val="26"/>
          <w:szCs w:val="26"/>
        </w:rPr>
        <w:t>ст. ст.</w:t>
      </w:r>
      <w:r w:rsidR="00091442">
        <w:rPr>
          <w:sz w:val="26"/>
          <w:szCs w:val="26"/>
        </w:rPr>
        <w:t xml:space="preserve"> </w:t>
      </w:r>
      <w:r w:rsidRPr="00914C03">
        <w:rPr>
          <w:sz w:val="26"/>
          <w:szCs w:val="26"/>
        </w:rPr>
        <w:t>194-198</w:t>
      </w:r>
      <w:r w:rsidR="004E177C">
        <w:rPr>
          <w:sz w:val="26"/>
          <w:szCs w:val="26"/>
        </w:rPr>
        <w:t>,</w:t>
      </w:r>
      <w:r w:rsidRPr="002262C0" w:rsidR="002262C0">
        <w:rPr>
          <w:sz w:val="26"/>
          <w:szCs w:val="26"/>
        </w:rPr>
        <w:t xml:space="preserve"> </w:t>
      </w:r>
      <w:r w:rsidR="002262C0">
        <w:rPr>
          <w:sz w:val="26"/>
          <w:szCs w:val="26"/>
        </w:rPr>
        <w:t>233</w:t>
      </w:r>
      <w:r w:rsidR="004E177C">
        <w:rPr>
          <w:sz w:val="26"/>
          <w:szCs w:val="26"/>
        </w:rPr>
        <w:t xml:space="preserve"> </w:t>
      </w:r>
      <w:r w:rsidRPr="00914C03">
        <w:rPr>
          <w:sz w:val="26"/>
          <w:szCs w:val="26"/>
        </w:rPr>
        <w:t>Гражданского процессуального кодекса Российской Федерации, мировой судья</w:t>
      </w:r>
    </w:p>
    <w:p w:rsidR="00794775" w:rsidRPr="00914C03" w:rsidP="00914C03">
      <w:pPr>
        <w:pStyle w:val="ConsPlusNormal"/>
        <w:ind w:left="426" w:firstLine="709"/>
        <w:jc w:val="center"/>
        <w:rPr>
          <w:rFonts w:ascii="Times New Roman" w:eastAsia="Newton-Regular" w:hAnsi="Times New Roman" w:cs="Times New Roman"/>
          <w:b/>
          <w:sz w:val="26"/>
          <w:szCs w:val="26"/>
        </w:rPr>
      </w:pPr>
      <w:r w:rsidRPr="00914C03">
        <w:rPr>
          <w:rFonts w:ascii="Times New Roman" w:eastAsia="Newton-Regular" w:hAnsi="Times New Roman" w:cs="Times New Roman"/>
          <w:b/>
          <w:sz w:val="26"/>
          <w:szCs w:val="26"/>
        </w:rPr>
        <w:t>РЕШИЛ:</w:t>
      </w:r>
    </w:p>
    <w:p w:rsidR="00794775" w:rsidRPr="00914C03" w:rsidP="00914C03">
      <w:pPr>
        <w:pStyle w:val="ConsPlusNormal"/>
        <w:ind w:left="426" w:firstLine="709"/>
        <w:jc w:val="center"/>
        <w:rPr>
          <w:rFonts w:ascii="Times New Roman" w:eastAsia="Newton-Regular" w:hAnsi="Times New Roman" w:cs="Times New Roman"/>
          <w:sz w:val="26"/>
          <w:szCs w:val="26"/>
        </w:rPr>
      </w:pPr>
    </w:p>
    <w:p w:rsidR="00CA7331" w:rsidRPr="00CA7331" w:rsidP="00CA7331">
      <w:pPr>
        <w:tabs>
          <w:tab w:val="left" w:pos="9072"/>
          <w:tab w:val="left" w:pos="9180"/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left="426" w:right="-1" w:firstLine="850"/>
        <w:jc w:val="both"/>
        <w:rPr>
          <w:rFonts w:ascii="Times New Roman" w:eastAsia="Times New Roman" w:hAnsi="Times New Roman"/>
          <w:sz w:val="26"/>
          <w:szCs w:val="26"/>
        </w:rPr>
      </w:pPr>
      <w:r w:rsidRPr="00CA7331">
        <w:rPr>
          <w:rFonts w:ascii="Times New Roman" w:hAnsi="Times New Roman"/>
          <w:sz w:val="26"/>
          <w:szCs w:val="26"/>
        </w:rPr>
        <w:t xml:space="preserve">Исковое заявление </w:t>
      </w:r>
      <w:r w:rsidR="00025ABC">
        <w:rPr>
          <w:rFonts w:ascii="Times New Roman" w:eastAsia="Newton-Regular" w:hAnsi="Times New Roman"/>
          <w:sz w:val="26"/>
          <w:szCs w:val="26"/>
        </w:rPr>
        <w:t xml:space="preserve">Департамента труда и социальной защиты населения администрации </w:t>
      </w:r>
      <w:r w:rsidR="00B31289">
        <w:rPr>
          <w:rFonts w:ascii="Times New Roman" w:eastAsia="Newton-Regular" w:hAnsi="Times New Roman"/>
          <w:sz w:val="26"/>
          <w:szCs w:val="26"/>
        </w:rPr>
        <w:t>***</w:t>
      </w:r>
      <w:r w:rsidR="00025ABC">
        <w:rPr>
          <w:rFonts w:ascii="Times New Roman" w:eastAsia="Newton-Regular" w:hAnsi="Times New Roman"/>
          <w:sz w:val="26"/>
          <w:szCs w:val="26"/>
        </w:rPr>
        <w:t xml:space="preserve"> района РК к Гавриленко </w:t>
      </w:r>
      <w:r w:rsidR="00B31289">
        <w:rPr>
          <w:rFonts w:ascii="Times New Roman" w:eastAsia="Newton-Regular" w:hAnsi="Times New Roman"/>
          <w:sz w:val="26"/>
          <w:szCs w:val="26"/>
        </w:rPr>
        <w:t>Ю.В.</w:t>
      </w:r>
      <w:r w:rsidR="00025ABC">
        <w:rPr>
          <w:rFonts w:ascii="Times New Roman" w:eastAsia="Newton-Regular" w:hAnsi="Times New Roman"/>
          <w:sz w:val="26"/>
          <w:szCs w:val="26"/>
        </w:rPr>
        <w:t xml:space="preserve"> о взыскании денежных средств</w:t>
      </w:r>
      <w:r w:rsidRPr="00CA7331">
        <w:rPr>
          <w:rFonts w:ascii="Times New Roman" w:eastAsia="Times New Roman" w:hAnsi="Times New Roman"/>
          <w:sz w:val="26"/>
          <w:szCs w:val="26"/>
        </w:rPr>
        <w:t xml:space="preserve"> - удовлетворить.</w:t>
      </w:r>
    </w:p>
    <w:p w:rsidR="006506CC" w:rsidP="006506CC">
      <w:pPr>
        <w:pStyle w:val="msoclassa4"/>
        <w:spacing w:before="0" w:beforeAutospacing="0" w:after="0" w:afterAutospacing="0"/>
        <w:ind w:left="426" w:firstLine="850"/>
        <w:jc w:val="both"/>
        <w:rPr>
          <w:sz w:val="26"/>
          <w:szCs w:val="26"/>
          <w:lang w:eastAsia="uk-UA"/>
        </w:rPr>
      </w:pPr>
      <w:r w:rsidRPr="00CA7331">
        <w:rPr>
          <w:sz w:val="26"/>
          <w:szCs w:val="26"/>
        </w:rPr>
        <w:t xml:space="preserve">  Взыскать с </w:t>
      </w:r>
      <w:r w:rsidR="00025ABC">
        <w:rPr>
          <w:rFonts w:eastAsia="Newton-Regular"/>
          <w:sz w:val="26"/>
          <w:szCs w:val="26"/>
        </w:rPr>
        <w:t xml:space="preserve">Гавриленко </w:t>
      </w:r>
      <w:r w:rsidR="00B31289">
        <w:rPr>
          <w:rFonts w:eastAsia="Newton-Regular"/>
          <w:sz w:val="26"/>
          <w:szCs w:val="26"/>
        </w:rPr>
        <w:t>Ю.В.</w:t>
      </w:r>
      <w:r w:rsidRPr="00CA7331">
        <w:rPr>
          <w:sz w:val="26"/>
          <w:szCs w:val="26"/>
        </w:rPr>
        <w:t>,</w:t>
      </w:r>
      <w:r w:rsidR="00025ABC">
        <w:rPr>
          <w:sz w:val="26"/>
          <w:szCs w:val="26"/>
        </w:rPr>
        <w:t xml:space="preserve"> </w:t>
      </w:r>
      <w:r w:rsidR="00B31289">
        <w:rPr>
          <w:sz w:val="26"/>
          <w:szCs w:val="26"/>
        </w:rPr>
        <w:t>дата рождения</w:t>
      </w:r>
      <w:r w:rsidR="002262C0">
        <w:rPr>
          <w:sz w:val="26"/>
          <w:szCs w:val="26"/>
        </w:rPr>
        <w:t>, уроженки</w:t>
      </w:r>
      <w:r>
        <w:rPr>
          <w:sz w:val="26"/>
          <w:szCs w:val="26"/>
        </w:rPr>
        <w:t xml:space="preserve"> </w:t>
      </w:r>
      <w:r w:rsidR="00025ABC">
        <w:rPr>
          <w:sz w:val="26"/>
          <w:szCs w:val="26"/>
        </w:rPr>
        <w:t xml:space="preserve">с. </w:t>
      </w:r>
      <w:r w:rsidR="00B31289">
        <w:rPr>
          <w:sz w:val="26"/>
          <w:szCs w:val="26"/>
        </w:rPr>
        <w:t>***</w:t>
      </w:r>
      <w:r w:rsidR="00B1701F">
        <w:rPr>
          <w:sz w:val="26"/>
          <w:szCs w:val="26"/>
        </w:rPr>
        <w:t>,</w:t>
      </w:r>
      <w:r w:rsidRPr="00CA7331">
        <w:rPr>
          <w:sz w:val="26"/>
          <w:szCs w:val="26"/>
        </w:rPr>
        <w:t xml:space="preserve"> </w:t>
      </w:r>
      <w:r w:rsidR="002262C0">
        <w:rPr>
          <w:color w:val="000000"/>
          <w:sz w:val="26"/>
          <w:szCs w:val="26"/>
        </w:rPr>
        <w:t>зарегистрированной</w:t>
      </w:r>
      <w:r w:rsidRPr="00CA7331">
        <w:rPr>
          <w:color w:val="000000"/>
          <w:sz w:val="26"/>
          <w:szCs w:val="26"/>
        </w:rPr>
        <w:t xml:space="preserve"> по адресу: </w:t>
      </w:r>
      <w:r w:rsidR="00B31289">
        <w:rPr>
          <w:color w:val="000000"/>
          <w:sz w:val="26"/>
          <w:szCs w:val="26"/>
        </w:rPr>
        <w:t>адрес</w:t>
      </w:r>
      <w:r w:rsidRPr="00CA7331">
        <w:rPr>
          <w:color w:val="000000"/>
          <w:sz w:val="26"/>
          <w:szCs w:val="26"/>
        </w:rPr>
        <w:t>,</w:t>
      </w:r>
      <w:r w:rsidR="00B1701F">
        <w:rPr>
          <w:color w:val="000000"/>
          <w:sz w:val="26"/>
          <w:szCs w:val="26"/>
        </w:rPr>
        <w:t xml:space="preserve"> </w:t>
      </w:r>
      <w:r w:rsidRPr="00CA7331">
        <w:rPr>
          <w:sz w:val="26"/>
          <w:szCs w:val="26"/>
          <w:lang w:eastAsia="uk-UA"/>
        </w:rPr>
        <w:t xml:space="preserve">в пользу </w:t>
      </w:r>
      <w:r w:rsidR="00B1701F">
        <w:rPr>
          <w:rFonts w:eastAsia="Newton-Regular"/>
          <w:sz w:val="26"/>
          <w:szCs w:val="26"/>
        </w:rPr>
        <w:t xml:space="preserve">Департамента труда и социальной защиты населения администрации </w:t>
      </w:r>
      <w:r w:rsidR="00B31289">
        <w:rPr>
          <w:rFonts w:eastAsia="Newton-Regular"/>
          <w:sz w:val="26"/>
          <w:szCs w:val="26"/>
        </w:rPr>
        <w:t>***</w:t>
      </w:r>
      <w:r w:rsidR="00B1701F">
        <w:rPr>
          <w:rFonts w:eastAsia="Newton-Regular"/>
          <w:sz w:val="26"/>
          <w:szCs w:val="26"/>
        </w:rPr>
        <w:t>о района РК</w:t>
      </w:r>
      <w:r w:rsidRPr="00CA7331">
        <w:rPr>
          <w:sz w:val="26"/>
          <w:szCs w:val="26"/>
        </w:rPr>
        <w:t>,</w:t>
      </w:r>
      <w:r w:rsidRPr="00CA7331">
        <w:rPr>
          <w:color w:val="000000"/>
          <w:sz w:val="26"/>
          <w:szCs w:val="26"/>
        </w:rPr>
        <w:t xml:space="preserve"> </w:t>
      </w:r>
      <w:r w:rsidRPr="00CA7331">
        <w:rPr>
          <w:sz w:val="26"/>
          <w:szCs w:val="26"/>
          <w:lang w:eastAsia="uk-UA"/>
        </w:rPr>
        <w:t xml:space="preserve"> </w:t>
      </w:r>
      <w:r w:rsidR="00B1701F">
        <w:rPr>
          <w:sz w:val="26"/>
          <w:szCs w:val="26"/>
          <w:lang w:eastAsia="uk-UA"/>
        </w:rPr>
        <w:t>денежные средства</w:t>
      </w:r>
      <w:r>
        <w:rPr>
          <w:sz w:val="26"/>
          <w:szCs w:val="26"/>
          <w:lang w:eastAsia="uk-UA"/>
        </w:rPr>
        <w:t xml:space="preserve"> </w:t>
      </w:r>
      <w:r w:rsidRPr="00CA7331">
        <w:rPr>
          <w:sz w:val="26"/>
          <w:szCs w:val="26"/>
          <w:lang w:eastAsia="uk-UA"/>
        </w:rPr>
        <w:t xml:space="preserve">в размере </w:t>
      </w:r>
      <w:r w:rsidR="00B31289">
        <w:rPr>
          <w:sz w:val="26"/>
          <w:szCs w:val="26"/>
          <w:lang w:eastAsia="uk-UA"/>
        </w:rPr>
        <w:t>сумма</w:t>
      </w:r>
      <w:r w:rsidR="00F7562B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(</w:t>
      </w:r>
      <w:r w:rsidR="00F7562B">
        <w:rPr>
          <w:sz w:val="26"/>
          <w:szCs w:val="26"/>
          <w:lang w:eastAsia="uk-UA"/>
        </w:rPr>
        <w:t>КБК: 90910040900070850313, ИНН: 9104003203, КПП: 910401001, ОКТМО: 35604101001, ОКАТО: 35204501000, БИК: 043510001, л/с</w:t>
      </w:r>
      <w:r w:rsidR="009C6132">
        <w:rPr>
          <w:sz w:val="26"/>
          <w:szCs w:val="26"/>
          <w:lang w:eastAsia="uk-UA"/>
        </w:rPr>
        <w:t xml:space="preserve">: </w:t>
      </w:r>
      <w:r w:rsidR="00F7562B">
        <w:rPr>
          <w:sz w:val="26"/>
          <w:szCs w:val="26"/>
          <w:lang w:eastAsia="uk-UA"/>
        </w:rPr>
        <w:t xml:space="preserve">03753206980, </w:t>
      </w:r>
      <w:r w:rsidR="00F7562B">
        <w:rPr>
          <w:sz w:val="26"/>
          <w:szCs w:val="26"/>
          <w:lang w:eastAsia="uk-UA"/>
        </w:rPr>
        <w:t>р</w:t>
      </w:r>
      <w:r w:rsidR="00F7562B">
        <w:rPr>
          <w:sz w:val="26"/>
          <w:szCs w:val="26"/>
          <w:lang w:eastAsia="uk-UA"/>
        </w:rPr>
        <w:t>/с</w:t>
      </w:r>
      <w:r w:rsidR="009C6132">
        <w:rPr>
          <w:sz w:val="26"/>
          <w:szCs w:val="26"/>
          <w:lang w:eastAsia="uk-UA"/>
        </w:rPr>
        <w:t>:</w:t>
      </w:r>
      <w:r w:rsidR="00F7562B">
        <w:rPr>
          <w:sz w:val="26"/>
          <w:szCs w:val="26"/>
          <w:lang w:eastAsia="uk-UA"/>
        </w:rPr>
        <w:t xml:space="preserve"> № 40204810035100000014</w:t>
      </w:r>
      <w:r w:rsidR="009C6132">
        <w:rPr>
          <w:sz w:val="26"/>
          <w:szCs w:val="26"/>
          <w:lang w:eastAsia="uk-UA"/>
        </w:rPr>
        <w:t xml:space="preserve">, </w:t>
      </w:r>
      <w:r w:rsidR="00F7562B">
        <w:rPr>
          <w:sz w:val="26"/>
          <w:szCs w:val="26"/>
          <w:lang w:eastAsia="uk-UA"/>
        </w:rPr>
        <w:t>получатель УФК по Республике Крым, Отделение Республика Крым, г. Симферополь)</w:t>
      </w:r>
      <w:r>
        <w:rPr>
          <w:sz w:val="26"/>
          <w:szCs w:val="26"/>
          <w:lang w:eastAsia="uk-UA"/>
        </w:rPr>
        <w:t>.</w:t>
      </w:r>
    </w:p>
    <w:p w:rsidR="009C6132" w:rsidRPr="009C6132" w:rsidP="009C6132">
      <w:pPr>
        <w:autoSpaceDE w:val="0"/>
        <w:autoSpaceDN w:val="0"/>
        <w:adjustRightInd w:val="0"/>
        <w:spacing w:after="0"/>
        <w:ind w:left="426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C6132">
        <w:rPr>
          <w:rFonts w:ascii="Times New Roman" w:hAnsi="Times New Roman"/>
          <w:sz w:val="26"/>
          <w:szCs w:val="26"/>
          <w:lang w:eastAsia="uk-UA"/>
        </w:rPr>
        <w:t>Взыскать с</w:t>
      </w:r>
      <w:r w:rsidRPr="009C6132">
        <w:rPr>
          <w:rFonts w:ascii="Times New Roman" w:hAnsi="Times New Roman"/>
          <w:sz w:val="26"/>
          <w:szCs w:val="26"/>
        </w:rPr>
        <w:t xml:space="preserve"> </w:t>
      </w:r>
      <w:r w:rsidRPr="009C6132">
        <w:rPr>
          <w:rFonts w:ascii="Times New Roman" w:eastAsia="Newton-Regular" w:hAnsi="Times New Roman"/>
          <w:sz w:val="26"/>
          <w:szCs w:val="26"/>
        </w:rPr>
        <w:t xml:space="preserve">Гавриленко </w:t>
      </w:r>
      <w:r w:rsidR="00B31289">
        <w:rPr>
          <w:rFonts w:ascii="Times New Roman" w:eastAsia="Newton-Regular" w:hAnsi="Times New Roman"/>
          <w:sz w:val="26"/>
          <w:szCs w:val="26"/>
        </w:rPr>
        <w:t>Ю.В.</w:t>
      </w:r>
      <w:r w:rsidRPr="009C61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бюджет Бахчисарайского района</w:t>
      </w:r>
      <w:r w:rsidRPr="009C6132">
        <w:rPr>
          <w:rFonts w:ascii="Times New Roman" w:eastAsia="Newton-Regular" w:hAnsi="Times New Roman"/>
          <w:sz w:val="26"/>
          <w:szCs w:val="26"/>
        </w:rPr>
        <w:t xml:space="preserve"> </w:t>
      </w:r>
      <w:r w:rsidRPr="009C6132">
        <w:rPr>
          <w:rFonts w:ascii="Times New Roman" w:hAnsi="Times New Roman"/>
          <w:sz w:val="26"/>
          <w:szCs w:val="26"/>
          <w:lang w:eastAsia="uk-UA"/>
        </w:rPr>
        <w:t xml:space="preserve">госпошлину в размере </w:t>
      </w:r>
      <w:r w:rsidR="00B3128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рублей.</w:t>
      </w:r>
    </w:p>
    <w:p w:rsidR="00191C79" w:rsidRPr="009C6132" w:rsidP="00914C03">
      <w:pPr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 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Ответчик вправе подать </w:t>
      </w:r>
      <w:r w:rsidRPr="009C6132" w:rsidR="0090365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мировому судье судебного участка № 28 </w:t>
      </w:r>
      <w:r w:rsidRPr="009C6132" w:rsidR="00903653">
        <w:rPr>
          <w:rFonts w:ascii="Times New Roman" w:eastAsia="Newton-Regular" w:hAnsi="Times New Roman"/>
          <w:i/>
          <w:sz w:val="24"/>
          <w:szCs w:val="24"/>
        </w:rPr>
        <w:t>Бахчисарайского судебного района (Бахчисарайский муниципальный район) Республики Крым,</w:t>
      </w: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заявление об отмене заочного решения в течение семи дней со дня вручения ему копии решения.</w:t>
      </w:r>
    </w:p>
    <w:p w:rsidR="00191C79" w:rsidRPr="009C6132" w:rsidP="00914C03">
      <w:pPr>
        <w:shd w:val="clear" w:color="auto" w:fill="FFFFFF"/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</w:pP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 </w:t>
      </w: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Заочное решение суда может быть обжаловано сторонами  также в апелляционном порядке </w:t>
      </w:r>
      <w:r w:rsidRPr="009C6132" w:rsidR="00F45EB9">
        <w:rPr>
          <w:rFonts w:ascii="Times New Roman" w:hAnsi="Times New Roman"/>
          <w:i/>
          <w:sz w:val="24"/>
          <w:szCs w:val="24"/>
        </w:rPr>
        <w:t xml:space="preserve">в </w:t>
      </w:r>
      <w:r w:rsidRPr="009C6132" w:rsidR="00F45EB9">
        <w:rPr>
          <w:rFonts w:ascii="Times New Roman" w:eastAsia="Newton-Regular" w:hAnsi="Times New Roman"/>
          <w:i/>
          <w:sz w:val="24"/>
          <w:szCs w:val="24"/>
        </w:rPr>
        <w:t>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</w:t>
      </w: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 w:rsidRPr="009C6132"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  <w:t xml:space="preserve"> вынесения определения суда об отказе в удовлетворении этого заявления.</w:t>
      </w:r>
    </w:p>
    <w:p w:rsidR="00794775" w:rsidRPr="00914C03" w:rsidP="00914C03">
      <w:pPr>
        <w:pStyle w:val="ConsPlusNormal"/>
        <w:ind w:left="426"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794775" w:rsidRPr="00CA7331" w:rsidP="004E177C">
      <w:pPr>
        <w:pStyle w:val="ConsPlusNormal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      </w:t>
      </w:r>
      <w:r w:rsidRPr="00914C03" w:rsidR="00191C79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Мировой судья  </w:t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 w:rsidRPr="00CA7331" w:rsidR="00F45EB9">
        <w:rPr>
          <w:rFonts w:ascii="Times New Roman" w:eastAsia="Newton-Regular" w:hAnsi="Times New Roman"/>
          <w:sz w:val="26"/>
          <w:szCs w:val="26"/>
        </w:rPr>
        <w:t xml:space="preserve">С.В. </w:t>
      </w:r>
      <w:r w:rsidRPr="00CA7331" w:rsidR="00F45EB9">
        <w:rPr>
          <w:rFonts w:ascii="Times New Roman" w:eastAsia="Newton-Regular" w:hAnsi="Times New Roman"/>
          <w:sz w:val="26"/>
          <w:szCs w:val="26"/>
        </w:rPr>
        <w:t>Бернацкая</w:t>
      </w:r>
    </w:p>
    <w:p w:rsidR="00794775" w:rsidRPr="008F152E" w:rsidP="00203DDD">
      <w:pPr>
        <w:jc w:val="both"/>
        <w:rPr>
          <w:rFonts w:ascii="Times New Roman" w:hAnsi="Times New Roman"/>
          <w:b/>
          <w:sz w:val="24"/>
          <w:szCs w:val="24"/>
        </w:rPr>
      </w:pPr>
    </w:p>
    <w:sectPr w:rsidSect="009C6132">
      <w:pgSz w:w="11906" w:h="16838"/>
      <w:pgMar w:top="709" w:right="1440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5A15C2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701FAB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3E04E9A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3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6D6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D6EE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3E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rsid w:val="0093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935B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37D6F"/>
    <w:pPr>
      <w:ind w:left="720"/>
      <w:contextualSpacing/>
    </w:pPr>
  </w:style>
  <w:style w:type="character" w:customStyle="1" w:styleId="a0">
    <w:name w:val="Гипертекстовая ссылка"/>
    <w:uiPriority w:val="99"/>
    <w:rsid w:val="006D6EED"/>
    <w:rPr>
      <w:rFonts w:cs="Times New Roman"/>
      <w:color w:val="106BBE"/>
    </w:rPr>
  </w:style>
  <w:style w:type="character" w:customStyle="1" w:styleId="a1">
    <w:name w:val="Цветовое выделение"/>
    <w:uiPriority w:val="99"/>
    <w:rsid w:val="006D6EED"/>
    <w:rPr>
      <w:b/>
      <w:color w:val="26282F"/>
    </w:rPr>
  </w:style>
  <w:style w:type="paragraph" w:styleId="Footer">
    <w:name w:val="footer"/>
    <w:basedOn w:val="Normal"/>
    <w:link w:val="a2"/>
    <w:uiPriority w:val="99"/>
    <w:rsid w:val="008574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Нижний колонтитул Знак"/>
    <w:link w:val="Footer"/>
    <w:uiPriority w:val="99"/>
    <w:locked/>
    <w:rsid w:val="008574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857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DD44F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0F4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iPriority w:val="99"/>
    <w:rsid w:val="002F4C7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3">
    <w:name w:val="Основной текст Знак"/>
    <w:link w:val="BodyText"/>
    <w:uiPriority w:val="99"/>
    <w:locked/>
    <w:rsid w:val="002F4C7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msoclassa4">
    <w:name w:val="msoclassa4"/>
    <w:basedOn w:val="Normal"/>
    <w:rsid w:val="00903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