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66" w:rsidP="00545466">
      <w:pPr>
        <w:jc w:val="center"/>
        <w:rPr>
          <w:b/>
          <w:sz w:val="20"/>
          <w:szCs w:val="20"/>
        </w:rPr>
      </w:pPr>
      <w:r w:rsidRPr="00B02C27">
        <w:rPr>
          <w:bCs/>
        </w:rPr>
        <w:t xml:space="preserve">                                                         </w:t>
      </w:r>
      <w:r>
        <w:rPr>
          <w:bCs/>
        </w:rPr>
        <w:t xml:space="preserve">  </w:t>
      </w:r>
      <w:r w:rsidRPr="00B02C27">
        <w:rPr>
          <w:b/>
          <w:sz w:val="20"/>
          <w:szCs w:val="20"/>
        </w:rPr>
        <w:t>Дело № 2-</w:t>
      </w:r>
      <w:r>
        <w:rPr>
          <w:b/>
          <w:sz w:val="20"/>
          <w:szCs w:val="20"/>
        </w:rPr>
        <w:t>28</w:t>
      </w:r>
      <w:r w:rsidRPr="00B02C2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275/</w:t>
      </w:r>
      <w:r w:rsidRPr="00B02C2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2</w:t>
      </w:r>
    </w:p>
    <w:p w:rsidR="00545466" w:rsidRPr="00D25FEE" w:rsidP="00545466">
      <w:pPr>
        <w:jc w:val="center"/>
        <w:rPr>
          <w:b/>
          <w:sz w:val="20"/>
          <w:szCs w:val="20"/>
        </w:rPr>
      </w:pPr>
      <w:r w:rsidRPr="0054546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545466" w:rsidP="00545466">
      <w:pPr>
        <w:jc w:val="center"/>
        <w:rPr>
          <w:bCs/>
          <w:sz w:val="28"/>
          <w:szCs w:val="28"/>
        </w:rPr>
      </w:pPr>
    </w:p>
    <w:p w:rsidR="00545466" w:rsidRPr="00D5110B" w:rsidP="00545466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РЕШЕНИЕ</w:t>
      </w:r>
    </w:p>
    <w:p w:rsidR="00545466" w:rsidP="00545466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Именем Российской Федерации</w:t>
      </w:r>
    </w:p>
    <w:p w:rsidR="00545466" w:rsidRPr="00D5110B" w:rsidP="00545466">
      <w:pPr>
        <w:jc w:val="center"/>
        <w:rPr>
          <w:sz w:val="26"/>
          <w:szCs w:val="26"/>
        </w:rPr>
      </w:pPr>
    </w:p>
    <w:p w:rsidR="00545466" w:rsidRPr="00D5110B" w:rsidP="00545466">
      <w:pPr>
        <w:rPr>
          <w:sz w:val="26"/>
          <w:szCs w:val="26"/>
        </w:rPr>
      </w:pPr>
      <w:r>
        <w:rPr>
          <w:sz w:val="26"/>
          <w:szCs w:val="26"/>
        </w:rPr>
        <w:t xml:space="preserve">26 мая </w:t>
      </w:r>
      <w:r w:rsidRPr="00D5110B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D5110B">
        <w:rPr>
          <w:sz w:val="26"/>
          <w:szCs w:val="26"/>
        </w:rPr>
        <w:t xml:space="preserve"> года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  <w:t xml:space="preserve">    </w:t>
      </w:r>
      <w:r w:rsidRPr="00D5110B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Бахчисарай </w:t>
      </w:r>
      <w:r w:rsidRPr="00D5110B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</w:t>
      </w:r>
      <w:r w:rsidRPr="00D5110B">
        <w:rPr>
          <w:sz w:val="26"/>
          <w:szCs w:val="26"/>
        </w:rPr>
        <w:tab/>
        <w:t xml:space="preserve">                        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</w:p>
    <w:p w:rsidR="00545466" w:rsidRPr="00F64F57" w:rsidP="00545466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Мировой судья судебного участка </w:t>
      </w:r>
      <w:r w:rsidRPr="00F64F57">
        <w:rPr>
          <w:sz w:val="26"/>
          <w:szCs w:val="26"/>
        </w:rPr>
        <w:t>№ 28 Бахчисарайского судебного района (Ба</w:t>
      </w:r>
      <w:r w:rsidRPr="00F64F57">
        <w:rPr>
          <w:sz w:val="26"/>
          <w:szCs w:val="26"/>
        </w:rPr>
        <w:t>х</w:t>
      </w:r>
      <w:r w:rsidRPr="00F64F57">
        <w:rPr>
          <w:sz w:val="26"/>
          <w:szCs w:val="26"/>
        </w:rPr>
        <w:t xml:space="preserve">чисарайский муниципальный район) Республики Крым - </w:t>
      </w:r>
      <w:r w:rsidRPr="00F64F57">
        <w:rPr>
          <w:sz w:val="26"/>
          <w:szCs w:val="26"/>
        </w:rPr>
        <w:t>Ваянова</w:t>
      </w:r>
      <w:r w:rsidRPr="00F64F57">
        <w:rPr>
          <w:sz w:val="26"/>
          <w:szCs w:val="26"/>
        </w:rPr>
        <w:t xml:space="preserve"> Т.Н.,</w:t>
      </w:r>
    </w:p>
    <w:p w:rsidR="00545466" w:rsidP="00545466">
      <w:pPr>
        <w:ind w:firstLine="720"/>
        <w:jc w:val="both"/>
        <w:rPr>
          <w:sz w:val="26"/>
          <w:szCs w:val="26"/>
        </w:rPr>
      </w:pPr>
      <w:r w:rsidRPr="00F64F57">
        <w:rPr>
          <w:sz w:val="26"/>
          <w:szCs w:val="26"/>
        </w:rPr>
        <w:t xml:space="preserve">при секретаре – </w:t>
      </w:r>
      <w:r w:rsidRPr="00F64F57">
        <w:rPr>
          <w:sz w:val="26"/>
          <w:szCs w:val="26"/>
        </w:rPr>
        <w:t>Бейтулаевой</w:t>
      </w:r>
      <w:r w:rsidRPr="00F64F57">
        <w:rPr>
          <w:sz w:val="26"/>
          <w:szCs w:val="26"/>
        </w:rPr>
        <w:t xml:space="preserve"> А.Р.,   </w:t>
      </w:r>
    </w:p>
    <w:p w:rsidR="00545466" w:rsidRPr="00D5110B" w:rsidP="00545466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рассмотрев в открытом судебном заседании</w:t>
      </w:r>
      <w:r>
        <w:rPr>
          <w:sz w:val="26"/>
          <w:szCs w:val="26"/>
        </w:rPr>
        <w:t xml:space="preserve"> в г. Бахчисарае и</w:t>
      </w:r>
      <w:r w:rsidRPr="00D5110B">
        <w:rPr>
          <w:sz w:val="26"/>
          <w:szCs w:val="26"/>
        </w:rPr>
        <w:t>сковое заявление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хххх</w:t>
      </w:r>
      <w:r>
        <w:rPr>
          <w:sz w:val="26"/>
          <w:szCs w:val="26"/>
        </w:rPr>
        <w:t xml:space="preserve">" к </w:t>
      </w:r>
      <w:r>
        <w:rPr>
          <w:sz w:val="26"/>
          <w:szCs w:val="26"/>
        </w:rPr>
        <w:t>Аблякимову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АА</w:t>
      </w:r>
      <w:r>
        <w:rPr>
          <w:sz w:val="26"/>
          <w:szCs w:val="26"/>
        </w:rPr>
        <w:t xml:space="preserve"> о взыскании задолженности по договору потребител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ского займа № </w:t>
      </w:r>
      <w:r>
        <w:rPr>
          <w:sz w:val="26"/>
          <w:szCs w:val="26"/>
        </w:rPr>
        <w:t>хххх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>хххх</w:t>
      </w:r>
      <w:r>
        <w:rPr>
          <w:sz w:val="26"/>
          <w:szCs w:val="26"/>
        </w:rPr>
        <w:t xml:space="preserve"> года, </w:t>
      </w:r>
    </w:p>
    <w:p w:rsidR="00545466" w:rsidRPr="00D5110B" w:rsidP="00545466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 </w:t>
      </w:r>
    </w:p>
    <w:p w:rsidR="00545466" w:rsidP="005454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</w:t>
      </w:r>
      <w:r w:rsidRPr="00D5110B">
        <w:rPr>
          <w:sz w:val="26"/>
          <w:szCs w:val="26"/>
        </w:rPr>
        <w:t xml:space="preserve">уководствуясь </w:t>
      </w:r>
      <w:r w:rsidRPr="00D5110B">
        <w:rPr>
          <w:sz w:val="26"/>
          <w:szCs w:val="26"/>
        </w:rPr>
        <w:t>ст.ст</w:t>
      </w:r>
      <w:r w:rsidRPr="00D5110B">
        <w:rPr>
          <w:sz w:val="26"/>
          <w:szCs w:val="26"/>
        </w:rPr>
        <w:t>. 194</w:t>
      </w:r>
      <w:r>
        <w:rPr>
          <w:sz w:val="26"/>
          <w:szCs w:val="26"/>
        </w:rPr>
        <w:t>-199 ГПК Российской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рации, мировой судья, - </w:t>
      </w:r>
    </w:p>
    <w:p w:rsidR="00545466" w:rsidRPr="00D5110B" w:rsidP="00545466">
      <w:pPr>
        <w:ind w:firstLine="720"/>
        <w:jc w:val="center"/>
        <w:rPr>
          <w:sz w:val="26"/>
          <w:szCs w:val="26"/>
        </w:rPr>
      </w:pPr>
      <w:r w:rsidRPr="00D5110B">
        <w:rPr>
          <w:sz w:val="26"/>
          <w:szCs w:val="26"/>
        </w:rPr>
        <w:t>РЕШИЛ:</w:t>
      </w:r>
    </w:p>
    <w:p w:rsidR="00545466" w:rsidRPr="00D5110B" w:rsidP="00545466">
      <w:pPr>
        <w:ind w:firstLine="720"/>
        <w:jc w:val="center"/>
        <w:rPr>
          <w:sz w:val="26"/>
          <w:szCs w:val="26"/>
        </w:rPr>
      </w:pPr>
    </w:p>
    <w:p w:rsidR="00545466" w:rsidP="00545466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>ХХХХ</w:t>
      </w:r>
      <w:r>
        <w:rPr>
          <w:sz w:val="26"/>
          <w:szCs w:val="26"/>
        </w:rPr>
        <w:t xml:space="preserve">" к </w:t>
      </w:r>
      <w:r w:rsidRPr="00F64F57">
        <w:rPr>
          <w:sz w:val="26"/>
          <w:szCs w:val="26"/>
        </w:rPr>
        <w:t>Аблякимову</w:t>
      </w:r>
      <w:r w:rsidRPr="00F64F57">
        <w:rPr>
          <w:sz w:val="26"/>
          <w:szCs w:val="26"/>
        </w:rPr>
        <w:t xml:space="preserve"> </w:t>
      </w:r>
      <w:r>
        <w:rPr>
          <w:sz w:val="26"/>
          <w:szCs w:val="26"/>
        </w:rPr>
        <w:t>АА</w:t>
      </w:r>
      <w:r w:rsidRPr="00F64F57">
        <w:rPr>
          <w:sz w:val="26"/>
          <w:szCs w:val="26"/>
        </w:rPr>
        <w:t xml:space="preserve"> о взыскании задолженности по договору потребительского займа № </w:t>
      </w:r>
      <w:r>
        <w:rPr>
          <w:sz w:val="26"/>
          <w:szCs w:val="26"/>
        </w:rPr>
        <w:t>ххх</w:t>
      </w:r>
      <w:r>
        <w:rPr>
          <w:sz w:val="26"/>
          <w:szCs w:val="26"/>
        </w:rPr>
        <w:t xml:space="preserve"> </w:t>
      </w:r>
      <w:r w:rsidRPr="00F64F57">
        <w:rPr>
          <w:sz w:val="26"/>
          <w:szCs w:val="26"/>
        </w:rPr>
        <w:t xml:space="preserve"> от </w:t>
      </w:r>
      <w:r>
        <w:rPr>
          <w:sz w:val="26"/>
          <w:szCs w:val="26"/>
        </w:rPr>
        <w:t>хххх</w:t>
      </w:r>
      <w:r w:rsidRPr="00F64F57">
        <w:rPr>
          <w:sz w:val="26"/>
          <w:szCs w:val="26"/>
        </w:rPr>
        <w:t xml:space="preserve"> года </w:t>
      </w:r>
      <w:r w:rsidRPr="00D5110B">
        <w:rPr>
          <w:sz w:val="26"/>
          <w:szCs w:val="26"/>
        </w:rPr>
        <w:t>- удовлетв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рить.</w:t>
      </w:r>
    </w:p>
    <w:p w:rsidR="00545466" w:rsidP="005454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Pr="00F64F57">
        <w:rPr>
          <w:sz w:val="26"/>
          <w:szCs w:val="26"/>
        </w:rPr>
        <w:t>Аблякимов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АА</w:t>
      </w:r>
      <w:r>
        <w:rPr>
          <w:sz w:val="26"/>
          <w:szCs w:val="26"/>
        </w:rPr>
        <w:t xml:space="preserve"> в пользу</w:t>
      </w:r>
      <w:r w:rsidRPr="00375047">
        <w:rPr>
          <w:sz w:val="26"/>
          <w:szCs w:val="26"/>
        </w:rPr>
        <w:t xml:space="preserve"> </w:t>
      </w:r>
      <w:r>
        <w:rPr>
          <w:sz w:val="26"/>
          <w:szCs w:val="26"/>
        </w:rPr>
        <w:t>ХХХХ</w:t>
      </w:r>
      <w:r>
        <w:rPr>
          <w:sz w:val="26"/>
          <w:szCs w:val="26"/>
        </w:rPr>
        <w:t xml:space="preserve">" задолженность по </w:t>
      </w:r>
      <w:r w:rsidRPr="00F64F57">
        <w:rPr>
          <w:sz w:val="26"/>
          <w:szCs w:val="26"/>
        </w:rPr>
        <w:t>договору п</w:t>
      </w:r>
      <w:r w:rsidRPr="00F64F57">
        <w:rPr>
          <w:sz w:val="26"/>
          <w:szCs w:val="26"/>
        </w:rPr>
        <w:t>о</w:t>
      </w:r>
      <w:r w:rsidRPr="00F64F57">
        <w:rPr>
          <w:sz w:val="26"/>
          <w:szCs w:val="26"/>
        </w:rPr>
        <w:t xml:space="preserve">требительского займа </w:t>
      </w:r>
      <w:r>
        <w:rPr>
          <w:sz w:val="26"/>
          <w:szCs w:val="26"/>
        </w:rPr>
        <w:t>ххх</w:t>
      </w:r>
      <w:r w:rsidRPr="00F64F57">
        <w:rPr>
          <w:sz w:val="26"/>
          <w:szCs w:val="26"/>
        </w:rPr>
        <w:t xml:space="preserve"> от </w:t>
      </w:r>
      <w:r>
        <w:rPr>
          <w:sz w:val="26"/>
          <w:szCs w:val="26"/>
        </w:rPr>
        <w:t>хххх</w:t>
      </w:r>
      <w:r w:rsidRPr="00F64F5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сумме основного долга </w:t>
      </w:r>
      <w:r>
        <w:rPr>
          <w:sz w:val="26"/>
          <w:szCs w:val="26"/>
        </w:rPr>
        <w:t>ххх</w:t>
      </w:r>
      <w:r>
        <w:rPr>
          <w:sz w:val="26"/>
          <w:szCs w:val="26"/>
        </w:rPr>
        <w:t>0</w:t>
      </w:r>
      <w:r>
        <w:rPr>
          <w:sz w:val="26"/>
          <w:szCs w:val="26"/>
        </w:rPr>
        <w:t xml:space="preserve"> руб., проценты по договору </w:t>
      </w:r>
      <w:r w:rsidRPr="00F64F57">
        <w:rPr>
          <w:sz w:val="26"/>
          <w:szCs w:val="26"/>
        </w:rPr>
        <w:t xml:space="preserve">потребительского </w:t>
      </w:r>
      <w:r>
        <w:rPr>
          <w:sz w:val="26"/>
          <w:szCs w:val="26"/>
        </w:rPr>
        <w:t xml:space="preserve">займа за период с                                       28 декабря 2017 года по 18 марта 2022 года в размере </w:t>
      </w:r>
      <w:r>
        <w:rPr>
          <w:sz w:val="26"/>
          <w:szCs w:val="26"/>
        </w:rPr>
        <w:t>хххх</w:t>
      </w:r>
      <w:r>
        <w:rPr>
          <w:sz w:val="26"/>
          <w:szCs w:val="26"/>
        </w:rPr>
        <w:t xml:space="preserve"> руб.  </w:t>
      </w:r>
    </w:p>
    <w:p w:rsidR="00545466" w:rsidRPr="00D5110B" w:rsidP="00545466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Взыскать с </w:t>
      </w:r>
      <w:r w:rsidRPr="00F64F57">
        <w:rPr>
          <w:sz w:val="26"/>
          <w:szCs w:val="26"/>
        </w:rPr>
        <w:t>Аблякимова</w:t>
      </w:r>
      <w:r w:rsidRPr="00F64F57">
        <w:rPr>
          <w:sz w:val="26"/>
          <w:szCs w:val="26"/>
        </w:rPr>
        <w:t xml:space="preserve"> </w:t>
      </w:r>
      <w:r>
        <w:rPr>
          <w:sz w:val="26"/>
          <w:szCs w:val="26"/>
        </w:rPr>
        <w:t>АА</w:t>
      </w:r>
      <w:r w:rsidRPr="00F64F57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 xml:space="preserve">в пользу </w:t>
      </w:r>
      <w:r>
        <w:rPr>
          <w:sz w:val="26"/>
          <w:szCs w:val="26"/>
        </w:rPr>
        <w:t>ХХХХ</w:t>
      </w:r>
      <w:r>
        <w:rPr>
          <w:sz w:val="26"/>
          <w:szCs w:val="26"/>
        </w:rPr>
        <w:t xml:space="preserve"> расходы по </w:t>
      </w:r>
      <w:r>
        <w:rPr>
          <w:rFonts w:eastAsia="SimSun"/>
          <w:sz w:val="26"/>
          <w:szCs w:val="26"/>
          <w:lang w:eastAsia="zh-CN"/>
        </w:rPr>
        <w:t>оплате</w:t>
      </w:r>
      <w:r w:rsidRPr="00D5110B">
        <w:rPr>
          <w:rFonts w:eastAsia="SimSun"/>
          <w:sz w:val="26"/>
          <w:szCs w:val="26"/>
          <w:lang w:eastAsia="zh-CN"/>
        </w:rPr>
        <w:t xml:space="preserve"> государстве</w:t>
      </w:r>
      <w:r w:rsidRPr="00D5110B">
        <w:rPr>
          <w:rFonts w:eastAsia="SimSun"/>
          <w:sz w:val="26"/>
          <w:szCs w:val="26"/>
          <w:lang w:eastAsia="zh-CN"/>
        </w:rPr>
        <w:t>н</w:t>
      </w:r>
      <w:r w:rsidRPr="00D5110B">
        <w:rPr>
          <w:rFonts w:eastAsia="SimSun"/>
          <w:sz w:val="26"/>
          <w:szCs w:val="26"/>
          <w:lang w:eastAsia="zh-CN"/>
        </w:rPr>
        <w:t>ной пошлины</w:t>
      </w:r>
      <w:r>
        <w:rPr>
          <w:rFonts w:eastAsia="SimSun"/>
          <w:sz w:val="26"/>
          <w:szCs w:val="26"/>
          <w:lang w:eastAsia="zh-CN"/>
        </w:rPr>
        <w:t xml:space="preserve"> в размере </w:t>
      </w:r>
      <w:r>
        <w:rPr>
          <w:sz w:val="26"/>
          <w:szCs w:val="26"/>
        </w:rPr>
        <w:t>ххх</w:t>
      </w:r>
      <w:r>
        <w:rPr>
          <w:sz w:val="26"/>
          <w:szCs w:val="26"/>
        </w:rPr>
        <w:t xml:space="preserve"> руб.  </w:t>
      </w:r>
    </w:p>
    <w:p w:rsidR="00545466" w:rsidRPr="00D5110B" w:rsidP="00545466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Решение может быть обжаловано в </w:t>
      </w:r>
      <w:r>
        <w:rPr>
          <w:sz w:val="26"/>
          <w:szCs w:val="26"/>
        </w:rPr>
        <w:t xml:space="preserve">Бахчисарайский районный </w:t>
      </w:r>
      <w:r w:rsidRPr="00D5110B">
        <w:rPr>
          <w:sz w:val="26"/>
          <w:szCs w:val="26"/>
        </w:rPr>
        <w:t xml:space="preserve">суд Республики Крым через мирового судью судебного участка </w:t>
      </w:r>
      <w:r w:rsidRPr="00320DAC">
        <w:rPr>
          <w:sz w:val="26"/>
          <w:szCs w:val="26"/>
        </w:rPr>
        <w:t xml:space="preserve">№ 28 Бахчисарайского судебного района (Бахчисарайский муниципальный район) Республики Крым </w:t>
      </w:r>
      <w:r w:rsidRPr="00D5110B">
        <w:rPr>
          <w:sz w:val="26"/>
          <w:szCs w:val="26"/>
        </w:rPr>
        <w:t>в течение месяца с момента принятия решения в окончательной фо</w:t>
      </w:r>
      <w:r w:rsidRPr="00D5110B">
        <w:rPr>
          <w:sz w:val="26"/>
          <w:szCs w:val="26"/>
        </w:rPr>
        <w:t>р</w:t>
      </w:r>
      <w:r w:rsidRPr="00D5110B">
        <w:rPr>
          <w:sz w:val="26"/>
          <w:szCs w:val="26"/>
        </w:rPr>
        <w:t>ме.</w:t>
      </w:r>
    </w:p>
    <w:p w:rsidR="00545466" w:rsidRPr="00D5110B" w:rsidP="0054546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>Р</w:t>
      </w:r>
      <w:r w:rsidRPr="00D5110B">
        <w:rPr>
          <w:sz w:val="26"/>
          <w:szCs w:val="26"/>
        </w:rPr>
        <w:t xml:space="preserve">азъяснить сторонам, что </w:t>
      </w:r>
      <w:r w:rsidRPr="00D5110B">
        <w:rPr>
          <w:rFonts w:eastAsia="SimSun"/>
          <w:sz w:val="26"/>
          <w:szCs w:val="26"/>
          <w:lang w:eastAsia="zh-CN"/>
        </w:rPr>
        <w:t xml:space="preserve">мировой судья может не составлять мотивированное решение суда по рассмотренному им делу. </w:t>
      </w:r>
      <w:r>
        <w:rPr>
          <w:rFonts w:eastAsia="SimSun"/>
          <w:sz w:val="26"/>
          <w:szCs w:val="26"/>
          <w:lang w:eastAsia="zh-CN"/>
        </w:rPr>
        <w:t xml:space="preserve">При этом лица, </w:t>
      </w:r>
      <w:r w:rsidRPr="00D5110B">
        <w:rPr>
          <w:rFonts w:eastAsia="SimSun"/>
          <w:sz w:val="26"/>
          <w:szCs w:val="26"/>
          <w:lang w:eastAsia="zh-CN"/>
        </w:rPr>
        <w:t>участвующие в деле, их представители</w:t>
      </w:r>
      <w:r>
        <w:rPr>
          <w:rFonts w:eastAsia="SimSun"/>
          <w:sz w:val="26"/>
          <w:szCs w:val="26"/>
          <w:lang w:eastAsia="zh-CN"/>
        </w:rPr>
        <w:t xml:space="preserve">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</w:t>
      </w:r>
      <w:r w:rsidRPr="00D5110B">
        <w:rPr>
          <w:rFonts w:eastAsia="SimSun"/>
          <w:sz w:val="26"/>
          <w:szCs w:val="26"/>
          <w:lang w:eastAsia="zh-CN"/>
        </w:rPr>
        <w:t>присутствовали в судебном заседа</w:t>
      </w:r>
      <w:r>
        <w:rPr>
          <w:rFonts w:eastAsia="SimSun"/>
          <w:sz w:val="26"/>
          <w:szCs w:val="26"/>
          <w:lang w:eastAsia="zh-CN"/>
        </w:rPr>
        <w:t xml:space="preserve">нии; </w:t>
      </w:r>
      <w:r w:rsidRPr="00D5110B">
        <w:rPr>
          <w:rFonts w:eastAsia="SimSun"/>
          <w:sz w:val="26"/>
          <w:szCs w:val="26"/>
          <w:lang w:eastAsia="zh-CN"/>
        </w:rPr>
        <w:t>в течение пятнадцати дней со дня объявления резолютивной части решения суда, если</w:t>
      </w:r>
      <w:r>
        <w:rPr>
          <w:rFonts w:eastAsia="SimSun"/>
          <w:sz w:val="26"/>
          <w:szCs w:val="26"/>
          <w:lang w:eastAsia="zh-CN"/>
        </w:rPr>
        <w:t xml:space="preserve"> лица, </w:t>
      </w:r>
      <w:r w:rsidRPr="00D5110B">
        <w:rPr>
          <w:rFonts w:eastAsia="SimSun"/>
          <w:sz w:val="26"/>
          <w:szCs w:val="26"/>
          <w:lang w:eastAsia="zh-CN"/>
        </w:rPr>
        <w:t xml:space="preserve">участвующие в деле, их представители не присутствовали в судебном заседании. </w:t>
      </w:r>
      <w:r>
        <w:rPr>
          <w:rFonts w:eastAsia="SimSun"/>
          <w:sz w:val="26"/>
          <w:szCs w:val="26"/>
          <w:lang w:eastAsia="zh-CN"/>
        </w:rPr>
        <w:t>В сл</w:t>
      </w:r>
      <w:r>
        <w:rPr>
          <w:rFonts w:eastAsia="SimSun"/>
          <w:sz w:val="26"/>
          <w:szCs w:val="26"/>
          <w:lang w:eastAsia="zh-CN"/>
        </w:rPr>
        <w:t>у</w:t>
      </w:r>
      <w:r>
        <w:rPr>
          <w:rFonts w:eastAsia="SimSun"/>
          <w:sz w:val="26"/>
          <w:szCs w:val="26"/>
          <w:lang w:eastAsia="zh-CN"/>
        </w:rPr>
        <w:t xml:space="preserve">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</w:t>
      </w:r>
      <w:r w:rsidRPr="00D5110B">
        <w:rPr>
          <w:rFonts w:eastAsia="SimSun"/>
          <w:sz w:val="26"/>
          <w:szCs w:val="26"/>
          <w:lang w:eastAsia="zh-CN"/>
        </w:rPr>
        <w:t>их представителей заявления о составлении мотивирова</w:t>
      </w:r>
      <w:r w:rsidRPr="00D5110B">
        <w:rPr>
          <w:rFonts w:eastAsia="SimSun"/>
          <w:sz w:val="26"/>
          <w:szCs w:val="26"/>
          <w:lang w:eastAsia="zh-CN"/>
        </w:rPr>
        <w:t>н</w:t>
      </w:r>
      <w:r w:rsidRPr="00D5110B">
        <w:rPr>
          <w:rFonts w:eastAsia="SimSun"/>
          <w:sz w:val="26"/>
          <w:szCs w:val="26"/>
          <w:lang w:eastAsia="zh-CN"/>
        </w:rPr>
        <w:t>ного решения суда.</w:t>
      </w:r>
    </w:p>
    <w:p w:rsidR="00545466" w:rsidRPr="00D5110B" w:rsidP="00545466">
      <w:pPr>
        <w:jc w:val="both"/>
        <w:rPr>
          <w:sz w:val="26"/>
          <w:szCs w:val="26"/>
        </w:rPr>
      </w:pPr>
    </w:p>
    <w:p w:rsidR="00545466" w:rsidP="00545466">
      <w:pPr>
        <w:jc w:val="both"/>
        <w:rPr>
          <w:sz w:val="26"/>
          <w:szCs w:val="26"/>
        </w:rPr>
      </w:pPr>
      <w:r w:rsidRPr="00D5110B">
        <w:rPr>
          <w:sz w:val="26"/>
          <w:szCs w:val="26"/>
        </w:rPr>
        <w:t>Мировой судья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>
        <w:t xml:space="preserve"> </w:t>
      </w:r>
      <w:r w:rsidRPr="003A403D">
        <w:tab/>
      </w:r>
      <w:r w:rsidRPr="00D5110B">
        <w:rPr>
          <w:sz w:val="22"/>
          <w:szCs w:val="22"/>
        </w:rPr>
        <w:tab/>
      </w:r>
      <w:r w:rsidRPr="00D5110B">
        <w:rPr>
          <w:sz w:val="26"/>
          <w:szCs w:val="26"/>
        </w:rPr>
        <w:tab/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Т.Н. </w:t>
      </w:r>
      <w:r w:rsidRPr="00D5110B">
        <w:rPr>
          <w:sz w:val="26"/>
          <w:szCs w:val="26"/>
        </w:rPr>
        <w:t>Ваян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ва</w:t>
      </w:r>
    </w:p>
    <w:p w:rsidR="00545466" w:rsidP="00545466">
      <w:pPr>
        <w:jc w:val="both"/>
      </w:pPr>
    </w:p>
    <w:p w:rsidR="00545466" w:rsidP="00545466">
      <w:pPr>
        <w:jc w:val="both"/>
        <w:rPr>
          <w:sz w:val="26"/>
          <w:szCs w:val="26"/>
        </w:rPr>
      </w:pPr>
      <w:r>
        <w:t xml:space="preserve"> </w:t>
      </w:r>
    </w:p>
    <w:p w:rsidR="002140A1"/>
    <w:sectPr w:rsidSect="00C45E9A">
      <w:headerReference w:type="even" r:id="rId4"/>
      <w:headerReference w:type="default" r:id="rId5"/>
      <w:pgSz w:w="11906" w:h="16838"/>
      <w:pgMar w:top="1078" w:right="567" w:bottom="567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66"/>
    <w:rsid w:val="002140A1"/>
    <w:rsid w:val="00320DAC"/>
    <w:rsid w:val="00375047"/>
    <w:rsid w:val="003A403D"/>
    <w:rsid w:val="00545466"/>
    <w:rsid w:val="005B34A8"/>
    <w:rsid w:val="00B02C27"/>
    <w:rsid w:val="00D25FEE"/>
    <w:rsid w:val="00D5110B"/>
    <w:rsid w:val="00F64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546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4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4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