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0D" w:rsidRPr="0063690D" w:rsidP="0063690D">
      <w:pPr>
        <w:jc w:val="right"/>
        <w:rPr>
          <w:b/>
          <w:bCs/>
          <w:sz w:val="16"/>
          <w:szCs w:val="16"/>
          <w:lang w:eastAsia="zh-CN"/>
        </w:rPr>
      </w:pPr>
      <w:r w:rsidRPr="0063690D">
        <w:rPr>
          <w:b/>
          <w:bCs/>
          <w:sz w:val="16"/>
          <w:szCs w:val="16"/>
          <w:lang w:eastAsia="zh-CN"/>
        </w:rPr>
        <w:t>Дело № 2-28-315/2023</w:t>
      </w:r>
    </w:p>
    <w:p w:rsidR="0063690D" w:rsidRPr="0063690D" w:rsidP="0063690D">
      <w:pPr>
        <w:jc w:val="right"/>
        <w:rPr>
          <w:b/>
          <w:bCs/>
          <w:sz w:val="16"/>
          <w:szCs w:val="16"/>
          <w:lang w:eastAsia="zh-CN"/>
        </w:rPr>
      </w:pPr>
      <w:r w:rsidRPr="0063690D">
        <w:rPr>
          <w:b/>
          <w:bCs/>
          <w:sz w:val="16"/>
          <w:szCs w:val="16"/>
          <w:lang w:eastAsia="zh-CN"/>
        </w:rPr>
        <w:t>УИД 24</w:t>
      </w:r>
      <w:r w:rsidRPr="0063690D">
        <w:rPr>
          <w:b/>
          <w:bCs/>
          <w:sz w:val="16"/>
          <w:szCs w:val="16"/>
          <w:lang w:val="en-US" w:eastAsia="zh-CN"/>
        </w:rPr>
        <w:t>MS</w:t>
      </w:r>
      <w:r w:rsidRPr="0063690D">
        <w:rPr>
          <w:b/>
          <w:bCs/>
          <w:sz w:val="16"/>
          <w:szCs w:val="16"/>
          <w:lang w:eastAsia="zh-CN"/>
        </w:rPr>
        <w:t>0109-01-2022-007954-03</w:t>
      </w:r>
    </w:p>
    <w:p w:rsidR="0063690D" w:rsidRPr="0063690D" w:rsidP="0063690D">
      <w:pPr>
        <w:jc w:val="center"/>
        <w:rPr>
          <w:sz w:val="16"/>
          <w:szCs w:val="16"/>
          <w:lang w:eastAsia="zh-CN"/>
        </w:rPr>
      </w:pPr>
    </w:p>
    <w:p w:rsidR="0063690D" w:rsidRPr="0063690D" w:rsidP="0063690D">
      <w:pPr>
        <w:jc w:val="center"/>
        <w:rPr>
          <w:sz w:val="16"/>
          <w:szCs w:val="16"/>
          <w:lang w:eastAsia="zh-CN"/>
        </w:rPr>
      </w:pPr>
      <w:r w:rsidRPr="0063690D">
        <w:rPr>
          <w:sz w:val="16"/>
          <w:szCs w:val="16"/>
          <w:lang w:eastAsia="zh-CN"/>
        </w:rPr>
        <w:t>РЕШЕНИЕ</w:t>
      </w:r>
    </w:p>
    <w:p w:rsidR="0063690D" w:rsidRPr="0063690D" w:rsidP="0063690D">
      <w:pPr>
        <w:jc w:val="center"/>
        <w:rPr>
          <w:bCs/>
          <w:sz w:val="16"/>
          <w:szCs w:val="16"/>
          <w:lang w:eastAsia="zh-CN"/>
        </w:rPr>
      </w:pPr>
      <w:r w:rsidRPr="0063690D">
        <w:rPr>
          <w:bCs/>
          <w:sz w:val="16"/>
          <w:szCs w:val="16"/>
          <w:lang w:eastAsia="zh-CN"/>
        </w:rPr>
        <w:t>Именем Российской Федерации</w:t>
      </w:r>
    </w:p>
    <w:p w:rsidR="0063690D" w:rsidRPr="0063690D" w:rsidP="0063690D">
      <w:pPr>
        <w:jc w:val="center"/>
        <w:rPr>
          <w:bCs/>
          <w:sz w:val="16"/>
          <w:szCs w:val="16"/>
          <w:lang w:eastAsia="zh-CN"/>
        </w:rPr>
      </w:pPr>
    </w:p>
    <w:p w:rsidR="0063690D" w:rsidRPr="0063690D" w:rsidP="0063690D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63690D">
        <w:rPr>
          <w:color w:val="000000"/>
          <w:sz w:val="16"/>
          <w:szCs w:val="16"/>
        </w:rPr>
        <w:t xml:space="preserve">07 июня 2023 года </w:t>
      </w:r>
      <w:r w:rsidRPr="0063690D">
        <w:rPr>
          <w:color w:val="000000"/>
          <w:sz w:val="16"/>
          <w:szCs w:val="16"/>
        </w:rPr>
        <w:tab/>
      </w:r>
      <w:r w:rsidRPr="0063690D">
        <w:rPr>
          <w:color w:val="000000"/>
          <w:sz w:val="16"/>
          <w:szCs w:val="16"/>
        </w:rPr>
        <w:tab/>
      </w:r>
      <w:r w:rsidRPr="0063690D">
        <w:rPr>
          <w:color w:val="000000"/>
          <w:sz w:val="16"/>
          <w:szCs w:val="16"/>
        </w:rPr>
        <w:tab/>
      </w:r>
      <w:r w:rsidRPr="0063690D">
        <w:rPr>
          <w:color w:val="000000"/>
          <w:sz w:val="16"/>
          <w:szCs w:val="16"/>
        </w:rPr>
        <w:tab/>
      </w:r>
      <w:r w:rsidRPr="0063690D">
        <w:rPr>
          <w:color w:val="000000"/>
          <w:sz w:val="16"/>
          <w:szCs w:val="16"/>
        </w:rPr>
        <w:tab/>
      </w:r>
      <w:r w:rsidRPr="0063690D">
        <w:rPr>
          <w:color w:val="000000"/>
          <w:sz w:val="16"/>
          <w:szCs w:val="16"/>
        </w:rPr>
        <w:tab/>
      </w:r>
      <w:r w:rsidRPr="0063690D">
        <w:rPr>
          <w:color w:val="000000"/>
          <w:sz w:val="16"/>
          <w:szCs w:val="16"/>
        </w:rPr>
        <w:tab/>
      </w:r>
      <w:r w:rsidRPr="0063690D">
        <w:rPr>
          <w:color w:val="000000"/>
          <w:sz w:val="16"/>
          <w:szCs w:val="16"/>
        </w:rPr>
        <w:tab/>
        <w:t xml:space="preserve">            г. Бахчисарай </w:t>
      </w:r>
      <w:r w:rsidRPr="0063690D">
        <w:rPr>
          <w:color w:val="000000"/>
          <w:sz w:val="16"/>
          <w:szCs w:val="16"/>
        </w:rPr>
        <w:tab/>
      </w:r>
      <w:r w:rsidRPr="0063690D">
        <w:rPr>
          <w:color w:val="000000"/>
          <w:sz w:val="16"/>
          <w:szCs w:val="16"/>
        </w:rPr>
        <w:tab/>
      </w:r>
      <w:r w:rsidRPr="0063690D">
        <w:rPr>
          <w:color w:val="000000"/>
          <w:sz w:val="16"/>
          <w:szCs w:val="16"/>
        </w:rPr>
        <w:tab/>
        <w:t xml:space="preserve">      </w:t>
      </w:r>
      <w:r w:rsidRPr="0063690D">
        <w:rPr>
          <w:color w:val="000000"/>
          <w:sz w:val="16"/>
          <w:szCs w:val="16"/>
        </w:rPr>
        <w:tab/>
        <w:t xml:space="preserve">                  </w:t>
      </w:r>
    </w:p>
    <w:p w:rsidR="0063690D" w:rsidRPr="0063690D" w:rsidP="0063690D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63690D">
        <w:rPr>
          <w:sz w:val="16"/>
          <w:szCs w:val="16"/>
          <w:lang w:eastAsia="zh-CN"/>
        </w:rPr>
        <w:t xml:space="preserve">Мировой судья судебного участка № 28 Бахчисарайского судебного района (Бахчисарайский муниципальный район) Республики Крым - </w:t>
      </w:r>
      <w:r w:rsidRPr="0063690D">
        <w:rPr>
          <w:sz w:val="16"/>
          <w:szCs w:val="16"/>
          <w:lang w:eastAsia="zh-CN"/>
        </w:rPr>
        <w:t>Ваянова</w:t>
      </w:r>
      <w:r w:rsidRPr="0063690D">
        <w:rPr>
          <w:sz w:val="16"/>
          <w:szCs w:val="16"/>
          <w:lang w:eastAsia="zh-CN"/>
        </w:rPr>
        <w:t xml:space="preserve"> Т.Н.,</w:t>
      </w:r>
    </w:p>
    <w:p w:rsidR="0063690D" w:rsidRPr="0063690D" w:rsidP="0063690D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63690D">
        <w:rPr>
          <w:sz w:val="16"/>
          <w:szCs w:val="16"/>
          <w:lang w:eastAsia="zh-CN"/>
        </w:rPr>
        <w:t xml:space="preserve">при секретаре – </w:t>
      </w:r>
      <w:r w:rsidRPr="0063690D">
        <w:rPr>
          <w:sz w:val="16"/>
          <w:szCs w:val="16"/>
          <w:lang w:eastAsia="zh-CN"/>
        </w:rPr>
        <w:t>Бейтулаевой</w:t>
      </w:r>
      <w:r w:rsidRPr="0063690D">
        <w:rPr>
          <w:sz w:val="16"/>
          <w:szCs w:val="16"/>
          <w:lang w:eastAsia="zh-CN"/>
        </w:rPr>
        <w:t xml:space="preserve"> А.Р., </w:t>
      </w:r>
    </w:p>
    <w:p w:rsidR="0063690D" w:rsidRPr="0063690D" w:rsidP="0063690D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  <w:r w:rsidRPr="0063690D">
        <w:rPr>
          <w:sz w:val="16"/>
          <w:szCs w:val="16"/>
          <w:lang w:eastAsia="zh-CN"/>
        </w:rPr>
        <w:t>рассмотрев в открытом судебном заседании в г. Бахчисарае гражданское дело по исковому заявлению Общества с ограниченной ответственностью «</w:t>
      </w:r>
      <w:r w:rsidRPr="0063690D">
        <w:rPr>
          <w:sz w:val="16"/>
          <w:szCs w:val="16"/>
          <w:lang w:eastAsia="zh-CN"/>
        </w:rPr>
        <w:t>Нордсервис</w:t>
      </w:r>
      <w:r w:rsidRPr="0063690D">
        <w:rPr>
          <w:sz w:val="16"/>
          <w:szCs w:val="16"/>
          <w:lang w:eastAsia="zh-CN"/>
        </w:rPr>
        <w:t xml:space="preserve">» к </w:t>
      </w:r>
      <w:r w:rsidRPr="0063690D">
        <w:rPr>
          <w:sz w:val="16"/>
          <w:szCs w:val="16"/>
          <w:lang w:eastAsia="zh-CN"/>
        </w:rPr>
        <w:t>Слипец</w:t>
      </w:r>
      <w:r w:rsidRPr="0063690D">
        <w:rPr>
          <w:sz w:val="16"/>
          <w:szCs w:val="16"/>
          <w:lang w:eastAsia="zh-CN"/>
        </w:rPr>
        <w:t xml:space="preserve"> </w:t>
      </w:r>
      <w:r w:rsidRPr="0063690D">
        <w:rPr>
          <w:sz w:val="16"/>
          <w:szCs w:val="16"/>
          <w:lang w:eastAsia="zh-CN"/>
        </w:rPr>
        <w:t>МВ</w:t>
      </w:r>
      <w:r w:rsidRPr="0063690D">
        <w:rPr>
          <w:sz w:val="16"/>
          <w:szCs w:val="16"/>
          <w:lang w:eastAsia="zh-CN"/>
        </w:rPr>
        <w:t xml:space="preserve"> о взыскании задолженности за </w:t>
      </w:r>
      <w:r w:rsidRPr="0063690D">
        <w:rPr>
          <w:sz w:val="16"/>
          <w:szCs w:val="16"/>
          <w:lang w:eastAsia="zh-CN"/>
        </w:rPr>
        <w:t>жилищно</w:t>
      </w:r>
      <w:r w:rsidRPr="0063690D">
        <w:rPr>
          <w:sz w:val="16"/>
          <w:szCs w:val="16"/>
          <w:lang w:eastAsia="zh-CN"/>
        </w:rPr>
        <w:t xml:space="preserve"> – коммунальные услуги многоквартирного дома </w:t>
      </w:r>
      <w:r w:rsidRPr="0063690D">
        <w:rPr>
          <w:sz w:val="16"/>
          <w:szCs w:val="16"/>
          <w:lang w:eastAsia="zh-CN"/>
        </w:rPr>
        <w:t>ххх</w:t>
      </w:r>
      <w:r w:rsidRPr="0063690D">
        <w:rPr>
          <w:sz w:val="16"/>
          <w:szCs w:val="16"/>
          <w:lang w:eastAsia="zh-CN"/>
        </w:rPr>
        <w:t xml:space="preserve"> расположенного по адресу: </w:t>
      </w:r>
      <w:r w:rsidRPr="0063690D">
        <w:rPr>
          <w:sz w:val="16"/>
          <w:szCs w:val="16"/>
          <w:lang w:eastAsia="zh-CN"/>
        </w:rPr>
        <w:t>хххххххххххх</w:t>
      </w:r>
      <w:r w:rsidRPr="0063690D">
        <w:rPr>
          <w:sz w:val="16"/>
          <w:szCs w:val="16"/>
          <w:lang w:eastAsia="zh-CN"/>
        </w:rPr>
        <w:t xml:space="preserve"> за период с 01 апреля 2020 года по 11 мая 2020 года,     </w:t>
      </w:r>
    </w:p>
    <w:p w:rsidR="0063690D" w:rsidRPr="0063690D" w:rsidP="0063690D">
      <w:pPr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zh-CN"/>
        </w:rPr>
      </w:pPr>
    </w:p>
    <w:p w:rsidR="0063690D" w:rsidRPr="0063690D" w:rsidP="0063690D">
      <w:pPr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63690D">
        <w:rPr>
          <w:sz w:val="16"/>
          <w:szCs w:val="16"/>
          <w:lang w:eastAsia="zh-CN"/>
        </w:rPr>
        <w:t xml:space="preserve"> </w:t>
      </w:r>
      <w:r w:rsidRPr="0063690D">
        <w:rPr>
          <w:color w:val="000000"/>
          <w:sz w:val="16"/>
          <w:szCs w:val="16"/>
        </w:rPr>
        <w:t xml:space="preserve">Руководствуясь </w:t>
      </w:r>
      <w:r w:rsidRPr="0063690D">
        <w:rPr>
          <w:color w:val="000000"/>
          <w:sz w:val="16"/>
          <w:szCs w:val="16"/>
        </w:rPr>
        <w:t>ст.ст</w:t>
      </w:r>
      <w:r w:rsidRPr="0063690D">
        <w:rPr>
          <w:color w:val="000000"/>
          <w:sz w:val="16"/>
          <w:szCs w:val="16"/>
        </w:rPr>
        <w:t xml:space="preserve">. 88, 98, 194, 198, 199 ГПК Российской Федерации, мировой судья, -  </w:t>
      </w:r>
    </w:p>
    <w:p w:rsidR="0063690D" w:rsidRPr="0063690D" w:rsidP="0063690D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</w:rPr>
      </w:pPr>
    </w:p>
    <w:p w:rsidR="0063690D" w:rsidRPr="0063690D" w:rsidP="0063690D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</w:rPr>
      </w:pPr>
      <w:r w:rsidRPr="0063690D">
        <w:rPr>
          <w:color w:val="000000"/>
          <w:sz w:val="16"/>
          <w:szCs w:val="16"/>
        </w:rPr>
        <w:t>РЕШИЛ:</w:t>
      </w:r>
    </w:p>
    <w:p w:rsidR="0063690D" w:rsidRPr="0063690D" w:rsidP="0063690D">
      <w:pPr>
        <w:autoSpaceDE w:val="0"/>
        <w:autoSpaceDN w:val="0"/>
        <w:adjustRightInd w:val="0"/>
        <w:ind w:firstLine="540"/>
        <w:jc w:val="center"/>
        <w:rPr>
          <w:color w:val="000000"/>
          <w:sz w:val="16"/>
          <w:szCs w:val="16"/>
        </w:rPr>
      </w:pPr>
    </w:p>
    <w:p w:rsidR="0063690D" w:rsidRPr="0063690D" w:rsidP="0063690D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63690D">
        <w:rPr>
          <w:color w:val="000000"/>
          <w:sz w:val="16"/>
          <w:szCs w:val="16"/>
        </w:rPr>
        <w:t>Исковое заявление Общества с ограниченной ответственностью «</w:t>
      </w:r>
      <w:r w:rsidRPr="0063690D">
        <w:rPr>
          <w:color w:val="000000"/>
          <w:sz w:val="16"/>
          <w:szCs w:val="16"/>
        </w:rPr>
        <w:t>Нордсервис</w:t>
      </w:r>
      <w:r w:rsidRPr="0063690D">
        <w:rPr>
          <w:color w:val="000000"/>
          <w:sz w:val="16"/>
          <w:szCs w:val="16"/>
        </w:rPr>
        <w:t xml:space="preserve">» к </w:t>
      </w:r>
      <w:r w:rsidRPr="0063690D">
        <w:rPr>
          <w:color w:val="000000"/>
          <w:sz w:val="16"/>
          <w:szCs w:val="16"/>
        </w:rPr>
        <w:t>Слипец</w:t>
      </w:r>
      <w:r w:rsidRPr="0063690D">
        <w:rPr>
          <w:color w:val="000000"/>
          <w:sz w:val="16"/>
          <w:szCs w:val="16"/>
        </w:rPr>
        <w:t xml:space="preserve"> Максиму Викторовичу о взыскании задолженности за </w:t>
      </w:r>
      <w:r w:rsidRPr="0063690D">
        <w:rPr>
          <w:color w:val="000000"/>
          <w:sz w:val="16"/>
          <w:szCs w:val="16"/>
        </w:rPr>
        <w:t>жилищно</w:t>
      </w:r>
      <w:r w:rsidRPr="0063690D">
        <w:rPr>
          <w:color w:val="000000"/>
          <w:sz w:val="16"/>
          <w:szCs w:val="16"/>
        </w:rPr>
        <w:t xml:space="preserve"> – коммунальные услуги многоквартирного дома </w:t>
      </w:r>
      <w:r w:rsidRPr="0063690D">
        <w:rPr>
          <w:color w:val="000000"/>
          <w:sz w:val="16"/>
          <w:szCs w:val="16"/>
        </w:rPr>
        <w:t>ххх</w:t>
      </w:r>
      <w:r w:rsidRPr="0063690D">
        <w:rPr>
          <w:color w:val="000000"/>
          <w:sz w:val="16"/>
          <w:szCs w:val="16"/>
        </w:rPr>
        <w:t xml:space="preserve"> расположенного по адресу: </w:t>
      </w:r>
      <w:r w:rsidRPr="0063690D">
        <w:rPr>
          <w:color w:val="000000"/>
          <w:sz w:val="16"/>
          <w:szCs w:val="16"/>
        </w:rPr>
        <w:t>ххххх</w:t>
      </w:r>
      <w:r w:rsidRPr="0063690D">
        <w:rPr>
          <w:color w:val="000000"/>
          <w:sz w:val="16"/>
          <w:szCs w:val="16"/>
        </w:rPr>
        <w:t xml:space="preserve">, за период с 01 апреля 2020 года по  11 мая 2020 года </w:t>
      </w:r>
      <w:r w:rsidRPr="0063690D">
        <w:rPr>
          <w:sz w:val="16"/>
          <w:szCs w:val="16"/>
          <w:lang w:eastAsia="zh-CN"/>
        </w:rPr>
        <w:t xml:space="preserve">– </w:t>
      </w:r>
      <w:r w:rsidRPr="0063690D">
        <w:rPr>
          <w:color w:val="000000"/>
          <w:sz w:val="16"/>
          <w:szCs w:val="16"/>
        </w:rPr>
        <w:t xml:space="preserve">удовлетворить.    </w:t>
      </w:r>
    </w:p>
    <w:p w:rsidR="0063690D" w:rsidRPr="0063690D" w:rsidP="0063690D">
      <w:pPr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63690D">
        <w:rPr>
          <w:color w:val="000000"/>
          <w:sz w:val="16"/>
          <w:szCs w:val="16"/>
        </w:rPr>
        <w:t xml:space="preserve">Взыскать с </w:t>
      </w:r>
      <w:r w:rsidRPr="0063690D">
        <w:rPr>
          <w:color w:val="000000"/>
          <w:sz w:val="16"/>
          <w:szCs w:val="16"/>
        </w:rPr>
        <w:t>Слипец</w:t>
      </w:r>
      <w:r w:rsidRPr="0063690D">
        <w:rPr>
          <w:color w:val="000000"/>
          <w:sz w:val="16"/>
          <w:szCs w:val="16"/>
        </w:rPr>
        <w:t xml:space="preserve"> </w:t>
      </w:r>
      <w:r w:rsidRPr="0063690D">
        <w:rPr>
          <w:color w:val="000000"/>
          <w:sz w:val="16"/>
          <w:szCs w:val="16"/>
        </w:rPr>
        <w:t>МВ</w:t>
      </w:r>
      <w:r w:rsidRPr="0063690D">
        <w:rPr>
          <w:color w:val="000000"/>
          <w:sz w:val="16"/>
          <w:szCs w:val="16"/>
        </w:rPr>
        <w:t xml:space="preserve"> в пользу Общества с ограниченной ответственностью «</w:t>
      </w:r>
      <w:r w:rsidRPr="0063690D">
        <w:rPr>
          <w:color w:val="000000"/>
          <w:sz w:val="16"/>
          <w:szCs w:val="16"/>
        </w:rPr>
        <w:t>Нордсервис</w:t>
      </w:r>
      <w:r w:rsidRPr="0063690D">
        <w:rPr>
          <w:color w:val="000000"/>
          <w:sz w:val="16"/>
          <w:szCs w:val="16"/>
        </w:rPr>
        <w:t xml:space="preserve">» задолженность за </w:t>
      </w:r>
      <w:r w:rsidRPr="0063690D">
        <w:rPr>
          <w:color w:val="000000"/>
          <w:sz w:val="16"/>
          <w:szCs w:val="16"/>
        </w:rPr>
        <w:t>жилищно</w:t>
      </w:r>
      <w:r w:rsidRPr="0063690D">
        <w:rPr>
          <w:color w:val="000000"/>
          <w:sz w:val="16"/>
          <w:szCs w:val="16"/>
        </w:rPr>
        <w:t xml:space="preserve"> – коммунальные услуги многоквартирного дома </w:t>
      </w:r>
      <w:r w:rsidRPr="0063690D">
        <w:rPr>
          <w:color w:val="000000"/>
          <w:sz w:val="16"/>
          <w:szCs w:val="16"/>
        </w:rPr>
        <w:t>ххх</w:t>
      </w:r>
      <w:r w:rsidRPr="0063690D">
        <w:rPr>
          <w:color w:val="000000"/>
          <w:sz w:val="16"/>
          <w:szCs w:val="16"/>
        </w:rPr>
        <w:t xml:space="preserve"> расположенного по адресу: </w:t>
      </w:r>
      <w:r w:rsidRPr="0063690D">
        <w:rPr>
          <w:color w:val="000000"/>
          <w:sz w:val="16"/>
          <w:szCs w:val="16"/>
        </w:rPr>
        <w:t>хххххх</w:t>
      </w:r>
      <w:r w:rsidRPr="0063690D">
        <w:rPr>
          <w:color w:val="000000"/>
          <w:sz w:val="16"/>
          <w:szCs w:val="16"/>
        </w:rPr>
        <w:t xml:space="preserve">, за период с 01 апреля 2020 года по 11 мая 2020 года в размере 3705,89 руб., пеню в размере 974,94 руб., а также расходы по оплате государственной пошлины в размере 400,00 руб. </w:t>
      </w:r>
    </w:p>
    <w:p w:rsidR="0063690D" w:rsidRPr="0063690D" w:rsidP="0063690D">
      <w:pPr>
        <w:ind w:firstLine="708"/>
        <w:jc w:val="both"/>
        <w:rPr>
          <w:color w:val="000000"/>
          <w:sz w:val="16"/>
          <w:szCs w:val="16"/>
        </w:rPr>
      </w:pPr>
      <w:r w:rsidRPr="0063690D">
        <w:rPr>
          <w:color w:val="000000"/>
          <w:sz w:val="16"/>
          <w:szCs w:val="16"/>
        </w:rPr>
        <w:t>Решение может быть обжаловано сторонами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месяца с момента принятия решения в окончательной форме.</w:t>
      </w:r>
    </w:p>
    <w:p w:rsidR="0063690D" w:rsidRPr="0063690D" w:rsidP="0063690D">
      <w:pPr>
        <w:ind w:firstLine="708"/>
        <w:jc w:val="both"/>
        <w:rPr>
          <w:color w:val="000000"/>
          <w:sz w:val="16"/>
          <w:szCs w:val="16"/>
        </w:rPr>
      </w:pPr>
      <w:r w:rsidRPr="0063690D">
        <w:rPr>
          <w:color w:val="000000"/>
          <w:sz w:val="16"/>
          <w:szCs w:val="1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представители,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3690D" w:rsidRPr="0063690D" w:rsidP="0063690D">
      <w:pPr>
        <w:jc w:val="both"/>
        <w:rPr>
          <w:sz w:val="16"/>
          <w:szCs w:val="16"/>
          <w:lang w:eastAsia="zh-CN"/>
        </w:rPr>
      </w:pPr>
    </w:p>
    <w:p w:rsidR="0063690D" w:rsidRPr="0063690D" w:rsidP="0063690D">
      <w:pPr>
        <w:ind w:firstLine="708"/>
        <w:jc w:val="both"/>
        <w:rPr>
          <w:sz w:val="16"/>
          <w:szCs w:val="16"/>
          <w:lang w:eastAsia="zh-CN"/>
        </w:rPr>
      </w:pPr>
      <w:r w:rsidRPr="0063690D">
        <w:rPr>
          <w:sz w:val="16"/>
          <w:szCs w:val="16"/>
          <w:lang w:eastAsia="zh-CN"/>
        </w:rPr>
        <w:t>Мировой судья</w:t>
      </w:r>
      <w:r w:rsidRPr="0063690D">
        <w:rPr>
          <w:sz w:val="16"/>
          <w:szCs w:val="16"/>
          <w:lang w:eastAsia="zh-CN"/>
        </w:rPr>
        <w:tab/>
      </w:r>
      <w:r w:rsidRPr="0063690D">
        <w:rPr>
          <w:sz w:val="16"/>
          <w:szCs w:val="16"/>
          <w:lang w:eastAsia="zh-CN"/>
        </w:rPr>
        <w:tab/>
      </w:r>
      <w:r w:rsidRPr="0063690D">
        <w:rPr>
          <w:sz w:val="16"/>
          <w:szCs w:val="16"/>
          <w:lang w:eastAsia="zh-CN"/>
        </w:rPr>
        <w:tab/>
      </w:r>
      <w:r w:rsidRPr="0063690D">
        <w:rPr>
          <w:sz w:val="16"/>
          <w:szCs w:val="16"/>
          <w:lang w:eastAsia="zh-CN"/>
        </w:rPr>
        <w:tab/>
      </w:r>
      <w:r w:rsidRPr="0063690D">
        <w:rPr>
          <w:sz w:val="16"/>
          <w:szCs w:val="16"/>
          <w:lang w:eastAsia="zh-CN"/>
        </w:rPr>
        <w:tab/>
      </w:r>
      <w:r w:rsidRPr="0063690D">
        <w:rPr>
          <w:sz w:val="16"/>
          <w:szCs w:val="16"/>
          <w:lang w:eastAsia="zh-CN"/>
        </w:rPr>
        <w:tab/>
      </w:r>
      <w:r w:rsidRPr="0063690D">
        <w:rPr>
          <w:sz w:val="16"/>
          <w:szCs w:val="16"/>
          <w:lang w:eastAsia="zh-CN"/>
        </w:rPr>
        <w:tab/>
      </w:r>
      <w:r w:rsidRPr="0063690D">
        <w:rPr>
          <w:sz w:val="16"/>
          <w:szCs w:val="16"/>
          <w:lang w:eastAsia="zh-CN"/>
        </w:rPr>
        <w:tab/>
        <w:t xml:space="preserve">    Т.Н. </w:t>
      </w:r>
      <w:r w:rsidRPr="0063690D">
        <w:rPr>
          <w:sz w:val="16"/>
          <w:szCs w:val="16"/>
          <w:lang w:eastAsia="zh-CN"/>
        </w:rPr>
        <w:t>Ваянова</w:t>
      </w:r>
    </w:p>
    <w:p w:rsidR="0063690D" w:rsidRPr="0063690D" w:rsidP="0063690D">
      <w:pPr>
        <w:ind w:firstLine="708"/>
        <w:jc w:val="both"/>
        <w:rPr>
          <w:sz w:val="16"/>
          <w:szCs w:val="16"/>
          <w:lang w:eastAsia="zh-CN"/>
        </w:rPr>
      </w:pPr>
    </w:p>
    <w:p w:rsidR="00EB34C5" w:rsidRPr="0063690D" w:rsidP="0063690D">
      <w:pPr>
        <w:rPr>
          <w:sz w:val="16"/>
          <w:szCs w:val="16"/>
        </w:rPr>
      </w:pPr>
    </w:p>
    <w:sectPr w:rsidSect="00167D34">
      <w:headerReference w:type="even" r:id="rId4"/>
      <w:headerReference w:type="default" r:id="rId5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5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5ED8" w:rsidP="002C25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5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7"/>
    <w:rsid w:val="002C25AF"/>
    <w:rsid w:val="003D5ED8"/>
    <w:rsid w:val="004B2C27"/>
    <w:rsid w:val="0063690D"/>
    <w:rsid w:val="00A64CCB"/>
    <w:rsid w:val="00EB34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3690D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63690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63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