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0CFD" w:rsidRPr="00800CFD" w:rsidP="00800CFD">
      <w:pPr>
        <w:jc w:val="right"/>
        <w:rPr>
          <w:b/>
          <w:bCs/>
          <w:sz w:val="20"/>
          <w:szCs w:val="20"/>
          <w:lang w:eastAsia="zh-CN"/>
        </w:rPr>
      </w:pPr>
      <w:r w:rsidRPr="00800CFD">
        <w:rPr>
          <w:b/>
          <w:bCs/>
          <w:sz w:val="20"/>
          <w:szCs w:val="20"/>
          <w:lang w:eastAsia="zh-CN"/>
        </w:rPr>
        <w:t>Дело № 2-28-422/2023</w:t>
      </w:r>
    </w:p>
    <w:p w:rsidR="00800CFD" w:rsidRPr="00800CFD" w:rsidP="00800CFD">
      <w:pPr>
        <w:ind w:left="708"/>
        <w:jc w:val="right"/>
        <w:rPr>
          <w:b/>
          <w:bCs/>
          <w:sz w:val="16"/>
          <w:szCs w:val="16"/>
          <w:lang w:eastAsia="zh-CN"/>
        </w:rPr>
      </w:pPr>
      <w:r w:rsidRPr="00800CFD">
        <w:rPr>
          <w:b/>
          <w:bCs/>
          <w:sz w:val="16"/>
          <w:szCs w:val="16"/>
          <w:lang w:eastAsia="zh-CN"/>
        </w:rPr>
        <w:t>УИД 91</w:t>
      </w:r>
      <w:r w:rsidRPr="00800CFD">
        <w:rPr>
          <w:b/>
          <w:bCs/>
          <w:sz w:val="16"/>
          <w:szCs w:val="16"/>
          <w:lang w:val="en-US" w:eastAsia="zh-CN"/>
        </w:rPr>
        <w:t>MS</w:t>
      </w:r>
      <w:r w:rsidRPr="00800CFD">
        <w:rPr>
          <w:b/>
          <w:bCs/>
          <w:sz w:val="16"/>
          <w:szCs w:val="16"/>
          <w:lang w:eastAsia="zh-CN"/>
        </w:rPr>
        <w:t>0028-01-2023-000693-73</w:t>
      </w:r>
    </w:p>
    <w:p w:rsidR="00800CFD" w:rsidRPr="00800CFD" w:rsidP="00800CFD">
      <w:pPr>
        <w:jc w:val="center"/>
        <w:rPr>
          <w:sz w:val="16"/>
          <w:szCs w:val="16"/>
          <w:lang w:eastAsia="zh-CN"/>
        </w:rPr>
      </w:pPr>
    </w:p>
    <w:p w:rsidR="00800CFD" w:rsidRPr="00800CFD" w:rsidP="00800CFD">
      <w:pPr>
        <w:jc w:val="center"/>
        <w:rPr>
          <w:sz w:val="16"/>
          <w:szCs w:val="16"/>
          <w:lang w:eastAsia="zh-CN"/>
        </w:rPr>
      </w:pPr>
      <w:r w:rsidRPr="00800CFD">
        <w:rPr>
          <w:sz w:val="16"/>
          <w:szCs w:val="16"/>
          <w:lang w:eastAsia="zh-CN"/>
        </w:rPr>
        <w:t>РЕШЕНИЕ</w:t>
      </w:r>
    </w:p>
    <w:p w:rsidR="00800CFD" w:rsidRPr="00800CFD" w:rsidP="00800CFD">
      <w:pPr>
        <w:jc w:val="center"/>
        <w:rPr>
          <w:bCs/>
          <w:sz w:val="16"/>
          <w:szCs w:val="16"/>
          <w:lang w:eastAsia="zh-CN"/>
        </w:rPr>
      </w:pPr>
      <w:r w:rsidRPr="00800CFD">
        <w:rPr>
          <w:bCs/>
          <w:sz w:val="16"/>
          <w:szCs w:val="16"/>
          <w:lang w:eastAsia="zh-CN"/>
        </w:rPr>
        <w:t>Именем Российской Федерации</w:t>
      </w:r>
    </w:p>
    <w:p w:rsidR="00800CFD" w:rsidRPr="00800CFD" w:rsidP="00800CFD">
      <w:pPr>
        <w:jc w:val="center"/>
        <w:rPr>
          <w:bCs/>
          <w:sz w:val="16"/>
          <w:szCs w:val="16"/>
          <w:lang w:eastAsia="zh-CN"/>
        </w:rPr>
      </w:pPr>
    </w:p>
    <w:p w:rsidR="00800CFD" w:rsidRPr="00800CFD" w:rsidP="00800CF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1972BF">
        <w:rPr>
          <w:color w:val="000000"/>
          <w:sz w:val="16"/>
          <w:szCs w:val="16"/>
        </w:rPr>
        <w:t xml:space="preserve">27 июня 2023 года </w:t>
      </w:r>
      <w:r w:rsidRPr="001972BF">
        <w:rPr>
          <w:color w:val="000000"/>
          <w:sz w:val="16"/>
          <w:szCs w:val="16"/>
        </w:rPr>
        <w:tab/>
      </w:r>
      <w:r w:rsidRPr="001972BF">
        <w:rPr>
          <w:color w:val="000000"/>
          <w:sz w:val="16"/>
          <w:szCs w:val="16"/>
        </w:rPr>
        <w:tab/>
      </w:r>
      <w:r w:rsidRPr="001972BF">
        <w:rPr>
          <w:color w:val="000000"/>
          <w:sz w:val="16"/>
          <w:szCs w:val="16"/>
        </w:rPr>
        <w:tab/>
      </w:r>
      <w:r w:rsidRPr="001972BF">
        <w:rPr>
          <w:color w:val="000000"/>
          <w:sz w:val="16"/>
          <w:szCs w:val="16"/>
        </w:rPr>
        <w:tab/>
      </w:r>
      <w:r w:rsidRPr="001972BF">
        <w:rPr>
          <w:color w:val="000000"/>
          <w:sz w:val="16"/>
          <w:szCs w:val="16"/>
        </w:rPr>
        <w:tab/>
      </w:r>
      <w:r w:rsidRPr="00800CFD">
        <w:rPr>
          <w:color w:val="000000"/>
          <w:sz w:val="16"/>
          <w:szCs w:val="16"/>
        </w:rPr>
        <w:t xml:space="preserve"> г. Бахчисарай </w:t>
      </w:r>
      <w:r w:rsidRPr="00800CFD">
        <w:rPr>
          <w:color w:val="000000"/>
          <w:sz w:val="16"/>
          <w:szCs w:val="16"/>
        </w:rPr>
        <w:tab/>
      </w:r>
      <w:r w:rsidRPr="00800CFD">
        <w:rPr>
          <w:color w:val="000000"/>
          <w:sz w:val="16"/>
          <w:szCs w:val="16"/>
        </w:rPr>
        <w:tab/>
      </w:r>
      <w:r w:rsidRPr="00800CFD">
        <w:rPr>
          <w:color w:val="000000"/>
          <w:sz w:val="16"/>
          <w:szCs w:val="16"/>
        </w:rPr>
        <w:tab/>
        <w:t xml:space="preserve">      </w:t>
      </w:r>
      <w:r w:rsidRPr="00800CFD">
        <w:rPr>
          <w:color w:val="000000"/>
          <w:sz w:val="16"/>
          <w:szCs w:val="16"/>
        </w:rPr>
        <w:tab/>
        <w:t xml:space="preserve">                  </w:t>
      </w:r>
    </w:p>
    <w:p w:rsidR="00800CFD" w:rsidRPr="00800CFD" w:rsidP="00800CFD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  <w:r w:rsidRPr="00800CFD">
        <w:rPr>
          <w:sz w:val="16"/>
          <w:szCs w:val="16"/>
          <w:lang w:eastAsia="zh-CN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- </w:t>
      </w:r>
      <w:r w:rsidRPr="00800CFD">
        <w:rPr>
          <w:sz w:val="16"/>
          <w:szCs w:val="16"/>
          <w:lang w:eastAsia="zh-CN"/>
        </w:rPr>
        <w:t>Ваянова</w:t>
      </w:r>
      <w:r w:rsidRPr="00800CFD">
        <w:rPr>
          <w:sz w:val="16"/>
          <w:szCs w:val="16"/>
          <w:lang w:eastAsia="zh-CN"/>
        </w:rPr>
        <w:t xml:space="preserve"> Т.Н.,</w:t>
      </w:r>
    </w:p>
    <w:p w:rsidR="00800CFD" w:rsidRPr="00800CFD" w:rsidP="00800CFD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  <w:r w:rsidRPr="00800CFD">
        <w:rPr>
          <w:sz w:val="16"/>
          <w:szCs w:val="16"/>
          <w:lang w:eastAsia="zh-CN"/>
        </w:rPr>
        <w:t>при ведении протокола судебного заседания помощником судьи –                        Дайнеко Л.В.,</w:t>
      </w:r>
    </w:p>
    <w:p w:rsidR="00800CFD" w:rsidRPr="00800CFD" w:rsidP="00800CFD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  <w:r w:rsidRPr="00800CFD">
        <w:rPr>
          <w:sz w:val="16"/>
          <w:szCs w:val="16"/>
          <w:lang w:eastAsia="zh-CN"/>
        </w:rPr>
        <w:t>с участием:</w:t>
      </w:r>
    </w:p>
    <w:p w:rsidR="00800CFD" w:rsidRPr="00800CFD" w:rsidP="00800CFD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  <w:r w:rsidRPr="00800CFD">
        <w:rPr>
          <w:sz w:val="16"/>
          <w:szCs w:val="16"/>
          <w:lang w:eastAsia="zh-CN"/>
        </w:rPr>
        <w:t xml:space="preserve">ответчиков - </w:t>
      </w:r>
      <w:r w:rsidRPr="00800CFD">
        <w:rPr>
          <w:sz w:val="16"/>
          <w:szCs w:val="16"/>
          <w:lang w:eastAsia="zh-CN"/>
        </w:rPr>
        <w:t>Файтанжиевой</w:t>
      </w:r>
      <w:r w:rsidRPr="00800CFD">
        <w:rPr>
          <w:sz w:val="16"/>
          <w:szCs w:val="16"/>
          <w:lang w:eastAsia="zh-CN"/>
        </w:rPr>
        <w:t xml:space="preserve"> Э.Р., </w:t>
      </w:r>
      <w:r w:rsidRPr="00800CFD">
        <w:rPr>
          <w:sz w:val="16"/>
          <w:szCs w:val="16"/>
          <w:lang w:eastAsia="zh-CN"/>
        </w:rPr>
        <w:t>Файтанжиева</w:t>
      </w:r>
      <w:r w:rsidRPr="00800CFD">
        <w:rPr>
          <w:sz w:val="16"/>
          <w:szCs w:val="16"/>
          <w:lang w:eastAsia="zh-CN"/>
        </w:rPr>
        <w:t xml:space="preserve"> Э.Э., </w:t>
      </w:r>
      <w:r w:rsidRPr="00800CFD">
        <w:rPr>
          <w:sz w:val="16"/>
          <w:szCs w:val="16"/>
          <w:lang w:eastAsia="zh-CN"/>
        </w:rPr>
        <w:t>Файтанжиева</w:t>
      </w:r>
      <w:r w:rsidRPr="00800CFD">
        <w:rPr>
          <w:sz w:val="16"/>
          <w:szCs w:val="16"/>
          <w:lang w:eastAsia="zh-CN"/>
        </w:rPr>
        <w:t xml:space="preserve"> Э.Э., </w:t>
      </w:r>
      <w:r w:rsidRPr="00800CFD">
        <w:rPr>
          <w:sz w:val="16"/>
          <w:szCs w:val="16"/>
          <w:lang w:eastAsia="zh-CN"/>
        </w:rPr>
        <w:t>Фантанжиевой</w:t>
      </w:r>
      <w:r w:rsidRPr="00800CFD">
        <w:rPr>
          <w:sz w:val="16"/>
          <w:szCs w:val="16"/>
          <w:lang w:eastAsia="zh-CN"/>
        </w:rPr>
        <w:t xml:space="preserve"> Г.Э.,           </w:t>
      </w:r>
    </w:p>
    <w:p w:rsidR="00800CFD" w:rsidRPr="00800CFD" w:rsidP="00800CFD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  <w:r w:rsidRPr="00800CFD">
        <w:rPr>
          <w:sz w:val="16"/>
          <w:szCs w:val="16"/>
          <w:lang w:eastAsia="zh-CN"/>
        </w:rPr>
        <w:t xml:space="preserve">рассмотрев в открытом судебном заседании в г. Бахчисарае гражданское дело по исковому заявлению Некоммерческой организации «Региональный фонд капительного ремонта многоквартирных домов Республики Крым» к </w:t>
      </w:r>
      <w:r w:rsidRPr="00800CFD">
        <w:rPr>
          <w:sz w:val="16"/>
          <w:szCs w:val="16"/>
          <w:lang w:eastAsia="zh-CN"/>
        </w:rPr>
        <w:t>Файтанжиевой</w:t>
      </w:r>
      <w:r w:rsidRPr="00800CFD">
        <w:rPr>
          <w:sz w:val="16"/>
          <w:szCs w:val="16"/>
          <w:lang w:eastAsia="zh-CN"/>
        </w:rPr>
        <w:t xml:space="preserve"> </w:t>
      </w:r>
      <w:r w:rsidRPr="001972BF">
        <w:rPr>
          <w:sz w:val="16"/>
          <w:szCs w:val="16"/>
          <w:lang w:eastAsia="zh-CN"/>
        </w:rPr>
        <w:t>хх</w:t>
      </w:r>
      <w:r w:rsidRPr="00800CFD">
        <w:rPr>
          <w:sz w:val="16"/>
          <w:szCs w:val="16"/>
          <w:lang w:eastAsia="zh-CN"/>
        </w:rPr>
        <w:t xml:space="preserve">, </w:t>
      </w:r>
      <w:r w:rsidRPr="00800CFD">
        <w:rPr>
          <w:sz w:val="16"/>
          <w:szCs w:val="16"/>
          <w:lang w:eastAsia="zh-CN"/>
        </w:rPr>
        <w:t>Файтанжиеву</w:t>
      </w:r>
      <w:r w:rsidRPr="00800CFD">
        <w:rPr>
          <w:sz w:val="16"/>
          <w:szCs w:val="16"/>
          <w:lang w:eastAsia="zh-CN"/>
        </w:rPr>
        <w:t xml:space="preserve"> </w:t>
      </w:r>
      <w:r w:rsidRPr="001972BF">
        <w:rPr>
          <w:sz w:val="16"/>
          <w:szCs w:val="16"/>
          <w:lang w:eastAsia="zh-CN"/>
        </w:rPr>
        <w:t>хх</w:t>
      </w:r>
      <w:r w:rsidRPr="00800CFD">
        <w:rPr>
          <w:sz w:val="16"/>
          <w:szCs w:val="16"/>
          <w:lang w:eastAsia="zh-CN"/>
        </w:rPr>
        <w:t xml:space="preserve">, </w:t>
      </w:r>
      <w:r w:rsidRPr="00800CFD">
        <w:rPr>
          <w:sz w:val="16"/>
          <w:szCs w:val="16"/>
          <w:lang w:eastAsia="zh-CN"/>
        </w:rPr>
        <w:t>Файтанжиеву</w:t>
      </w:r>
      <w:r w:rsidRPr="00800CFD">
        <w:rPr>
          <w:sz w:val="16"/>
          <w:szCs w:val="16"/>
          <w:lang w:eastAsia="zh-CN"/>
        </w:rPr>
        <w:t xml:space="preserve"> </w:t>
      </w:r>
      <w:r w:rsidRPr="001972BF">
        <w:rPr>
          <w:sz w:val="16"/>
          <w:szCs w:val="16"/>
          <w:lang w:eastAsia="zh-CN"/>
        </w:rPr>
        <w:t>хх</w:t>
      </w:r>
      <w:r w:rsidRPr="00800CFD">
        <w:rPr>
          <w:sz w:val="16"/>
          <w:szCs w:val="16"/>
          <w:lang w:eastAsia="zh-CN"/>
        </w:rPr>
        <w:t xml:space="preserve">, </w:t>
      </w:r>
      <w:r w:rsidRPr="00800CFD">
        <w:rPr>
          <w:sz w:val="16"/>
          <w:szCs w:val="16"/>
          <w:lang w:eastAsia="zh-CN"/>
        </w:rPr>
        <w:t>Фантанжиевой</w:t>
      </w:r>
      <w:r w:rsidRPr="00800CFD">
        <w:rPr>
          <w:sz w:val="16"/>
          <w:szCs w:val="16"/>
          <w:lang w:eastAsia="zh-CN"/>
        </w:rPr>
        <w:t xml:space="preserve"> </w:t>
      </w:r>
      <w:r w:rsidRPr="001972BF">
        <w:rPr>
          <w:sz w:val="16"/>
          <w:szCs w:val="16"/>
          <w:lang w:eastAsia="zh-CN"/>
        </w:rPr>
        <w:t>хх</w:t>
      </w:r>
      <w:r w:rsidRPr="00800CFD">
        <w:rPr>
          <w:sz w:val="16"/>
          <w:szCs w:val="16"/>
          <w:lang w:eastAsia="zh-CN"/>
        </w:rPr>
        <w:t xml:space="preserve"> о взыскании задолженности по уплате взносов на капитальный ремонт общего имущества в многоквартирном доме № </w:t>
      </w:r>
      <w:r w:rsidRPr="001972BF">
        <w:rPr>
          <w:sz w:val="16"/>
          <w:szCs w:val="16"/>
          <w:lang w:eastAsia="zh-CN"/>
        </w:rPr>
        <w:t>ххх</w:t>
      </w:r>
      <w:r w:rsidRPr="00800CFD">
        <w:rPr>
          <w:sz w:val="16"/>
          <w:szCs w:val="16"/>
          <w:lang w:eastAsia="zh-CN"/>
        </w:rPr>
        <w:t xml:space="preserve"> расположенного по адресу: </w:t>
      </w:r>
      <w:r w:rsidRPr="001972BF">
        <w:rPr>
          <w:sz w:val="16"/>
          <w:szCs w:val="16"/>
          <w:lang w:eastAsia="zh-CN"/>
        </w:rPr>
        <w:t>ххххх</w:t>
      </w:r>
      <w:r w:rsidRPr="00800CFD">
        <w:rPr>
          <w:sz w:val="16"/>
          <w:szCs w:val="16"/>
          <w:lang w:eastAsia="zh-CN"/>
        </w:rPr>
        <w:t>за</w:t>
      </w:r>
      <w:r w:rsidRPr="00800CFD">
        <w:rPr>
          <w:sz w:val="16"/>
          <w:szCs w:val="16"/>
          <w:lang w:eastAsia="zh-CN"/>
        </w:rPr>
        <w:t xml:space="preserve"> период с сентября 2016 года по февраль 2023 года, </w:t>
      </w:r>
    </w:p>
    <w:p w:rsidR="00800CFD" w:rsidRPr="00800CFD" w:rsidP="00800CFD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</w:p>
    <w:p w:rsidR="00800CFD" w:rsidRPr="00800CFD" w:rsidP="00800CFD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800CFD">
        <w:rPr>
          <w:color w:val="000000"/>
          <w:sz w:val="16"/>
          <w:szCs w:val="16"/>
        </w:rPr>
        <w:t xml:space="preserve">Руководствуясь </w:t>
      </w:r>
      <w:r w:rsidRPr="00800CFD">
        <w:rPr>
          <w:color w:val="000000"/>
          <w:sz w:val="16"/>
          <w:szCs w:val="16"/>
        </w:rPr>
        <w:t>ст.ст</w:t>
      </w:r>
      <w:r w:rsidRPr="00800CFD">
        <w:rPr>
          <w:color w:val="000000"/>
          <w:sz w:val="16"/>
          <w:szCs w:val="16"/>
        </w:rPr>
        <w:t xml:space="preserve">. 88, 98, 194, 198, 199 ГПК Российской Федерации, мировой судья, -  </w:t>
      </w:r>
    </w:p>
    <w:p w:rsidR="00800CFD" w:rsidRPr="00800CFD" w:rsidP="00800CFD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</w:rPr>
      </w:pPr>
      <w:r w:rsidRPr="00800CFD">
        <w:rPr>
          <w:color w:val="000000"/>
          <w:sz w:val="16"/>
          <w:szCs w:val="16"/>
        </w:rPr>
        <w:t>РЕШИЛ:</w:t>
      </w:r>
    </w:p>
    <w:p w:rsidR="00800CFD" w:rsidRPr="00800CFD" w:rsidP="00800CFD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</w:rPr>
      </w:pPr>
    </w:p>
    <w:p w:rsidR="00800CFD" w:rsidRPr="00800CFD" w:rsidP="00800CFD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800CFD">
        <w:rPr>
          <w:color w:val="000000"/>
          <w:sz w:val="16"/>
          <w:szCs w:val="16"/>
        </w:rPr>
        <w:t xml:space="preserve">Исковое заявление Некоммерческой организации «Региональный фонд капительного ремонта многоквартирных домов Республики Крым» к </w:t>
      </w:r>
      <w:r w:rsidRPr="00800CFD">
        <w:rPr>
          <w:color w:val="000000"/>
          <w:sz w:val="16"/>
          <w:szCs w:val="16"/>
        </w:rPr>
        <w:t>Файтанжиевой</w:t>
      </w:r>
      <w:r w:rsidRPr="00800CFD">
        <w:rPr>
          <w:color w:val="000000"/>
          <w:sz w:val="16"/>
          <w:szCs w:val="16"/>
        </w:rPr>
        <w:t xml:space="preserve"> </w:t>
      </w:r>
      <w:r w:rsidRPr="001972BF">
        <w:rPr>
          <w:color w:val="000000"/>
          <w:sz w:val="16"/>
          <w:szCs w:val="16"/>
        </w:rPr>
        <w:t>хх</w:t>
      </w:r>
      <w:r w:rsidRPr="00800CFD">
        <w:rPr>
          <w:color w:val="000000"/>
          <w:sz w:val="16"/>
          <w:szCs w:val="16"/>
        </w:rPr>
        <w:t xml:space="preserve">, </w:t>
      </w:r>
      <w:r w:rsidRPr="00800CFD">
        <w:rPr>
          <w:color w:val="000000"/>
          <w:sz w:val="16"/>
          <w:szCs w:val="16"/>
        </w:rPr>
        <w:t>Файтанжиеву</w:t>
      </w:r>
      <w:r w:rsidRPr="00800CFD">
        <w:rPr>
          <w:color w:val="000000"/>
          <w:sz w:val="16"/>
          <w:szCs w:val="16"/>
        </w:rPr>
        <w:t xml:space="preserve"> </w:t>
      </w:r>
      <w:r w:rsidRPr="001972BF">
        <w:rPr>
          <w:color w:val="000000"/>
          <w:sz w:val="16"/>
          <w:szCs w:val="16"/>
        </w:rPr>
        <w:t>хх</w:t>
      </w:r>
      <w:r w:rsidRPr="00800CFD">
        <w:rPr>
          <w:color w:val="000000"/>
          <w:sz w:val="16"/>
          <w:szCs w:val="16"/>
        </w:rPr>
        <w:t xml:space="preserve">, </w:t>
      </w:r>
      <w:r w:rsidRPr="00800CFD">
        <w:rPr>
          <w:color w:val="000000"/>
          <w:sz w:val="16"/>
          <w:szCs w:val="16"/>
        </w:rPr>
        <w:t>Файтанжиеву</w:t>
      </w:r>
      <w:r w:rsidRPr="00800CFD">
        <w:rPr>
          <w:color w:val="000000"/>
          <w:sz w:val="16"/>
          <w:szCs w:val="16"/>
        </w:rPr>
        <w:t xml:space="preserve"> </w:t>
      </w:r>
      <w:r w:rsidRPr="001972BF">
        <w:rPr>
          <w:color w:val="000000"/>
          <w:sz w:val="16"/>
          <w:szCs w:val="16"/>
        </w:rPr>
        <w:t>хх</w:t>
      </w:r>
      <w:r w:rsidRPr="00800CFD">
        <w:rPr>
          <w:color w:val="000000"/>
          <w:sz w:val="16"/>
          <w:szCs w:val="16"/>
        </w:rPr>
        <w:t xml:space="preserve">, </w:t>
      </w:r>
      <w:r w:rsidRPr="00800CFD">
        <w:rPr>
          <w:color w:val="000000"/>
          <w:sz w:val="16"/>
          <w:szCs w:val="16"/>
        </w:rPr>
        <w:t>Фантанжиевой</w:t>
      </w:r>
      <w:r w:rsidRPr="00800CFD">
        <w:rPr>
          <w:color w:val="000000"/>
          <w:sz w:val="16"/>
          <w:szCs w:val="16"/>
        </w:rPr>
        <w:t xml:space="preserve"> </w:t>
      </w:r>
      <w:r w:rsidRPr="001972BF">
        <w:rPr>
          <w:color w:val="000000"/>
          <w:sz w:val="16"/>
          <w:szCs w:val="16"/>
        </w:rPr>
        <w:t>хх</w:t>
      </w:r>
      <w:r w:rsidRPr="00800CFD">
        <w:rPr>
          <w:color w:val="000000"/>
          <w:sz w:val="16"/>
          <w:szCs w:val="16"/>
        </w:rPr>
        <w:t xml:space="preserve"> о взыскании задолженности по уплате взносов на капитальный ремонт общего имущества в многоквартирном доме № </w:t>
      </w:r>
      <w:r w:rsidRPr="001972BF">
        <w:rPr>
          <w:color w:val="000000"/>
          <w:sz w:val="16"/>
          <w:szCs w:val="16"/>
        </w:rPr>
        <w:t>ххх</w:t>
      </w:r>
      <w:r w:rsidRPr="00800CFD">
        <w:rPr>
          <w:color w:val="000000"/>
          <w:sz w:val="16"/>
          <w:szCs w:val="16"/>
        </w:rPr>
        <w:t xml:space="preserve"> расположенного по адресу: </w:t>
      </w:r>
      <w:r w:rsidRPr="001972BF">
        <w:rPr>
          <w:color w:val="000000"/>
          <w:sz w:val="16"/>
          <w:szCs w:val="16"/>
        </w:rPr>
        <w:t>ххх</w:t>
      </w:r>
      <w:r w:rsidRPr="00800CFD">
        <w:rPr>
          <w:color w:val="000000"/>
          <w:sz w:val="16"/>
          <w:szCs w:val="16"/>
        </w:rPr>
        <w:t>за</w:t>
      </w:r>
      <w:r w:rsidRPr="00800CFD">
        <w:rPr>
          <w:color w:val="000000"/>
          <w:sz w:val="16"/>
          <w:szCs w:val="16"/>
        </w:rPr>
        <w:t xml:space="preserve"> период с сентября 2016 года по февраль 2023 года </w:t>
      </w:r>
      <w:r w:rsidRPr="00800CFD">
        <w:rPr>
          <w:sz w:val="16"/>
          <w:szCs w:val="16"/>
          <w:lang w:eastAsia="zh-CN"/>
        </w:rPr>
        <w:t xml:space="preserve">– </w:t>
      </w:r>
      <w:r w:rsidRPr="00800CFD">
        <w:rPr>
          <w:color w:val="000000"/>
          <w:sz w:val="16"/>
          <w:szCs w:val="16"/>
        </w:rPr>
        <w:t xml:space="preserve">удовлетворить частично.   </w:t>
      </w:r>
    </w:p>
    <w:p w:rsidR="00800CFD" w:rsidRPr="00800CFD" w:rsidP="00800CFD">
      <w:pPr>
        <w:ind w:firstLine="708"/>
        <w:jc w:val="both"/>
        <w:rPr>
          <w:color w:val="000000"/>
          <w:sz w:val="16"/>
          <w:szCs w:val="16"/>
        </w:rPr>
      </w:pPr>
      <w:r w:rsidRPr="00800CFD">
        <w:rPr>
          <w:color w:val="000000"/>
          <w:sz w:val="16"/>
          <w:szCs w:val="16"/>
        </w:rPr>
        <w:t xml:space="preserve">Взыскать с </w:t>
      </w:r>
      <w:r w:rsidRPr="00800CFD">
        <w:rPr>
          <w:color w:val="000000"/>
          <w:sz w:val="16"/>
          <w:szCs w:val="16"/>
        </w:rPr>
        <w:t>Файтанжиевой</w:t>
      </w:r>
      <w:r w:rsidRPr="00800CFD">
        <w:rPr>
          <w:color w:val="000000"/>
          <w:sz w:val="16"/>
          <w:szCs w:val="16"/>
        </w:rPr>
        <w:t xml:space="preserve"> </w:t>
      </w:r>
      <w:r w:rsidRPr="001972BF">
        <w:rPr>
          <w:color w:val="000000"/>
          <w:sz w:val="16"/>
          <w:szCs w:val="16"/>
        </w:rPr>
        <w:t>хх</w:t>
      </w:r>
      <w:r w:rsidRPr="00800CFD">
        <w:rPr>
          <w:color w:val="000000"/>
          <w:sz w:val="16"/>
          <w:szCs w:val="16"/>
        </w:rPr>
        <w:t xml:space="preserve"> в пользу Некоммерческой организации «Региональный фонд капительного ремонта многоквартирных домов Республики Крым» задолженность по уплате взносов на капитальный ремонт общего имущества в многоквартирном доме № </w:t>
      </w:r>
      <w:r w:rsidRPr="001972BF">
        <w:rPr>
          <w:color w:val="000000"/>
          <w:sz w:val="16"/>
          <w:szCs w:val="16"/>
        </w:rPr>
        <w:t>ххх</w:t>
      </w:r>
      <w:r w:rsidRPr="00800CFD">
        <w:rPr>
          <w:color w:val="000000"/>
          <w:sz w:val="16"/>
          <w:szCs w:val="16"/>
        </w:rPr>
        <w:t xml:space="preserve"> расположенного по адресу:                    </w:t>
      </w:r>
      <w:r w:rsidRPr="001972BF">
        <w:rPr>
          <w:color w:val="000000"/>
          <w:sz w:val="16"/>
          <w:szCs w:val="16"/>
        </w:rPr>
        <w:t>ххх</w:t>
      </w:r>
      <w:r w:rsidRPr="00800CFD">
        <w:rPr>
          <w:color w:val="000000"/>
          <w:sz w:val="16"/>
          <w:szCs w:val="16"/>
        </w:rPr>
        <w:t>, за период с августа 2020 года по февраль 2023 года в размере 2785,56 руб., пеню в размере 524,38 руб., а также расходы по оплате государственной пошлины в</w:t>
      </w:r>
      <w:r w:rsidRPr="00800CFD">
        <w:rPr>
          <w:color w:val="000000"/>
          <w:sz w:val="16"/>
          <w:szCs w:val="16"/>
        </w:rPr>
        <w:t xml:space="preserve"> </w:t>
      </w:r>
      <w:r w:rsidRPr="00800CFD">
        <w:rPr>
          <w:color w:val="000000"/>
          <w:sz w:val="16"/>
          <w:szCs w:val="16"/>
        </w:rPr>
        <w:t>размере</w:t>
      </w:r>
      <w:r w:rsidRPr="00800CFD">
        <w:rPr>
          <w:color w:val="000000"/>
          <w:sz w:val="16"/>
          <w:szCs w:val="16"/>
        </w:rPr>
        <w:t xml:space="preserve"> 400,00 руб.</w:t>
      </w:r>
    </w:p>
    <w:p w:rsidR="00800CFD" w:rsidRPr="00800CFD" w:rsidP="00800CFD">
      <w:pPr>
        <w:ind w:firstLine="708"/>
        <w:jc w:val="both"/>
        <w:rPr>
          <w:color w:val="000000"/>
          <w:sz w:val="16"/>
          <w:szCs w:val="16"/>
        </w:rPr>
      </w:pPr>
      <w:r w:rsidRPr="00800CFD">
        <w:rPr>
          <w:color w:val="000000"/>
          <w:sz w:val="16"/>
          <w:szCs w:val="16"/>
        </w:rPr>
        <w:t xml:space="preserve">Взыскать с </w:t>
      </w:r>
      <w:r w:rsidRPr="00800CFD">
        <w:rPr>
          <w:color w:val="000000"/>
          <w:sz w:val="16"/>
          <w:szCs w:val="16"/>
        </w:rPr>
        <w:t>Файтанжиева</w:t>
      </w:r>
      <w:r w:rsidRPr="00800CFD">
        <w:rPr>
          <w:color w:val="000000"/>
          <w:sz w:val="16"/>
          <w:szCs w:val="16"/>
        </w:rPr>
        <w:t xml:space="preserve"> </w:t>
      </w:r>
      <w:r w:rsidRPr="001972BF" w:rsidR="001972BF">
        <w:rPr>
          <w:color w:val="000000"/>
          <w:sz w:val="16"/>
          <w:szCs w:val="16"/>
        </w:rPr>
        <w:t>хх</w:t>
      </w:r>
      <w:r w:rsidRPr="00800CFD">
        <w:rPr>
          <w:color w:val="000000"/>
          <w:sz w:val="16"/>
          <w:szCs w:val="16"/>
        </w:rPr>
        <w:t xml:space="preserve"> в пользу Некоммерческой организации «Региональный фонд капительного ремонта многоквартирных домов Республики Крым» задолженность по уплате взносов на капитальный ремонт общего имущества в многоквартирном доме </w:t>
      </w:r>
      <w:r w:rsidRPr="001972BF" w:rsidR="001972BF">
        <w:rPr>
          <w:color w:val="000000"/>
          <w:sz w:val="16"/>
          <w:szCs w:val="16"/>
        </w:rPr>
        <w:t>ххх</w:t>
      </w:r>
      <w:r w:rsidRPr="00800CFD">
        <w:rPr>
          <w:color w:val="000000"/>
          <w:sz w:val="16"/>
          <w:szCs w:val="16"/>
        </w:rPr>
        <w:t xml:space="preserve">, расположенного по адресу:                    </w:t>
      </w:r>
      <w:r w:rsidRPr="001972BF" w:rsidR="001972BF">
        <w:rPr>
          <w:color w:val="000000"/>
          <w:sz w:val="16"/>
          <w:szCs w:val="16"/>
        </w:rPr>
        <w:t>хххх</w:t>
      </w:r>
      <w:r w:rsidRPr="00800CFD">
        <w:rPr>
          <w:color w:val="000000"/>
          <w:sz w:val="16"/>
          <w:szCs w:val="16"/>
        </w:rPr>
        <w:t>, за период с августа 2020 года по февраль 2023 года в размере 2785,56 руб., пеню в размере 524,38 руб., а также расходы по оплате государственной пошлины в</w:t>
      </w:r>
      <w:r w:rsidRPr="00800CFD">
        <w:rPr>
          <w:color w:val="000000"/>
          <w:sz w:val="16"/>
          <w:szCs w:val="16"/>
        </w:rPr>
        <w:t xml:space="preserve"> </w:t>
      </w:r>
      <w:r w:rsidRPr="00800CFD">
        <w:rPr>
          <w:color w:val="000000"/>
          <w:sz w:val="16"/>
          <w:szCs w:val="16"/>
        </w:rPr>
        <w:t>размере</w:t>
      </w:r>
      <w:r w:rsidRPr="00800CFD">
        <w:rPr>
          <w:color w:val="000000"/>
          <w:sz w:val="16"/>
          <w:szCs w:val="16"/>
        </w:rPr>
        <w:t xml:space="preserve"> 400,00 руб.</w:t>
      </w:r>
    </w:p>
    <w:p w:rsidR="00800CFD" w:rsidRPr="00800CFD" w:rsidP="00800CFD">
      <w:pPr>
        <w:ind w:firstLine="708"/>
        <w:jc w:val="both"/>
        <w:rPr>
          <w:color w:val="000000"/>
          <w:sz w:val="16"/>
          <w:szCs w:val="16"/>
        </w:rPr>
      </w:pPr>
      <w:r w:rsidRPr="00800CFD">
        <w:rPr>
          <w:color w:val="000000"/>
          <w:sz w:val="16"/>
          <w:szCs w:val="16"/>
        </w:rPr>
        <w:t xml:space="preserve">Взыскать с </w:t>
      </w:r>
      <w:r w:rsidRPr="00800CFD">
        <w:rPr>
          <w:color w:val="000000"/>
          <w:sz w:val="16"/>
          <w:szCs w:val="16"/>
        </w:rPr>
        <w:t>Файтанжиева</w:t>
      </w:r>
      <w:r w:rsidRPr="00800CFD">
        <w:rPr>
          <w:color w:val="000000"/>
          <w:sz w:val="16"/>
          <w:szCs w:val="16"/>
        </w:rPr>
        <w:t xml:space="preserve"> </w:t>
      </w:r>
      <w:r w:rsidRPr="001972BF" w:rsidR="001972BF">
        <w:rPr>
          <w:color w:val="000000"/>
          <w:sz w:val="16"/>
          <w:szCs w:val="16"/>
        </w:rPr>
        <w:t>хх</w:t>
      </w:r>
      <w:r w:rsidRPr="00800CFD">
        <w:rPr>
          <w:color w:val="000000"/>
          <w:sz w:val="16"/>
          <w:szCs w:val="16"/>
        </w:rPr>
        <w:t xml:space="preserve"> в пользу Некоммерческой организации «Региональный фонд капительного ремонта многоквартирных домов Республики Крым» задолженность по уплате взносов на капитальный ремонт общего имущества в многоквартирном доме </w:t>
      </w:r>
      <w:r w:rsidRPr="001972BF" w:rsidR="001972BF">
        <w:rPr>
          <w:color w:val="000000"/>
          <w:sz w:val="16"/>
          <w:szCs w:val="16"/>
        </w:rPr>
        <w:t>хх</w:t>
      </w:r>
      <w:r w:rsidRPr="00800CFD">
        <w:rPr>
          <w:color w:val="000000"/>
          <w:sz w:val="16"/>
          <w:szCs w:val="16"/>
        </w:rPr>
        <w:t xml:space="preserve">, расположенного по адресу:                    </w:t>
      </w:r>
      <w:r w:rsidRPr="001972BF" w:rsidR="001972BF">
        <w:rPr>
          <w:color w:val="000000"/>
          <w:sz w:val="16"/>
          <w:szCs w:val="16"/>
        </w:rPr>
        <w:t>хххх</w:t>
      </w:r>
      <w:r w:rsidRPr="00800CFD">
        <w:rPr>
          <w:color w:val="000000"/>
          <w:sz w:val="16"/>
          <w:szCs w:val="16"/>
        </w:rPr>
        <w:t>, за период с августа 2020 года по февраль 2023 года в размере 2785,56 руб., пеню в размере 524,38 руб., а также расходы по оплате государственной пошлины в</w:t>
      </w:r>
      <w:r w:rsidRPr="00800CFD">
        <w:rPr>
          <w:color w:val="000000"/>
          <w:sz w:val="16"/>
          <w:szCs w:val="16"/>
        </w:rPr>
        <w:t xml:space="preserve"> </w:t>
      </w:r>
      <w:r w:rsidRPr="00800CFD">
        <w:rPr>
          <w:color w:val="000000"/>
          <w:sz w:val="16"/>
          <w:szCs w:val="16"/>
        </w:rPr>
        <w:t>размере</w:t>
      </w:r>
      <w:r w:rsidRPr="00800CFD">
        <w:rPr>
          <w:color w:val="000000"/>
          <w:sz w:val="16"/>
          <w:szCs w:val="16"/>
        </w:rPr>
        <w:t xml:space="preserve"> 400,00 руб.</w:t>
      </w:r>
    </w:p>
    <w:p w:rsidR="00800CFD" w:rsidRPr="00800CFD" w:rsidP="00800CFD">
      <w:pPr>
        <w:ind w:firstLine="708"/>
        <w:jc w:val="both"/>
        <w:rPr>
          <w:color w:val="000000"/>
          <w:sz w:val="16"/>
          <w:szCs w:val="16"/>
        </w:rPr>
      </w:pPr>
      <w:r w:rsidRPr="00800CFD">
        <w:rPr>
          <w:color w:val="000000"/>
          <w:sz w:val="16"/>
          <w:szCs w:val="16"/>
        </w:rPr>
        <w:t xml:space="preserve">Взыскать с </w:t>
      </w:r>
      <w:r w:rsidRPr="00800CFD">
        <w:rPr>
          <w:color w:val="000000"/>
          <w:sz w:val="16"/>
          <w:szCs w:val="16"/>
        </w:rPr>
        <w:t>Фантанжиевой</w:t>
      </w:r>
      <w:r w:rsidRPr="00800CFD">
        <w:rPr>
          <w:color w:val="000000"/>
          <w:sz w:val="16"/>
          <w:szCs w:val="16"/>
        </w:rPr>
        <w:t xml:space="preserve"> </w:t>
      </w:r>
      <w:r w:rsidRPr="001972BF" w:rsidR="001972BF">
        <w:rPr>
          <w:color w:val="000000"/>
          <w:sz w:val="16"/>
          <w:szCs w:val="16"/>
        </w:rPr>
        <w:t>хх</w:t>
      </w:r>
      <w:r w:rsidRPr="00800CFD">
        <w:rPr>
          <w:color w:val="000000"/>
          <w:sz w:val="16"/>
          <w:szCs w:val="16"/>
        </w:rPr>
        <w:t xml:space="preserve"> в пользу Некоммерческой организации «Региональный фонд капительного ремонта многоквартирных домов Республики Крым» задолженность по уплате взносов на капитальный ремонт общего имущества в многоквартирном доме </w:t>
      </w:r>
      <w:r w:rsidRPr="001972BF" w:rsidR="001972BF">
        <w:rPr>
          <w:color w:val="000000"/>
          <w:sz w:val="16"/>
          <w:szCs w:val="16"/>
        </w:rPr>
        <w:t>ххх</w:t>
      </w:r>
      <w:r w:rsidRPr="00800CFD">
        <w:rPr>
          <w:color w:val="000000"/>
          <w:sz w:val="16"/>
          <w:szCs w:val="16"/>
        </w:rPr>
        <w:t xml:space="preserve">, расположенного по адресу:                    </w:t>
      </w:r>
      <w:r w:rsidRPr="001972BF" w:rsidR="001972BF">
        <w:rPr>
          <w:color w:val="000000"/>
          <w:sz w:val="16"/>
          <w:szCs w:val="16"/>
        </w:rPr>
        <w:t>ххх</w:t>
      </w:r>
      <w:r w:rsidRPr="00800CFD">
        <w:rPr>
          <w:color w:val="000000"/>
          <w:sz w:val="16"/>
          <w:szCs w:val="16"/>
        </w:rPr>
        <w:t>, за период с августа 2020 года по февраль 2023 года в размере 2785,56 руб., пеню в размере 524,38 руб., а также расходы по оплате государственной пошлины в</w:t>
      </w:r>
      <w:r w:rsidRPr="00800CFD">
        <w:rPr>
          <w:color w:val="000000"/>
          <w:sz w:val="16"/>
          <w:szCs w:val="16"/>
        </w:rPr>
        <w:t xml:space="preserve"> </w:t>
      </w:r>
      <w:r w:rsidRPr="00800CFD">
        <w:rPr>
          <w:color w:val="000000"/>
          <w:sz w:val="16"/>
          <w:szCs w:val="16"/>
        </w:rPr>
        <w:t>размере</w:t>
      </w:r>
      <w:r w:rsidRPr="00800CFD">
        <w:rPr>
          <w:color w:val="000000"/>
          <w:sz w:val="16"/>
          <w:szCs w:val="16"/>
        </w:rPr>
        <w:t xml:space="preserve"> 400,00 руб.</w:t>
      </w:r>
    </w:p>
    <w:p w:rsidR="00800CFD" w:rsidRPr="00800CFD" w:rsidP="00800CFD">
      <w:pPr>
        <w:ind w:firstLine="708"/>
        <w:jc w:val="both"/>
        <w:rPr>
          <w:color w:val="000000"/>
          <w:sz w:val="16"/>
          <w:szCs w:val="16"/>
        </w:rPr>
      </w:pPr>
      <w:r w:rsidRPr="00800CFD">
        <w:rPr>
          <w:color w:val="000000"/>
          <w:sz w:val="16"/>
          <w:szCs w:val="16"/>
        </w:rPr>
        <w:t xml:space="preserve">В части удовлетворении исковых требований Некоммерческой организации «Региональный фонд капительного ремонта многоквартирных домов Республики Крым» к </w:t>
      </w:r>
      <w:r w:rsidRPr="00800CFD">
        <w:rPr>
          <w:color w:val="000000"/>
          <w:sz w:val="16"/>
          <w:szCs w:val="16"/>
        </w:rPr>
        <w:t>Файтанжиевой</w:t>
      </w:r>
      <w:r w:rsidRPr="00800CFD">
        <w:rPr>
          <w:color w:val="000000"/>
          <w:sz w:val="16"/>
          <w:szCs w:val="16"/>
        </w:rPr>
        <w:t xml:space="preserve"> </w:t>
      </w:r>
      <w:r w:rsidRPr="001972BF" w:rsidR="001972BF">
        <w:rPr>
          <w:color w:val="000000"/>
          <w:sz w:val="16"/>
          <w:szCs w:val="16"/>
        </w:rPr>
        <w:t>хх</w:t>
      </w:r>
      <w:r w:rsidRPr="00800CFD">
        <w:rPr>
          <w:color w:val="000000"/>
          <w:sz w:val="16"/>
          <w:szCs w:val="16"/>
        </w:rPr>
        <w:t xml:space="preserve">, </w:t>
      </w:r>
      <w:r w:rsidRPr="00800CFD">
        <w:rPr>
          <w:color w:val="000000"/>
          <w:sz w:val="16"/>
          <w:szCs w:val="16"/>
        </w:rPr>
        <w:t>Файтанжиеву</w:t>
      </w:r>
      <w:r w:rsidRPr="00800CFD">
        <w:rPr>
          <w:color w:val="000000"/>
          <w:sz w:val="16"/>
          <w:szCs w:val="16"/>
        </w:rPr>
        <w:t xml:space="preserve"> </w:t>
      </w:r>
      <w:r w:rsidRPr="001972BF" w:rsidR="001972BF">
        <w:rPr>
          <w:color w:val="000000"/>
          <w:sz w:val="16"/>
          <w:szCs w:val="16"/>
        </w:rPr>
        <w:t>хх</w:t>
      </w:r>
      <w:r w:rsidRPr="00800CFD">
        <w:rPr>
          <w:color w:val="000000"/>
          <w:sz w:val="16"/>
          <w:szCs w:val="16"/>
        </w:rPr>
        <w:t xml:space="preserve">, </w:t>
      </w:r>
      <w:r w:rsidRPr="00800CFD">
        <w:rPr>
          <w:color w:val="000000"/>
          <w:sz w:val="16"/>
          <w:szCs w:val="16"/>
        </w:rPr>
        <w:t>Файтанжиеву</w:t>
      </w:r>
      <w:r w:rsidRPr="00800CFD">
        <w:rPr>
          <w:color w:val="000000"/>
          <w:sz w:val="16"/>
          <w:szCs w:val="16"/>
        </w:rPr>
        <w:t xml:space="preserve"> </w:t>
      </w:r>
      <w:r w:rsidRPr="001972BF" w:rsidR="001972BF">
        <w:rPr>
          <w:color w:val="000000"/>
          <w:sz w:val="16"/>
          <w:szCs w:val="16"/>
        </w:rPr>
        <w:t>хх</w:t>
      </w:r>
      <w:r w:rsidRPr="00800CFD">
        <w:rPr>
          <w:color w:val="000000"/>
          <w:sz w:val="16"/>
          <w:szCs w:val="16"/>
        </w:rPr>
        <w:t xml:space="preserve">, </w:t>
      </w:r>
      <w:r w:rsidRPr="00800CFD">
        <w:rPr>
          <w:color w:val="000000"/>
          <w:sz w:val="16"/>
          <w:szCs w:val="16"/>
        </w:rPr>
        <w:t>Фантанжиевой</w:t>
      </w:r>
      <w:r w:rsidRPr="00800CFD">
        <w:rPr>
          <w:color w:val="000000"/>
          <w:sz w:val="16"/>
          <w:szCs w:val="16"/>
        </w:rPr>
        <w:t xml:space="preserve"> </w:t>
      </w:r>
      <w:r w:rsidRPr="001972BF" w:rsidR="001972BF">
        <w:rPr>
          <w:color w:val="000000"/>
          <w:sz w:val="16"/>
          <w:szCs w:val="16"/>
        </w:rPr>
        <w:t>ххх</w:t>
      </w:r>
      <w:r w:rsidRPr="00800CFD">
        <w:rPr>
          <w:color w:val="000000"/>
          <w:sz w:val="16"/>
          <w:szCs w:val="16"/>
        </w:rPr>
        <w:t xml:space="preserve"> о взыскании задолженности по уплате взносов на капитальный ремонт общего имущества в многоквартирном доме </w:t>
      </w:r>
      <w:r w:rsidRPr="001972BF" w:rsidR="001972BF">
        <w:rPr>
          <w:color w:val="000000"/>
          <w:sz w:val="16"/>
          <w:szCs w:val="16"/>
        </w:rPr>
        <w:t>ххх</w:t>
      </w:r>
      <w:r w:rsidRPr="00800CFD">
        <w:rPr>
          <w:color w:val="000000"/>
          <w:sz w:val="16"/>
          <w:szCs w:val="16"/>
        </w:rPr>
        <w:t xml:space="preserve"> расположенного по адресу: </w:t>
      </w:r>
      <w:r w:rsidRPr="001972BF" w:rsidR="001972BF">
        <w:rPr>
          <w:color w:val="000000"/>
          <w:sz w:val="16"/>
          <w:szCs w:val="16"/>
        </w:rPr>
        <w:t>хххх</w:t>
      </w:r>
      <w:r w:rsidRPr="00800CFD">
        <w:rPr>
          <w:color w:val="000000"/>
          <w:sz w:val="16"/>
          <w:szCs w:val="16"/>
        </w:rPr>
        <w:t xml:space="preserve"> за период с сентября 2016 года по июль 2020 года, – отказать в связи с истечением срока исковой</w:t>
      </w:r>
      <w:r w:rsidRPr="00800CFD">
        <w:rPr>
          <w:color w:val="000000"/>
          <w:sz w:val="16"/>
          <w:szCs w:val="16"/>
        </w:rPr>
        <w:t xml:space="preserve"> давности.  </w:t>
      </w:r>
    </w:p>
    <w:p w:rsidR="00800CFD" w:rsidRPr="00800CFD" w:rsidP="00800CFD">
      <w:pPr>
        <w:ind w:firstLine="708"/>
        <w:jc w:val="both"/>
        <w:rPr>
          <w:color w:val="000000"/>
          <w:sz w:val="16"/>
          <w:szCs w:val="16"/>
        </w:rPr>
      </w:pPr>
      <w:r w:rsidRPr="00800CFD">
        <w:rPr>
          <w:color w:val="000000"/>
          <w:sz w:val="16"/>
          <w:szCs w:val="16"/>
        </w:rPr>
        <w:t>Решение может быть обжаловано сторонами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месяца с момента принятия решения в окончательной форме.</w:t>
      </w:r>
    </w:p>
    <w:p w:rsidR="00800CFD" w:rsidRPr="00800CFD" w:rsidP="00800CFD">
      <w:pPr>
        <w:ind w:firstLine="708"/>
        <w:jc w:val="both"/>
        <w:rPr>
          <w:color w:val="000000"/>
          <w:sz w:val="16"/>
          <w:szCs w:val="16"/>
        </w:rPr>
      </w:pPr>
      <w:r w:rsidRPr="00800CFD">
        <w:rPr>
          <w:color w:val="000000"/>
          <w:sz w:val="16"/>
          <w:szCs w:val="16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800CFD">
        <w:rPr>
          <w:color w:val="000000"/>
          <w:sz w:val="16"/>
          <w:szCs w:val="16"/>
        </w:rPr>
        <w:t>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00CFD" w:rsidRPr="00800CFD" w:rsidP="00800CFD">
      <w:pPr>
        <w:jc w:val="both"/>
        <w:rPr>
          <w:sz w:val="16"/>
          <w:szCs w:val="16"/>
          <w:lang w:eastAsia="zh-CN"/>
        </w:rPr>
      </w:pPr>
    </w:p>
    <w:p w:rsidR="00800CFD" w:rsidRPr="00800CFD" w:rsidP="00800CFD">
      <w:pPr>
        <w:ind w:firstLine="708"/>
        <w:jc w:val="both"/>
        <w:rPr>
          <w:sz w:val="16"/>
          <w:szCs w:val="16"/>
          <w:lang w:eastAsia="zh-CN"/>
        </w:rPr>
      </w:pPr>
      <w:r w:rsidRPr="00800CFD">
        <w:rPr>
          <w:sz w:val="16"/>
          <w:szCs w:val="16"/>
          <w:lang w:eastAsia="zh-CN"/>
        </w:rPr>
        <w:t>Мировой судья</w:t>
      </w:r>
      <w:r w:rsidRPr="00800CFD">
        <w:rPr>
          <w:sz w:val="16"/>
          <w:szCs w:val="16"/>
          <w:lang w:eastAsia="zh-CN"/>
        </w:rPr>
        <w:tab/>
      </w:r>
      <w:r w:rsidRPr="00800CFD">
        <w:rPr>
          <w:sz w:val="16"/>
          <w:szCs w:val="16"/>
          <w:lang w:eastAsia="zh-CN"/>
        </w:rPr>
        <w:tab/>
      </w:r>
      <w:r w:rsidRPr="00800CFD">
        <w:rPr>
          <w:sz w:val="16"/>
          <w:szCs w:val="16"/>
          <w:lang w:eastAsia="zh-CN"/>
        </w:rPr>
        <w:tab/>
      </w:r>
      <w:r w:rsidRPr="00800CFD">
        <w:rPr>
          <w:sz w:val="16"/>
          <w:szCs w:val="16"/>
          <w:lang w:eastAsia="zh-CN"/>
        </w:rPr>
        <w:tab/>
      </w:r>
      <w:r w:rsidRPr="00800CFD">
        <w:rPr>
          <w:sz w:val="16"/>
          <w:szCs w:val="16"/>
          <w:lang w:eastAsia="zh-CN"/>
        </w:rPr>
        <w:tab/>
      </w:r>
      <w:r w:rsidRPr="00800CFD">
        <w:rPr>
          <w:sz w:val="16"/>
          <w:szCs w:val="16"/>
          <w:lang w:eastAsia="zh-CN"/>
        </w:rPr>
        <w:tab/>
      </w:r>
      <w:r w:rsidRPr="00800CFD">
        <w:rPr>
          <w:sz w:val="16"/>
          <w:szCs w:val="16"/>
          <w:lang w:eastAsia="zh-CN"/>
        </w:rPr>
        <w:tab/>
        <w:t xml:space="preserve">    Т.Н. </w:t>
      </w:r>
      <w:r w:rsidRPr="00800CFD">
        <w:rPr>
          <w:sz w:val="16"/>
          <w:szCs w:val="16"/>
          <w:lang w:eastAsia="zh-CN"/>
        </w:rPr>
        <w:t>Ваянова</w:t>
      </w:r>
    </w:p>
    <w:p w:rsidR="00800CFD" w:rsidRPr="00800CFD" w:rsidP="00800CFD">
      <w:pPr>
        <w:ind w:firstLine="708"/>
        <w:jc w:val="both"/>
        <w:rPr>
          <w:sz w:val="16"/>
          <w:szCs w:val="16"/>
          <w:lang w:eastAsia="zh-CN"/>
        </w:rPr>
      </w:pPr>
    </w:p>
    <w:p w:rsidR="00EB34C5" w:rsidRPr="001972BF" w:rsidP="00800CFD">
      <w:pPr>
        <w:rPr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27"/>
    <w:rsid w:val="001972BF"/>
    <w:rsid w:val="004B2C27"/>
    <w:rsid w:val="00800CFD"/>
    <w:rsid w:val="00A64CCB"/>
    <w:rsid w:val="00EB34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