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0B86" w:rsidRPr="00AB6CFE" w:rsidP="00822B40">
      <w:pPr>
        <w:spacing w:after="0"/>
        <w:ind w:left="284" w:hanging="284"/>
        <w:jc w:val="right"/>
        <w:rPr>
          <w:rFonts w:ascii="Times New Roman" w:hAnsi="Times New Roman" w:cs="Times New Roman"/>
          <w:sz w:val="28"/>
          <w:szCs w:val="28"/>
        </w:rPr>
      </w:pPr>
      <w:r w:rsidRPr="00AB6CFE">
        <w:rPr>
          <w:rFonts w:ascii="Times New Roman" w:hAnsi="Times New Roman" w:cs="Times New Roman"/>
          <w:sz w:val="28"/>
          <w:szCs w:val="28"/>
        </w:rPr>
        <w:t>Дело № 2-3-</w:t>
      </w:r>
      <w:r w:rsidR="00CA6898">
        <w:rPr>
          <w:rFonts w:ascii="Times New Roman" w:hAnsi="Times New Roman" w:cs="Times New Roman"/>
          <w:sz w:val="28"/>
          <w:szCs w:val="28"/>
        </w:rPr>
        <w:t>400</w:t>
      </w:r>
      <w:r w:rsidRPr="00AB6CFE">
        <w:rPr>
          <w:rFonts w:ascii="Times New Roman" w:hAnsi="Times New Roman" w:cs="Times New Roman"/>
          <w:sz w:val="28"/>
          <w:szCs w:val="28"/>
        </w:rPr>
        <w:t>/20</w:t>
      </w:r>
      <w:r w:rsidRPr="00AB6CFE" w:rsidR="00134B8D">
        <w:rPr>
          <w:rFonts w:ascii="Times New Roman" w:hAnsi="Times New Roman" w:cs="Times New Roman"/>
          <w:sz w:val="28"/>
          <w:szCs w:val="28"/>
        </w:rPr>
        <w:t>2</w:t>
      </w:r>
      <w:r w:rsidR="002B09D2">
        <w:rPr>
          <w:rFonts w:ascii="Times New Roman" w:hAnsi="Times New Roman" w:cs="Times New Roman"/>
          <w:sz w:val="28"/>
          <w:szCs w:val="28"/>
        </w:rPr>
        <w:t>5</w:t>
      </w:r>
    </w:p>
    <w:p w:rsidR="00AB6CFE" w:rsidP="000D0B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B86" w:rsidRPr="00AB6CFE" w:rsidP="000D0B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CF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239AF" w:rsidRPr="00AB6CFE" w:rsidP="00D239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CFE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AB6CFE" w:rsidP="00D54B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6CF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CFE">
        <w:rPr>
          <w:rFonts w:ascii="Times New Roman" w:hAnsi="Times New Roman" w:cs="Times New Roman"/>
          <w:sz w:val="28"/>
          <w:szCs w:val="28"/>
        </w:rPr>
        <w:t xml:space="preserve"> </w:t>
      </w:r>
      <w:r w:rsidRPr="00AB6CFE" w:rsidR="00F443AB">
        <w:rPr>
          <w:rFonts w:ascii="Times New Roman" w:hAnsi="Times New Roman" w:cs="Times New Roman"/>
          <w:sz w:val="28"/>
          <w:szCs w:val="28"/>
        </w:rPr>
        <w:t>(резолютивная часть)</w:t>
      </w:r>
      <w:r w:rsidRPr="00AB6CFE" w:rsidR="000D0B86">
        <w:rPr>
          <w:rFonts w:ascii="Times New Roman" w:hAnsi="Times New Roman" w:cs="Times New Roman"/>
          <w:sz w:val="28"/>
          <w:szCs w:val="28"/>
        </w:rPr>
        <w:tab/>
      </w:r>
    </w:p>
    <w:p w:rsidR="00FA1B11" w:rsidP="000D0B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D0B86" w:rsidRPr="00AB6CFE" w:rsidP="000D0B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июля</w:t>
      </w:r>
      <w:r w:rsidR="00A41100">
        <w:rPr>
          <w:rFonts w:ascii="Times New Roman" w:hAnsi="Times New Roman" w:cs="Times New Roman"/>
          <w:sz w:val="28"/>
          <w:szCs w:val="28"/>
        </w:rPr>
        <w:t xml:space="preserve"> </w:t>
      </w:r>
      <w:r w:rsidR="00471C06">
        <w:rPr>
          <w:rFonts w:ascii="Times New Roman" w:hAnsi="Times New Roman" w:cs="Times New Roman"/>
          <w:sz w:val="28"/>
          <w:szCs w:val="28"/>
        </w:rPr>
        <w:t xml:space="preserve"> 202</w:t>
      </w:r>
      <w:r w:rsidR="002B09D2">
        <w:rPr>
          <w:rFonts w:ascii="Times New Roman" w:hAnsi="Times New Roman" w:cs="Times New Roman"/>
          <w:sz w:val="28"/>
          <w:szCs w:val="28"/>
        </w:rPr>
        <w:t>5</w:t>
      </w:r>
      <w:r w:rsidRPr="00AB6CFE" w:rsidR="00452C19">
        <w:rPr>
          <w:rFonts w:ascii="Times New Roman" w:hAnsi="Times New Roman" w:cs="Times New Roman"/>
          <w:sz w:val="28"/>
          <w:szCs w:val="28"/>
        </w:rPr>
        <w:t xml:space="preserve"> </w:t>
      </w:r>
      <w:r w:rsidRPr="00AB6CF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B6CFE">
        <w:rPr>
          <w:rFonts w:ascii="Times New Roman" w:hAnsi="Times New Roman" w:cs="Times New Roman"/>
          <w:sz w:val="28"/>
          <w:szCs w:val="28"/>
        </w:rPr>
        <w:tab/>
      </w:r>
      <w:r w:rsidRPr="00AB6CFE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445FE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B6CFE">
        <w:rPr>
          <w:rFonts w:ascii="Times New Roman" w:hAnsi="Times New Roman" w:cs="Times New Roman"/>
          <w:sz w:val="28"/>
          <w:szCs w:val="28"/>
        </w:rPr>
        <w:t>г. Симферополь</w:t>
      </w:r>
    </w:p>
    <w:p w:rsidR="000D0B86" w:rsidRPr="00AB6CFE" w:rsidP="000D0B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0B86" w:rsidRPr="00AB6CFE" w:rsidP="000D0B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CFE">
        <w:rPr>
          <w:rFonts w:ascii="Times New Roman" w:hAnsi="Times New Roman" w:cs="Times New Roman"/>
          <w:sz w:val="28"/>
          <w:szCs w:val="28"/>
        </w:rPr>
        <w:t>Мировой судья судебного участка №3 Железнодорожного судебного района города Симферополь Кисел</w:t>
      </w:r>
      <w:r w:rsidR="00E67A60">
        <w:rPr>
          <w:rFonts w:ascii="Times New Roman" w:hAnsi="Times New Roman" w:cs="Times New Roman"/>
          <w:sz w:val="28"/>
          <w:szCs w:val="28"/>
        </w:rPr>
        <w:t>ё</w:t>
      </w:r>
      <w:r w:rsidRPr="00AB6CFE">
        <w:rPr>
          <w:rFonts w:ascii="Times New Roman" w:hAnsi="Times New Roman" w:cs="Times New Roman"/>
          <w:sz w:val="28"/>
          <w:szCs w:val="28"/>
        </w:rPr>
        <w:t>ва Е.Н.,</w:t>
      </w:r>
    </w:p>
    <w:p w:rsidR="002B09D2" w:rsidRPr="00846CEA" w:rsidP="00AF19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6CFE">
        <w:rPr>
          <w:rFonts w:ascii="Times New Roman" w:hAnsi="Times New Roman" w:cs="Times New Roman"/>
          <w:sz w:val="28"/>
          <w:szCs w:val="28"/>
        </w:rPr>
        <w:t xml:space="preserve">        </w:t>
      </w:r>
      <w:r w:rsidR="00A41100">
        <w:rPr>
          <w:rFonts w:ascii="Times New Roman" w:hAnsi="Times New Roman" w:cs="Times New Roman"/>
          <w:sz w:val="28"/>
          <w:szCs w:val="28"/>
        </w:rPr>
        <w:t xml:space="preserve">при </w:t>
      </w:r>
      <w:r w:rsidR="00EB69C8">
        <w:rPr>
          <w:rFonts w:ascii="Times New Roman" w:hAnsi="Times New Roman" w:cs="Times New Roman"/>
          <w:sz w:val="28"/>
          <w:szCs w:val="28"/>
        </w:rPr>
        <w:t xml:space="preserve">помощнике мирового судьи </w:t>
      </w:r>
      <w:r w:rsidR="00A41100">
        <w:rPr>
          <w:rFonts w:ascii="Times New Roman" w:hAnsi="Times New Roman" w:cs="Times New Roman"/>
          <w:sz w:val="28"/>
          <w:szCs w:val="28"/>
        </w:rPr>
        <w:t xml:space="preserve">– </w:t>
      </w:r>
      <w:r w:rsidR="009614C8">
        <w:rPr>
          <w:sz w:val="28"/>
          <w:szCs w:val="28"/>
        </w:rPr>
        <w:t>/данные изъяты/</w:t>
      </w:r>
      <w:r w:rsidR="00EB69C8">
        <w:rPr>
          <w:rFonts w:ascii="Times New Roman" w:hAnsi="Times New Roman" w:cs="Times New Roman"/>
          <w:sz w:val="28"/>
          <w:szCs w:val="28"/>
        </w:rPr>
        <w:t>,</w:t>
      </w:r>
    </w:p>
    <w:p w:rsidR="00BA0186" w:rsidRPr="00AB6CFE" w:rsidP="00AF1904">
      <w:pPr>
        <w:pStyle w:val="1"/>
        <w:shd w:val="clear" w:color="auto" w:fill="auto"/>
        <w:spacing w:after="0" w:line="322" w:lineRule="exact"/>
        <w:ind w:right="2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 </w:t>
      </w:r>
      <w:r w:rsidRPr="00AB6CFE" w:rsidR="00A77C43">
        <w:rPr>
          <w:color w:val="000000"/>
          <w:sz w:val="28"/>
          <w:szCs w:val="28"/>
          <w:lang w:eastAsia="ru-RU" w:bidi="ru-RU"/>
        </w:rPr>
        <w:t xml:space="preserve">рассмотрев в открытом судебном заседании гражданское дело по исковому заявлению </w:t>
      </w:r>
      <w:r w:rsidR="00CA6898">
        <w:rPr>
          <w:sz w:val="28"/>
          <w:szCs w:val="28"/>
          <w:lang w:eastAsia="zh-CN"/>
        </w:rPr>
        <w:t>УМВД России по г. Симферополю</w:t>
      </w:r>
      <w:r w:rsidRPr="002B09D2" w:rsidR="002B09D2">
        <w:rPr>
          <w:sz w:val="28"/>
          <w:szCs w:val="28"/>
          <w:lang w:eastAsia="zh-CN"/>
        </w:rPr>
        <w:t xml:space="preserve"> к </w:t>
      </w:r>
      <w:r w:rsidR="00CA6898">
        <w:rPr>
          <w:sz w:val="28"/>
          <w:szCs w:val="28"/>
          <w:lang w:eastAsia="zh-CN"/>
        </w:rPr>
        <w:t>Боричевской</w:t>
      </w:r>
      <w:r w:rsidR="00CA6898">
        <w:rPr>
          <w:sz w:val="28"/>
          <w:szCs w:val="28"/>
          <w:lang w:eastAsia="zh-CN"/>
        </w:rPr>
        <w:t xml:space="preserve"> А</w:t>
      </w:r>
      <w:r w:rsidR="009614C8">
        <w:rPr>
          <w:sz w:val="28"/>
          <w:szCs w:val="28"/>
          <w:lang w:eastAsia="zh-CN"/>
        </w:rPr>
        <w:t>.</w:t>
      </w:r>
      <w:r w:rsidR="00CA6898">
        <w:rPr>
          <w:sz w:val="28"/>
          <w:szCs w:val="28"/>
          <w:lang w:eastAsia="zh-CN"/>
        </w:rPr>
        <w:t xml:space="preserve"> С</w:t>
      </w:r>
      <w:r w:rsidR="009614C8">
        <w:rPr>
          <w:sz w:val="28"/>
          <w:szCs w:val="28"/>
          <w:lang w:eastAsia="zh-CN"/>
        </w:rPr>
        <w:t>.</w:t>
      </w:r>
      <w:r w:rsidR="00310A13">
        <w:rPr>
          <w:sz w:val="28"/>
          <w:szCs w:val="28"/>
        </w:rPr>
        <w:t xml:space="preserve"> </w:t>
      </w:r>
      <w:r w:rsidRPr="002B09D2" w:rsidR="00310A13">
        <w:rPr>
          <w:sz w:val="28"/>
          <w:szCs w:val="28"/>
          <w:lang w:eastAsia="zh-CN"/>
        </w:rPr>
        <w:t xml:space="preserve">о </w:t>
      </w:r>
      <w:r w:rsidR="006F2758">
        <w:rPr>
          <w:sz w:val="28"/>
          <w:szCs w:val="28"/>
          <w:lang w:eastAsia="zh-CN"/>
        </w:rPr>
        <w:t>взыскании задолженности по стоимости предметов вещевого имущества</w:t>
      </w:r>
      <w:r w:rsidRPr="002874D3" w:rsidR="002874D3">
        <w:rPr>
          <w:sz w:val="28"/>
          <w:szCs w:val="28"/>
        </w:rPr>
        <w:t xml:space="preserve">, </w:t>
      </w:r>
      <w:r w:rsidRPr="002874D3" w:rsidR="002874D3">
        <w:rPr>
          <w:color w:val="000000"/>
          <w:sz w:val="28"/>
          <w:szCs w:val="28"/>
          <w:lang w:eastAsia="ru-RU" w:bidi="ru-RU"/>
        </w:rPr>
        <w:t xml:space="preserve"> </w:t>
      </w:r>
      <w:r w:rsidRPr="002874D3" w:rsidR="00E67A60">
        <w:rPr>
          <w:color w:val="000000"/>
          <w:sz w:val="28"/>
          <w:szCs w:val="28"/>
          <w:lang w:eastAsia="ru-RU" w:bidi="ru-RU"/>
        </w:rPr>
        <w:t>-</w:t>
      </w:r>
    </w:p>
    <w:p w:rsidR="00D54B42" w:rsidRPr="00AC5851" w:rsidP="00D54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</w:t>
      </w:r>
      <w:r w:rsidR="00E67A6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r w:rsidR="00471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уководствуясь ст. ст. </w:t>
      </w:r>
      <w:r w:rsidRPr="00AB6CFE" w:rsidR="00A77C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194 - 199 Гражданского процессуального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кодекса Российской Федерации, -</w:t>
      </w:r>
    </w:p>
    <w:p w:rsidR="00A77C43" w:rsidRPr="00AB6CFE" w:rsidP="00A77C43">
      <w:pPr>
        <w:pStyle w:val="1"/>
        <w:shd w:val="clear" w:color="auto" w:fill="auto"/>
        <w:spacing w:after="257" w:line="260" w:lineRule="exact"/>
        <w:jc w:val="center"/>
        <w:rPr>
          <w:b/>
          <w:sz w:val="28"/>
          <w:szCs w:val="28"/>
        </w:rPr>
      </w:pPr>
      <w:r w:rsidRPr="00AB6CFE">
        <w:rPr>
          <w:b/>
          <w:color w:val="000000"/>
          <w:sz w:val="28"/>
          <w:szCs w:val="28"/>
          <w:lang w:eastAsia="ru-RU" w:bidi="ru-RU"/>
        </w:rPr>
        <w:t>Р</w:t>
      </w:r>
      <w:r w:rsidRPr="00AB6CFE" w:rsidR="00AB6CFE">
        <w:rPr>
          <w:b/>
          <w:color w:val="000000"/>
          <w:sz w:val="28"/>
          <w:szCs w:val="28"/>
          <w:lang w:eastAsia="ru-RU" w:bidi="ru-RU"/>
        </w:rPr>
        <w:t xml:space="preserve"> </w:t>
      </w:r>
      <w:r w:rsidRPr="00AB6CFE">
        <w:rPr>
          <w:b/>
          <w:color w:val="000000"/>
          <w:sz w:val="28"/>
          <w:szCs w:val="28"/>
          <w:lang w:eastAsia="ru-RU" w:bidi="ru-RU"/>
        </w:rPr>
        <w:t>Е</w:t>
      </w:r>
      <w:r w:rsidRPr="00AB6CFE" w:rsidR="00AB6CFE">
        <w:rPr>
          <w:b/>
          <w:color w:val="000000"/>
          <w:sz w:val="28"/>
          <w:szCs w:val="28"/>
          <w:lang w:eastAsia="ru-RU" w:bidi="ru-RU"/>
        </w:rPr>
        <w:t xml:space="preserve"> </w:t>
      </w:r>
      <w:r w:rsidRPr="00AB6CFE">
        <w:rPr>
          <w:b/>
          <w:color w:val="000000"/>
          <w:sz w:val="28"/>
          <w:szCs w:val="28"/>
          <w:lang w:eastAsia="ru-RU" w:bidi="ru-RU"/>
        </w:rPr>
        <w:t>Ш</w:t>
      </w:r>
      <w:r w:rsidRPr="00AB6CFE" w:rsidR="00AB6CFE">
        <w:rPr>
          <w:b/>
          <w:color w:val="000000"/>
          <w:sz w:val="28"/>
          <w:szCs w:val="28"/>
          <w:lang w:eastAsia="ru-RU" w:bidi="ru-RU"/>
        </w:rPr>
        <w:t xml:space="preserve"> </w:t>
      </w:r>
      <w:r w:rsidRPr="00AB6CFE">
        <w:rPr>
          <w:b/>
          <w:color w:val="000000"/>
          <w:sz w:val="28"/>
          <w:szCs w:val="28"/>
          <w:lang w:eastAsia="ru-RU" w:bidi="ru-RU"/>
        </w:rPr>
        <w:t>И</w:t>
      </w:r>
      <w:r w:rsidRPr="00AB6CFE" w:rsidR="00AB6CFE">
        <w:rPr>
          <w:b/>
          <w:color w:val="000000"/>
          <w:sz w:val="28"/>
          <w:szCs w:val="28"/>
          <w:lang w:eastAsia="ru-RU" w:bidi="ru-RU"/>
        </w:rPr>
        <w:t xml:space="preserve"> </w:t>
      </w:r>
      <w:r w:rsidRPr="00AB6CFE">
        <w:rPr>
          <w:b/>
          <w:color w:val="000000"/>
          <w:sz w:val="28"/>
          <w:szCs w:val="28"/>
          <w:lang w:eastAsia="ru-RU" w:bidi="ru-RU"/>
        </w:rPr>
        <w:t>Л:</w:t>
      </w:r>
    </w:p>
    <w:p w:rsidR="00A41100" w:rsidP="00471C06">
      <w:pPr>
        <w:pStyle w:val="1"/>
        <w:shd w:val="clear" w:color="auto" w:fill="auto"/>
        <w:spacing w:after="0" w:line="317" w:lineRule="exact"/>
        <w:ind w:left="40" w:right="20" w:firstLine="70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И</w:t>
      </w:r>
      <w:r w:rsidRPr="00AB6CFE" w:rsidR="00A77C43">
        <w:rPr>
          <w:color w:val="000000"/>
          <w:sz w:val="28"/>
          <w:szCs w:val="28"/>
          <w:lang w:eastAsia="ru-RU" w:bidi="ru-RU"/>
        </w:rPr>
        <w:t>сково</w:t>
      </w:r>
      <w:r>
        <w:rPr>
          <w:color w:val="000000"/>
          <w:sz w:val="28"/>
          <w:szCs w:val="28"/>
          <w:lang w:eastAsia="ru-RU" w:bidi="ru-RU"/>
        </w:rPr>
        <w:t xml:space="preserve">е </w:t>
      </w:r>
      <w:r w:rsidRPr="00AB6CFE" w:rsidR="00A77C43">
        <w:rPr>
          <w:color w:val="000000"/>
          <w:sz w:val="28"/>
          <w:szCs w:val="28"/>
          <w:lang w:eastAsia="ru-RU" w:bidi="ru-RU"/>
        </w:rPr>
        <w:t xml:space="preserve"> заявлени</w:t>
      </w:r>
      <w:r>
        <w:rPr>
          <w:color w:val="000000"/>
          <w:sz w:val="28"/>
          <w:szCs w:val="28"/>
          <w:lang w:eastAsia="ru-RU" w:bidi="ru-RU"/>
        </w:rPr>
        <w:t>е</w:t>
      </w:r>
      <w:r w:rsidRPr="00AB6CFE" w:rsidR="00A77C43">
        <w:rPr>
          <w:color w:val="000000"/>
          <w:sz w:val="28"/>
          <w:szCs w:val="28"/>
          <w:lang w:eastAsia="ru-RU" w:bidi="ru-RU"/>
        </w:rPr>
        <w:t xml:space="preserve"> </w:t>
      </w:r>
      <w:r w:rsidR="006F2758">
        <w:rPr>
          <w:sz w:val="28"/>
          <w:szCs w:val="28"/>
          <w:lang w:eastAsia="zh-CN"/>
        </w:rPr>
        <w:t>УМВД России по г. Симферополю</w:t>
      </w:r>
      <w:r w:rsidRPr="002B09D2" w:rsidR="002B09D2">
        <w:rPr>
          <w:sz w:val="28"/>
          <w:szCs w:val="28"/>
          <w:lang w:eastAsia="zh-CN"/>
        </w:rPr>
        <w:t xml:space="preserve"> к </w:t>
      </w:r>
      <w:r w:rsidR="006F2758">
        <w:rPr>
          <w:sz w:val="28"/>
          <w:szCs w:val="28"/>
          <w:lang w:eastAsia="zh-CN"/>
        </w:rPr>
        <w:t>Боричевской</w:t>
      </w:r>
      <w:r w:rsidR="006F2758">
        <w:rPr>
          <w:sz w:val="28"/>
          <w:szCs w:val="28"/>
          <w:lang w:eastAsia="zh-CN"/>
        </w:rPr>
        <w:t xml:space="preserve"> А</w:t>
      </w:r>
      <w:r w:rsidR="009614C8">
        <w:rPr>
          <w:sz w:val="28"/>
          <w:szCs w:val="28"/>
          <w:lang w:eastAsia="zh-CN"/>
        </w:rPr>
        <w:t>.</w:t>
      </w:r>
      <w:r w:rsidR="006F2758">
        <w:rPr>
          <w:sz w:val="28"/>
          <w:szCs w:val="28"/>
          <w:lang w:eastAsia="zh-CN"/>
        </w:rPr>
        <w:t xml:space="preserve"> С</w:t>
      </w:r>
      <w:r w:rsidR="009614C8">
        <w:rPr>
          <w:sz w:val="28"/>
          <w:szCs w:val="28"/>
          <w:lang w:eastAsia="zh-CN"/>
        </w:rPr>
        <w:t>.</w:t>
      </w:r>
      <w:r w:rsidRPr="002B09D2" w:rsidR="002B09D2">
        <w:rPr>
          <w:sz w:val="28"/>
          <w:szCs w:val="28"/>
          <w:lang w:eastAsia="zh-CN"/>
        </w:rPr>
        <w:t xml:space="preserve">  о </w:t>
      </w:r>
      <w:r w:rsidR="00FA3E9A">
        <w:rPr>
          <w:sz w:val="28"/>
          <w:szCs w:val="28"/>
          <w:lang w:eastAsia="zh-CN"/>
        </w:rPr>
        <w:t xml:space="preserve">взыскании задолженности по стоимости предметов вещевого имущества </w:t>
      </w:r>
      <w:r w:rsidR="00972F87">
        <w:rPr>
          <w:sz w:val="28"/>
          <w:szCs w:val="28"/>
        </w:rPr>
        <w:t xml:space="preserve">в  размере </w:t>
      </w:r>
      <w:r w:rsidR="009614C8">
        <w:rPr>
          <w:sz w:val="28"/>
          <w:szCs w:val="28"/>
        </w:rPr>
        <w:t>/данные изъяты/</w:t>
      </w:r>
      <w:r w:rsidR="009614C8">
        <w:rPr>
          <w:sz w:val="24"/>
          <w:szCs w:val="24"/>
        </w:rPr>
        <w:t xml:space="preserve"> </w:t>
      </w:r>
      <w:r w:rsidR="009614C8">
        <w:rPr>
          <w:sz w:val="24"/>
          <w:szCs w:val="24"/>
        </w:rPr>
        <w:t xml:space="preserve"> </w:t>
      </w:r>
      <w:r w:rsidR="00972F87">
        <w:rPr>
          <w:sz w:val="28"/>
          <w:szCs w:val="28"/>
        </w:rPr>
        <w:t xml:space="preserve">руб. </w:t>
      </w:r>
      <w:r w:rsidR="009614C8">
        <w:rPr>
          <w:sz w:val="28"/>
          <w:szCs w:val="28"/>
        </w:rPr>
        <w:t>/данные изъяты/</w:t>
      </w:r>
      <w:r w:rsidR="009614C8">
        <w:rPr>
          <w:sz w:val="24"/>
          <w:szCs w:val="24"/>
        </w:rPr>
        <w:t xml:space="preserve"> </w:t>
      </w:r>
      <w:r w:rsidR="009614C8">
        <w:rPr>
          <w:sz w:val="24"/>
          <w:szCs w:val="24"/>
        </w:rPr>
        <w:t xml:space="preserve"> </w:t>
      </w:r>
      <w:r w:rsidR="00972F87">
        <w:rPr>
          <w:sz w:val="28"/>
          <w:szCs w:val="28"/>
        </w:rPr>
        <w:t xml:space="preserve"> коп</w:t>
      </w:r>
      <w:r w:rsidR="00972F87">
        <w:rPr>
          <w:sz w:val="28"/>
          <w:szCs w:val="28"/>
        </w:rPr>
        <w:t>.</w:t>
      </w:r>
      <w:r w:rsidR="00972F87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довлетворить.</w:t>
      </w:r>
    </w:p>
    <w:p w:rsidR="009B0FBA" w:rsidP="001B17AC">
      <w:pPr>
        <w:pStyle w:val="1"/>
        <w:shd w:val="clear" w:color="auto" w:fill="auto"/>
        <w:spacing w:after="0" w:line="317" w:lineRule="exact"/>
        <w:ind w:left="40" w:right="20" w:firstLine="700"/>
        <w:rPr>
          <w:sz w:val="28"/>
          <w:szCs w:val="28"/>
        </w:rPr>
      </w:pPr>
      <w:r w:rsidRPr="00615273">
        <w:rPr>
          <w:sz w:val="28"/>
          <w:szCs w:val="28"/>
        </w:rPr>
        <w:t xml:space="preserve">Взыскать с </w:t>
      </w:r>
      <w:r w:rsidR="0013316C">
        <w:rPr>
          <w:sz w:val="28"/>
          <w:szCs w:val="28"/>
        </w:rPr>
        <w:t>Боричевской</w:t>
      </w:r>
      <w:r w:rsidR="0013316C">
        <w:rPr>
          <w:sz w:val="28"/>
          <w:szCs w:val="28"/>
        </w:rPr>
        <w:t xml:space="preserve"> А</w:t>
      </w:r>
      <w:r w:rsidR="009614C8">
        <w:rPr>
          <w:sz w:val="28"/>
          <w:szCs w:val="28"/>
        </w:rPr>
        <w:t>.</w:t>
      </w:r>
      <w:r w:rsidR="0013316C">
        <w:rPr>
          <w:sz w:val="28"/>
          <w:szCs w:val="28"/>
        </w:rPr>
        <w:t xml:space="preserve"> С</w:t>
      </w:r>
      <w:r w:rsidR="009614C8">
        <w:rPr>
          <w:sz w:val="28"/>
          <w:szCs w:val="28"/>
        </w:rPr>
        <w:t>.</w:t>
      </w:r>
      <w:r w:rsidRPr="00615273" w:rsidR="006E70BA">
        <w:rPr>
          <w:sz w:val="28"/>
          <w:szCs w:val="28"/>
        </w:rPr>
        <w:t xml:space="preserve"> </w:t>
      </w:r>
      <w:r w:rsidRPr="00615273">
        <w:rPr>
          <w:sz w:val="28"/>
          <w:szCs w:val="28"/>
        </w:rPr>
        <w:t xml:space="preserve">в пользу </w:t>
      </w:r>
      <w:r w:rsidR="0013316C">
        <w:rPr>
          <w:sz w:val="28"/>
          <w:szCs w:val="28"/>
          <w:lang w:eastAsia="zh-CN"/>
        </w:rPr>
        <w:t>УМВД России по г. Симферополю</w:t>
      </w:r>
      <w:r w:rsidRPr="00615273" w:rsidR="002B09D2">
        <w:rPr>
          <w:sz w:val="28"/>
          <w:szCs w:val="28"/>
          <w:lang w:eastAsia="zh-CN"/>
        </w:rPr>
        <w:t xml:space="preserve"> </w:t>
      </w:r>
      <w:r w:rsidR="0013316C">
        <w:rPr>
          <w:sz w:val="28"/>
          <w:szCs w:val="28"/>
        </w:rPr>
        <w:t>стоимость предметов вещевого имущества</w:t>
      </w:r>
      <w:r w:rsidRPr="00615273">
        <w:rPr>
          <w:sz w:val="28"/>
          <w:szCs w:val="28"/>
        </w:rPr>
        <w:t xml:space="preserve">  в размере </w:t>
      </w:r>
      <w:r w:rsidR="009614C8">
        <w:rPr>
          <w:sz w:val="28"/>
          <w:szCs w:val="28"/>
        </w:rPr>
        <w:t>/данные изъяты/</w:t>
      </w:r>
      <w:r w:rsidR="009614C8">
        <w:rPr>
          <w:sz w:val="24"/>
          <w:szCs w:val="24"/>
        </w:rPr>
        <w:t xml:space="preserve"> </w:t>
      </w:r>
      <w:r w:rsidR="009614C8">
        <w:rPr>
          <w:sz w:val="24"/>
          <w:szCs w:val="24"/>
        </w:rPr>
        <w:t xml:space="preserve"> </w:t>
      </w:r>
      <w:r w:rsidRPr="00615273">
        <w:rPr>
          <w:sz w:val="28"/>
          <w:szCs w:val="28"/>
        </w:rPr>
        <w:t>руб.</w:t>
      </w:r>
      <w:r w:rsidR="00D9105A">
        <w:rPr>
          <w:sz w:val="28"/>
          <w:szCs w:val="28"/>
        </w:rPr>
        <w:t xml:space="preserve"> </w:t>
      </w:r>
      <w:r w:rsidR="009614C8">
        <w:rPr>
          <w:sz w:val="28"/>
          <w:szCs w:val="28"/>
        </w:rPr>
        <w:t>/данные изъяты/</w:t>
      </w:r>
      <w:r w:rsidR="009614C8">
        <w:rPr>
          <w:sz w:val="24"/>
          <w:szCs w:val="24"/>
        </w:rPr>
        <w:t xml:space="preserve"> </w:t>
      </w:r>
      <w:r w:rsidR="009614C8">
        <w:rPr>
          <w:sz w:val="24"/>
          <w:szCs w:val="24"/>
        </w:rPr>
        <w:t xml:space="preserve"> </w:t>
      </w:r>
      <w:r w:rsidRPr="00615273" w:rsidR="00615273">
        <w:rPr>
          <w:sz w:val="28"/>
          <w:szCs w:val="28"/>
        </w:rPr>
        <w:t xml:space="preserve"> коп</w:t>
      </w:r>
      <w:r w:rsidR="002874D3">
        <w:rPr>
          <w:sz w:val="28"/>
          <w:szCs w:val="28"/>
        </w:rPr>
        <w:t>.</w:t>
      </w:r>
      <w:r w:rsidR="00846CEA">
        <w:rPr>
          <w:sz w:val="28"/>
          <w:szCs w:val="28"/>
        </w:rPr>
        <w:tab/>
      </w:r>
    </w:p>
    <w:p w:rsidR="001B17AC" w:rsidRPr="001B17AC" w:rsidP="001B17AC">
      <w:pPr>
        <w:pStyle w:val="1"/>
        <w:shd w:val="clear" w:color="auto" w:fill="auto"/>
        <w:spacing w:after="0" w:line="317" w:lineRule="exact"/>
        <w:ind w:left="40" w:right="20" w:firstLine="700"/>
        <w:rPr>
          <w:sz w:val="28"/>
          <w:szCs w:val="28"/>
        </w:rPr>
      </w:pPr>
      <w:r w:rsidRPr="00615273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Боричевской</w:t>
      </w:r>
      <w:r>
        <w:rPr>
          <w:sz w:val="28"/>
          <w:szCs w:val="28"/>
        </w:rPr>
        <w:t xml:space="preserve"> А</w:t>
      </w:r>
      <w:r w:rsidR="009614C8">
        <w:rPr>
          <w:sz w:val="28"/>
          <w:szCs w:val="28"/>
        </w:rPr>
        <w:t>.</w:t>
      </w:r>
      <w:r>
        <w:rPr>
          <w:sz w:val="28"/>
          <w:szCs w:val="28"/>
        </w:rPr>
        <w:t xml:space="preserve"> С</w:t>
      </w:r>
      <w:r w:rsidR="009614C8">
        <w:rPr>
          <w:sz w:val="28"/>
          <w:szCs w:val="28"/>
        </w:rPr>
        <w:t>.</w:t>
      </w:r>
      <w:r w:rsidRPr="00615273">
        <w:rPr>
          <w:sz w:val="28"/>
          <w:szCs w:val="28"/>
        </w:rPr>
        <w:t xml:space="preserve"> </w:t>
      </w:r>
      <w:r w:rsidRPr="00D317DA">
        <w:rPr>
          <w:sz w:val="28"/>
          <w:szCs w:val="28"/>
        </w:rPr>
        <w:t>в доход местного бюджета  судебные расходы</w:t>
      </w:r>
      <w:r>
        <w:rPr>
          <w:color w:val="000000"/>
          <w:sz w:val="28"/>
        </w:rPr>
        <w:t xml:space="preserve">  по уплате государственной пошлины  в размере </w:t>
      </w:r>
      <w:r w:rsidR="009614C8">
        <w:rPr>
          <w:sz w:val="28"/>
          <w:szCs w:val="28"/>
        </w:rPr>
        <w:t>/данные изъяты/</w:t>
      </w:r>
      <w:r w:rsidR="009614C8">
        <w:rPr>
          <w:sz w:val="24"/>
          <w:szCs w:val="24"/>
        </w:rPr>
        <w:t xml:space="preserve"> </w:t>
      </w:r>
      <w:r>
        <w:rPr>
          <w:color w:val="000000"/>
          <w:sz w:val="28"/>
        </w:rPr>
        <w:t xml:space="preserve"> руб. </w:t>
      </w:r>
      <w:r w:rsidR="00615273">
        <w:rPr>
          <w:sz w:val="28"/>
          <w:szCs w:val="28"/>
        </w:rPr>
        <w:tab/>
      </w:r>
      <w:r w:rsidR="00615273">
        <w:rPr>
          <w:sz w:val="28"/>
          <w:szCs w:val="28"/>
        </w:rPr>
        <w:tab/>
      </w:r>
      <w:r w:rsidR="002874D3">
        <w:rPr>
          <w:sz w:val="28"/>
          <w:szCs w:val="28"/>
        </w:rPr>
        <w:tab/>
      </w:r>
      <w:r w:rsidR="00EB69C8">
        <w:rPr>
          <w:sz w:val="28"/>
          <w:szCs w:val="28"/>
        </w:rPr>
        <w:tab/>
      </w:r>
      <w:r w:rsidRPr="001B17AC">
        <w:rPr>
          <w:sz w:val="28"/>
          <w:szCs w:val="28"/>
        </w:rPr>
        <w:t xml:space="preserve"> </w:t>
      </w:r>
    </w:p>
    <w:p w:rsidR="00D54B42" w:rsidP="00AC5851">
      <w:pPr>
        <w:pStyle w:val="1"/>
        <w:shd w:val="clear" w:color="auto" w:fill="auto"/>
        <w:spacing w:after="0" w:line="317" w:lineRule="exact"/>
        <w:ind w:right="20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</w:t>
      </w:r>
      <w:r w:rsidRPr="006070F0" w:rsidR="006070F0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</w:t>
      </w:r>
      <w:r w:rsidR="00AC5851">
        <w:rPr>
          <w:sz w:val="28"/>
          <w:szCs w:val="28"/>
        </w:rPr>
        <w:t>золютивной части решения суда.</w:t>
      </w:r>
      <w:r w:rsidR="00AC5851">
        <w:rPr>
          <w:sz w:val="28"/>
          <w:szCs w:val="28"/>
        </w:rPr>
        <w:tab/>
      </w:r>
      <w:r w:rsidR="00AC5851">
        <w:rPr>
          <w:sz w:val="28"/>
          <w:szCs w:val="28"/>
        </w:rPr>
        <w:tab/>
      </w:r>
      <w:r w:rsidR="00AC5851">
        <w:rPr>
          <w:sz w:val="28"/>
          <w:szCs w:val="28"/>
        </w:rPr>
        <w:tab/>
      </w:r>
      <w:r w:rsidR="00AC5851">
        <w:rPr>
          <w:sz w:val="28"/>
          <w:szCs w:val="28"/>
        </w:rPr>
        <w:tab/>
      </w:r>
      <w:r w:rsidR="00AC5851">
        <w:rPr>
          <w:sz w:val="28"/>
          <w:szCs w:val="28"/>
        </w:rPr>
        <w:tab/>
      </w:r>
      <w:r w:rsidR="00AC5851">
        <w:rPr>
          <w:sz w:val="28"/>
          <w:szCs w:val="28"/>
        </w:rPr>
        <w:tab/>
      </w:r>
      <w:r w:rsidR="00AC5851">
        <w:rPr>
          <w:sz w:val="28"/>
          <w:szCs w:val="28"/>
        </w:rPr>
        <w:tab/>
      </w:r>
      <w:r w:rsidR="00AC5851">
        <w:rPr>
          <w:sz w:val="28"/>
          <w:szCs w:val="28"/>
        </w:rPr>
        <w:tab/>
      </w:r>
      <w:r w:rsidR="00DF7F6E">
        <w:rPr>
          <w:sz w:val="28"/>
          <w:szCs w:val="28"/>
        </w:rPr>
        <w:tab/>
      </w:r>
      <w:r w:rsidR="00DF7F6E">
        <w:rPr>
          <w:sz w:val="28"/>
          <w:szCs w:val="28"/>
        </w:rPr>
        <w:tab/>
      </w:r>
      <w:r w:rsidR="00DF7F6E">
        <w:rPr>
          <w:sz w:val="28"/>
          <w:szCs w:val="28"/>
        </w:rPr>
        <w:tab/>
      </w:r>
      <w:r w:rsidRPr="006070F0" w:rsidR="006070F0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</w:t>
      </w:r>
      <w:r w:rsidR="00AC5851">
        <w:rPr>
          <w:sz w:val="28"/>
          <w:szCs w:val="28"/>
        </w:rPr>
        <w:t xml:space="preserve"> решения суда.</w:t>
      </w:r>
      <w:r w:rsidR="00AC5851">
        <w:rPr>
          <w:sz w:val="28"/>
          <w:szCs w:val="28"/>
        </w:rPr>
        <w:tab/>
      </w:r>
      <w:r w:rsidR="00AC5851">
        <w:rPr>
          <w:sz w:val="28"/>
          <w:szCs w:val="28"/>
        </w:rPr>
        <w:tab/>
      </w:r>
      <w:r w:rsidR="00AC5851">
        <w:rPr>
          <w:sz w:val="28"/>
          <w:szCs w:val="28"/>
        </w:rPr>
        <w:tab/>
      </w:r>
      <w:r w:rsidR="00AC5851">
        <w:rPr>
          <w:sz w:val="28"/>
          <w:szCs w:val="28"/>
        </w:rPr>
        <w:tab/>
      </w:r>
      <w:r w:rsidR="00AC5851">
        <w:rPr>
          <w:sz w:val="28"/>
          <w:szCs w:val="28"/>
        </w:rPr>
        <w:tab/>
      </w:r>
      <w:r w:rsidR="00AC5851">
        <w:rPr>
          <w:sz w:val="28"/>
          <w:szCs w:val="28"/>
        </w:rPr>
        <w:tab/>
      </w:r>
      <w:r w:rsidR="00AC5851">
        <w:rPr>
          <w:sz w:val="28"/>
          <w:szCs w:val="28"/>
        </w:rPr>
        <w:tab/>
      </w:r>
      <w:r w:rsidR="00DF7F6E">
        <w:rPr>
          <w:sz w:val="28"/>
          <w:szCs w:val="28"/>
        </w:rPr>
        <w:tab/>
      </w:r>
      <w:r w:rsidR="00DF7F6E">
        <w:rPr>
          <w:sz w:val="28"/>
          <w:szCs w:val="28"/>
        </w:rPr>
        <w:tab/>
      </w:r>
      <w:r w:rsidR="00DF7F6E">
        <w:rPr>
          <w:sz w:val="28"/>
          <w:szCs w:val="28"/>
        </w:rPr>
        <w:tab/>
      </w:r>
      <w:r w:rsidR="00DF7F6E">
        <w:rPr>
          <w:sz w:val="28"/>
          <w:szCs w:val="28"/>
        </w:rPr>
        <w:tab/>
      </w:r>
      <w:r w:rsidRPr="006070F0" w:rsidR="006070F0">
        <w:rPr>
          <w:sz w:val="28"/>
          <w:szCs w:val="28"/>
        </w:rPr>
        <w:t xml:space="preserve">Решение суда может быть обжаловано в апелляционном порядке в Железнодорожный районный суд г. Симферополя Республики Крым путем подачи апелляционной жалобы через мирового судью судебного участка № 3 </w:t>
      </w:r>
      <w:r w:rsidRPr="006070F0" w:rsidR="006070F0">
        <w:rPr>
          <w:rStyle w:val="s11"/>
          <w:sz w:val="28"/>
          <w:szCs w:val="28"/>
        </w:rPr>
        <w:t>Железнодорожного судебного района города Симферополя</w:t>
      </w:r>
      <w:r w:rsidRPr="006070F0" w:rsidR="006070F0">
        <w:rPr>
          <w:sz w:val="28"/>
          <w:szCs w:val="28"/>
        </w:rPr>
        <w:t xml:space="preserve"> в течение месяца со дня принятия мотивированного решения суда.</w:t>
      </w:r>
    </w:p>
    <w:p w:rsidR="00AC5851" w:rsidRPr="006070F0" w:rsidP="00AC5851">
      <w:pPr>
        <w:pStyle w:val="1"/>
        <w:shd w:val="clear" w:color="auto" w:fill="auto"/>
        <w:spacing w:after="0" w:line="317" w:lineRule="exact"/>
        <w:ind w:right="20"/>
        <w:rPr>
          <w:sz w:val="28"/>
          <w:szCs w:val="28"/>
        </w:rPr>
      </w:pPr>
    </w:p>
    <w:p w:rsidR="00AB3136" w:rsidP="00D54B42">
      <w:pPr>
        <w:pStyle w:val="1"/>
        <w:shd w:val="clear" w:color="auto" w:fill="auto"/>
        <w:tabs>
          <w:tab w:val="right" w:pos="9054"/>
        </w:tabs>
        <w:spacing w:after="0" w:line="317" w:lineRule="exact"/>
        <w:ind w:left="40" w:right="20" w:firstLine="700"/>
      </w:pPr>
      <w:r w:rsidRPr="009D028E">
        <w:rPr>
          <w:sz w:val="28"/>
          <w:szCs w:val="28"/>
        </w:rPr>
        <w:t xml:space="preserve">      Мировой судья            </w:t>
      </w:r>
      <w:r w:rsidR="001057C8">
        <w:rPr>
          <w:sz w:val="28"/>
          <w:szCs w:val="28"/>
        </w:rPr>
        <w:t xml:space="preserve">   </w:t>
      </w:r>
      <w:r w:rsidRPr="009D028E">
        <w:rPr>
          <w:sz w:val="28"/>
          <w:szCs w:val="28"/>
        </w:rPr>
        <w:t xml:space="preserve">  </w:t>
      </w:r>
      <w:r w:rsidR="001057C8">
        <w:rPr>
          <w:sz w:val="28"/>
          <w:szCs w:val="28"/>
        </w:rPr>
        <w:t xml:space="preserve">                            </w:t>
      </w:r>
      <w:r w:rsidR="00DF7F6E">
        <w:rPr>
          <w:sz w:val="28"/>
          <w:szCs w:val="28"/>
        </w:rPr>
        <w:t xml:space="preserve">     </w:t>
      </w:r>
      <w:r w:rsidRPr="009D028E">
        <w:rPr>
          <w:sz w:val="28"/>
          <w:szCs w:val="28"/>
        </w:rPr>
        <w:t>Е.Н. Кисел</w:t>
      </w:r>
      <w:r w:rsidR="00E67A60">
        <w:rPr>
          <w:sz w:val="28"/>
          <w:szCs w:val="28"/>
        </w:rPr>
        <w:t>ё</w:t>
      </w:r>
      <w:r w:rsidRPr="009D028E">
        <w:rPr>
          <w:sz w:val="28"/>
          <w:szCs w:val="28"/>
        </w:rPr>
        <w:t>ва</w:t>
      </w:r>
    </w:p>
    <w:sectPr w:rsidSect="001057C8">
      <w:pgSz w:w="11906" w:h="16838"/>
      <w:pgMar w:top="1134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53275D8"/>
    <w:multiLevelType w:val="multilevel"/>
    <w:tmpl w:val="740ED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2A"/>
    <w:rsid w:val="000008F4"/>
    <w:rsid w:val="00007C46"/>
    <w:rsid w:val="00010170"/>
    <w:rsid w:val="0007554A"/>
    <w:rsid w:val="000A670F"/>
    <w:rsid w:val="000D0B86"/>
    <w:rsid w:val="000E4B02"/>
    <w:rsid w:val="001057C8"/>
    <w:rsid w:val="00110DA2"/>
    <w:rsid w:val="00121E25"/>
    <w:rsid w:val="0013316C"/>
    <w:rsid w:val="00134B8D"/>
    <w:rsid w:val="00146D65"/>
    <w:rsid w:val="0015327A"/>
    <w:rsid w:val="00173C1E"/>
    <w:rsid w:val="00184D9B"/>
    <w:rsid w:val="00185C5D"/>
    <w:rsid w:val="001A37B2"/>
    <w:rsid w:val="001B17AC"/>
    <w:rsid w:val="001B299C"/>
    <w:rsid w:val="001D11D0"/>
    <w:rsid w:val="001E0665"/>
    <w:rsid w:val="001F5D86"/>
    <w:rsid w:val="00216432"/>
    <w:rsid w:val="00240C4D"/>
    <w:rsid w:val="00252EA0"/>
    <w:rsid w:val="0025659F"/>
    <w:rsid w:val="00257889"/>
    <w:rsid w:val="002748EC"/>
    <w:rsid w:val="00277C01"/>
    <w:rsid w:val="002874D3"/>
    <w:rsid w:val="00295F46"/>
    <w:rsid w:val="002960EF"/>
    <w:rsid w:val="002A53FD"/>
    <w:rsid w:val="002B09D2"/>
    <w:rsid w:val="002D4B08"/>
    <w:rsid w:val="002E3E0B"/>
    <w:rsid w:val="002F001F"/>
    <w:rsid w:val="002F62CF"/>
    <w:rsid w:val="00310A13"/>
    <w:rsid w:val="00313BE1"/>
    <w:rsid w:val="0034073A"/>
    <w:rsid w:val="003435C4"/>
    <w:rsid w:val="003717BA"/>
    <w:rsid w:val="003804AA"/>
    <w:rsid w:val="00382D49"/>
    <w:rsid w:val="003D67C2"/>
    <w:rsid w:val="0040565E"/>
    <w:rsid w:val="00445FE3"/>
    <w:rsid w:val="00451580"/>
    <w:rsid w:val="004526AA"/>
    <w:rsid w:val="00452A4E"/>
    <w:rsid w:val="00452C19"/>
    <w:rsid w:val="00467E94"/>
    <w:rsid w:val="00471C06"/>
    <w:rsid w:val="004C7520"/>
    <w:rsid w:val="004E2050"/>
    <w:rsid w:val="00507956"/>
    <w:rsid w:val="0056382D"/>
    <w:rsid w:val="0057703D"/>
    <w:rsid w:val="005A1C5B"/>
    <w:rsid w:val="005B0E02"/>
    <w:rsid w:val="006002D7"/>
    <w:rsid w:val="006070F0"/>
    <w:rsid w:val="00615273"/>
    <w:rsid w:val="00672FBC"/>
    <w:rsid w:val="006D5E9C"/>
    <w:rsid w:val="006E70BA"/>
    <w:rsid w:val="006F0351"/>
    <w:rsid w:val="006F2758"/>
    <w:rsid w:val="007031F9"/>
    <w:rsid w:val="0070646E"/>
    <w:rsid w:val="007174AF"/>
    <w:rsid w:val="0077362B"/>
    <w:rsid w:val="00791330"/>
    <w:rsid w:val="007A355D"/>
    <w:rsid w:val="007B0D32"/>
    <w:rsid w:val="007C60A0"/>
    <w:rsid w:val="00822B40"/>
    <w:rsid w:val="008259FA"/>
    <w:rsid w:val="00846CEA"/>
    <w:rsid w:val="008B6A66"/>
    <w:rsid w:val="008C21C8"/>
    <w:rsid w:val="00917EE7"/>
    <w:rsid w:val="00936D15"/>
    <w:rsid w:val="009430B6"/>
    <w:rsid w:val="009614C8"/>
    <w:rsid w:val="00972F87"/>
    <w:rsid w:val="00980340"/>
    <w:rsid w:val="009A3F92"/>
    <w:rsid w:val="009B0FBA"/>
    <w:rsid w:val="009D028E"/>
    <w:rsid w:val="009E171A"/>
    <w:rsid w:val="009F0801"/>
    <w:rsid w:val="00A024B5"/>
    <w:rsid w:val="00A07453"/>
    <w:rsid w:val="00A41100"/>
    <w:rsid w:val="00A771B6"/>
    <w:rsid w:val="00A77C43"/>
    <w:rsid w:val="00A82DE0"/>
    <w:rsid w:val="00AB3136"/>
    <w:rsid w:val="00AB5300"/>
    <w:rsid w:val="00AB6CFE"/>
    <w:rsid w:val="00AC5851"/>
    <w:rsid w:val="00AD0B24"/>
    <w:rsid w:val="00AE4CFA"/>
    <w:rsid w:val="00AE5DCC"/>
    <w:rsid w:val="00AF1904"/>
    <w:rsid w:val="00AF2E7B"/>
    <w:rsid w:val="00B12297"/>
    <w:rsid w:val="00B252F8"/>
    <w:rsid w:val="00B33A46"/>
    <w:rsid w:val="00B50304"/>
    <w:rsid w:val="00B802E9"/>
    <w:rsid w:val="00B87DCF"/>
    <w:rsid w:val="00B94A5B"/>
    <w:rsid w:val="00BA0186"/>
    <w:rsid w:val="00BB0086"/>
    <w:rsid w:val="00BF16D2"/>
    <w:rsid w:val="00C42939"/>
    <w:rsid w:val="00C47174"/>
    <w:rsid w:val="00C522AF"/>
    <w:rsid w:val="00C719DE"/>
    <w:rsid w:val="00C72926"/>
    <w:rsid w:val="00C95EAD"/>
    <w:rsid w:val="00CA6898"/>
    <w:rsid w:val="00CB569E"/>
    <w:rsid w:val="00CE15E8"/>
    <w:rsid w:val="00CE2AF1"/>
    <w:rsid w:val="00CE7B39"/>
    <w:rsid w:val="00D239AF"/>
    <w:rsid w:val="00D27C6A"/>
    <w:rsid w:val="00D317DA"/>
    <w:rsid w:val="00D54B42"/>
    <w:rsid w:val="00D757E4"/>
    <w:rsid w:val="00D9105A"/>
    <w:rsid w:val="00D9172A"/>
    <w:rsid w:val="00D96A20"/>
    <w:rsid w:val="00DC0827"/>
    <w:rsid w:val="00DF34CD"/>
    <w:rsid w:val="00DF7F6E"/>
    <w:rsid w:val="00E226BA"/>
    <w:rsid w:val="00E36B2D"/>
    <w:rsid w:val="00E53CC4"/>
    <w:rsid w:val="00E54A75"/>
    <w:rsid w:val="00E57BB3"/>
    <w:rsid w:val="00E67A60"/>
    <w:rsid w:val="00E84EA8"/>
    <w:rsid w:val="00E90D82"/>
    <w:rsid w:val="00E9152C"/>
    <w:rsid w:val="00EA76FA"/>
    <w:rsid w:val="00EB61CB"/>
    <w:rsid w:val="00EB69C8"/>
    <w:rsid w:val="00EE0DBD"/>
    <w:rsid w:val="00F076E1"/>
    <w:rsid w:val="00F273CA"/>
    <w:rsid w:val="00F443AB"/>
    <w:rsid w:val="00F47118"/>
    <w:rsid w:val="00F93CAD"/>
    <w:rsid w:val="00F94C93"/>
    <w:rsid w:val="00FA1B11"/>
    <w:rsid w:val="00FA3E9A"/>
    <w:rsid w:val="00FC43C9"/>
    <w:rsid w:val="00FE680E"/>
    <w:rsid w:val="00FF4A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B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D27C6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D27C6A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">
    <w:name w:val="Основной текст (2)_"/>
    <w:basedOn w:val="DefaultParagraphFont"/>
    <w:link w:val="20"/>
    <w:rsid w:val="00B94A5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94A5B"/>
    <w:pPr>
      <w:widowControl w:val="0"/>
      <w:shd w:val="clear" w:color="auto" w:fill="FFFFFF"/>
      <w:spacing w:after="0" w:line="341" w:lineRule="exact"/>
      <w:ind w:hanging="360"/>
    </w:pPr>
    <w:rPr>
      <w:rFonts w:ascii="Times New Roman" w:eastAsia="Times New Roman" w:hAnsi="Times New Roman" w:cs="Times New Roman"/>
    </w:rPr>
  </w:style>
  <w:style w:type="character" w:customStyle="1" w:styleId="20pt">
    <w:name w:val="Основной текст (2) + Курсив;Интервал 0 pt"/>
    <w:basedOn w:val="2"/>
    <w:rsid w:val="00B94A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008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A3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A355D"/>
    <w:rPr>
      <w:rFonts w:ascii="Tahoma" w:hAnsi="Tahoma" w:cs="Tahoma"/>
      <w:sz w:val="16"/>
      <w:szCs w:val="16"/>
    </w:rPr>
  </w:style>
  <w:style w:type="character" w:customStyle="1" w:styleId="s11">
    <w:name w:val="s11"/>
    <w:rsid w:val="006070F0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B1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F6D65-0C4F-46CA-AF11-53F5FE3D9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