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CFE" w:rsidRPr="00272E33" w:rsidP="005F6AC9">
      <w:pPr>
        <w:spacing w:after="0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 w:rsidRPr="00272E33">
        <w:rPr>
          <w:rFonts w:ascii="Times New Roman" w:hAnsi="Times New Roman" w:cs="Times New Roman"/>
          <w:sz w:val="24"/>
          <w:szCs w:val="24"/>
        </w:rPr>
        <w:t xml:space="preserve">Дело </w:t>
      </w:r>
      <w:r w:rsidRPr="00272E33" w:rsidR="00F15B84">
        <w:rPr>
          <w:rFonts w:ascii="Times New Roman" w:eastAsia="Times New Roman" w:hAnsi="Times New Roman"/>
          <w:sz w:val="24"/>
          <w:szCs w:val="24"/>
          <w:lang w:eastAsia="ru-RU"/>
        </w:rPr>
        <w:t>№ 2-3-</w:t>
      </w:r>
      <w:r w:rsidR="00D645A7">
        <w:rPr>
          <w:rFonts w:ascii="Times New Roman" w:eastAsia="Times New Roman" w:hAnsi="Times New Roman"/>
          <w:sz w:val="24"/>
          <w:szCs w:val="24"/>
          <w:lang w:eastAsia="ru-RU"/>
        </w:rPr>
        <w:t>440</w:t>
      </w:r>
      <w:r w:rsidRPr="00272E33" w:rsidR="00F15B84">
        <w:rPr>
          <w:rFonts w:ascii="Times New Roman" w:eastAsia="Times New Roman" w:hAnsi="Times New Roman"/>
          <w:sz w:val="24"/>
          <w:szCs w:val="24"/>
          <w:lang w:eastAsia="ru-RU"/>
        </w:rPr>
        <w:t>/2025</w:t>
      </w:r>
    </w:p>
    <w:p w:rsidR="000D0B86" w:rsidRPr="00272E33" w:rsidP="000D0B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E33">
        <w:rPr>
          <w:rFonts w:ascii="Times New Roman" w:hAnsi="Times New Roman" w:cs="Times New Roman"/>
          <w:b/>
          <w:sz w:val="24"/>
          <w:szCs w:val="24"/>
        </w:rPr>
        <w:t>ЗАОЧНОЕ</w:t>
      </w:r>
      <w:r w:rsidRPr="00272E33" w:rsidR="005123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E3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239AF" w:rsidRPr="00272E33" w:rsidP="00D239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E33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C974E8" w:rsidRPr="00272E33" w:rsidP="005F6A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2E33">
        <w:rPr>
          <w:rFonts w:ascii="Times New Roman" w:hAnsi="Times New Roman" w:cs="Times New Roman"/>
          <w:sz w:val="24"/>
          <w:szCs w:val="24"/>
        </w:rPr>
        <w:t xml:space="preserve">      </w:t>
      </w:r>
      <w:r w:rsidRPr="00272E33" w:rsidR="00F443AB">
        <w:rPr>
          <w:rFonts w:ascii="Times New Roman" w:hAnsi="Times New Roman" w:cs="Times New Roman"/>
          <w:sz w:val="24"/>
          <w:szCs w:val="24"/>
        </w:rPr>
        <w:t>(резолютивная часть)</w:t>
      </w:r>
      <w:r w:rsidRPr="00272E33" w:rsidR="000D0B86">
        <w:rPr>
          <w:rFonts w:ascii="Times New Roman" w:hAnsi="Times New Roman" w:cs="Times New Roman"/>
          <w:sz w:val="24"/>
          <w:szCs w:val="24"/>
        </w:rPr>
        <w:tab/>
      </w:r>
    </w:p>
    <w:p w:rsidR="0026434B" w:rsidRPr="00272E33" w:rsidP="000D0B8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D0B86" w:rsidRPr="00272E33" w:rsidP="000D0B8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 июля </w:t>
      </w:r>
      <w:r w:rsidRPr="00272E33" w:rsidR="00134B8D">
        <w:rPr>
          <w:rFonts w:ascii="Times New Roman" w:hAnsi="Times New Roman" w:cs="Times New Roman"/>
          <w:sz w:val="24"/>
          <w:szCs w:val="24"/>
        </w:rPr>
        <w:t>202</w:t>
      </w:r>
      <w:r w:rsidRPr="00272E33" w:rsidR="00F15B84">
        <w:rPr>
          <w:rFonts w:ascii="Times New Roman" w:hAnsi="Times New Roman" w:cs="Times New Roman"/>
          <w:sz w:val="24"/>
          <w:szCs w:val="24"/>
        </w:rPr>
        <w:t>5</w:t>
      </w:r>
      <w:r w:rsidRPr="00272E33" w:rsidR="00452C19">
        <w:rPr>
          <w:rFonts w:ascii="Times New Roman" w:hAnsi="Times New Roman" w:cs="Times New Roman"/>
          <w:sz w:val="24"/>
          <w:szCs w:val="24"/>
        </w:rPr>
        <w:t xml:space="preserve"> </w:t>
      </w:r>
      <w:r w:rsidRPr="00272E3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72E33">
        <w:rPr>
          <w:rFonts w:ascii="Times New Roman" w:hAnsi="Times New Roman" w:cs="Times New Roman"/>
          <w:sz w:val="24"/>
          <w:szCs w:val="24"/>
        </w:rPr>
        <w:tab/>
      </w:r>
      <w:r w:rsidRPr="00272E33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272E33" w:rsidR="00A0048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72E3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72E33" w:rsidR="00B12297">
        <w:rPr>
          <w:rFonts w:ascii="Times New Roman" w:hAnsi="Times New Roman" w:cs="Times New Roman"/>
          <w:sz w:val="24"/>
          <w:szCs w:val="24"/>
        </w:rPr>
        <w:t xml:space="preserve"> </w:t>
      </w:r>
      <w:r w:rsidRPr="00272E33">
        <w:rPr>
          <w:rFonts w:ascii="Times New Roman" w:hAnsi="Times New Roman" w:cs="Times New Roman"/>
          <w:sz w:val="24"/>
          <w:szCs w:val="24"/>
        </w:rPr>
        <w:t>г. Симферополь</w:t>
      </w:r>
    </w:p>
    <w:p w:rsidR="000D0B86" w:rsidRPr="00272E33" w:rsidP="000D0B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0B86" w:rsidRPr="00272E33" w:rsidP="002F4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E33">
        <w:rPr>
          <w:rFonts w:ascii="Times New Roman" w:hAnsi="Times New Roman" w:cs="Times New Roman"/>
          <w:sz w:val="24"/>
          <w:szCs w:val="24"/>
        </w:rPr>
        <w:t>Мировой судья судебного участка №3 Железнодорожного судебного района города Симферополь Кисел</w:t>
      </w:r>
      <w:r w:rsidRPr="00272E33" w:rsidR="000175C8">
        <w:rPr>
          <w:rFonts w:ascii="Times New Roman" w:hAnsi="Times New Roman" w:cs="Times New Roman"/>
          <w:sz w:val="24"/>
          <w:szCs w:val="24"/>
        </w:rPr>
        <w:t>ё</w:t>
      </w:r>
      <w:r w:rsidRPr="00272E33">
        <w:rPr>
          <w:rFonts w:ascii="Times New Roman" w:hAnsi="Times New Roman" w:cs="Times New Roman"/>
          <w:sz w:val="24"/>
          <w:szCs w:val="24"/>
        </w:rPr>
        <w:t>ва Е.Н.,</w:t>
      </w:r>
    </w:p>
    <w:p w:rsidR="002B1668" w:rsidRPr="00272E33" w:rsidP="002F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E33">
        <w:rPr>
          <w:rFonts w:ascii="Times New Roman" w:hAnsi="Times New Roman" w:cs="Times New Roman"/>
          <w:sz w:val="24"/>
          <w:szCs w:val="24"/>
        </w:rPr>
        <w:t xml:space="preserve">при </w:t>
      </w:r>
      <w:r w:rsidR="00E84AC5">
        <w:rPr>
          <w:rFonts w:ascii="Times New Roman" w:hAnsi="Times New Roman" w:cs="Times New Roman"/>
          <w:sz w:val="24"/>
          <w:szCs w:val="24"/>
        </w:rPr>
        <w:t>помощнике мирового судьи</w:t>
      </w:r>
      <w:r w:rsidRPr="00443B19" w:rsidR="005E1F2B">
        <w:rPr>
          <w:rFonts w:ascii="Times New Roman" w:hAnsi="Times New Roman" w:cs="Times New Roman"/>
          <w:sz w:val="24"/>
          <w:szCs w:val="24"/>
        </w:rPr>
        <w:t xml:space="preserve">: </w:t>
      </w:r>
      <w:r w:rsidRPr="00443B19" w:rsidR="002C4252">
        <w:rPr>
          <w:rFonts w:ascii="Times New Roman" w:hAnsi="Times New Roman" w:cs="Times New Roman"/>
          <w:sz w:val="24"/>
          <w:szCs w:val="24"/>
        </w:rPr>
        <w:t>/данные изъяты/</w:t>
      </w:r>
      <w:r w:rsidRPr="00443B19" w:rsidR="002C4252">
        <w:rPr>
          <w:rFonts w:ascii="Times New Roman" w:hAnsi="Times New Roman" w:cs="Times New Roman"/>
          <w:sz w:val="24"/>
          <w:szCs w:val="24"/>
        </w:rPr>
        <w:t xml:space="preserve"> </w:t>
      </w:r>
      <w:r w:rsidRPr="00443B19" w:rsidR="005E1F2B">
        <w:rPr>
          <w:rFonts w:ascii="Times New Roman" w:hAnsi="Times New Roman" w:cs="Times New Roman"/>
          <w:sz w:val="24"/>
          <w:szCs w:val="24"/>
        </w:rPr>
        <w:t>,</w:t>
      </w:r>
    </w:p>
    <w:p w:rsidR="00BA0186" w:rsidRPr="00272E33" w:rsidP="002F43A2">
      <w:pPr>
        <w:pStyle w:val="1"/>
        <w:shd w:val="clear" w:color="auto" w:fill="auto"/>
        <w:spacing w:after="0" w:line="240" w:lineRule="auto"/>
        <w:ind w:right="20"/>
        <w:rPr>
          <w:color w:val="000000"/>
          <w:sz w:val="24"/>
          <w:szCs w:val="24"/>
          <w:lang w:eastAsia="ru-RU" w:bidi="ru-RU"/>
        </w:rPr>
      </w:pPr>
      <w:r w:rsidRPr="00272E33">
        <w:rPr>
          <w:color w:val="000000"/>
          <w:sz w:val="24"/>
          <w:szCs w:val="24"/>
          <w:lang w:eastAsia="ru-RU" w:bidi="ru-RU"/>
        </w:rPr>
        <w:t xml:space="preserve">рассмотрев в открытом судебном заседании гражданское дело по исковому заявлению </w:t>
      </w:r>
      <w:r w:rsidR="00D645A7">
        <w:rPr>
          <w:color w:val="000000"/>
          <w:sz w:val="24"/>
          <w:szCs w:val="24"/>
          <w:lang w:eastAsia="ru-RU" w:bidi="ru-RU"/>
        </w:rPr>
        <w:t>АО ПКО «ЦДУ»</w:t>
      </w:r>
      <w:r w:rsidRPr="00272E33" w:rsidR="00C95EAD">
        <w:rPr>
          <w:color w:val="000000"/>
          <w:sz w:val="24"/>
          <w:szCs w:val="24"/>
          <w:lang w:eastAsia="ru-RU" w:bidi="ru-RU"/>
        </w:rPr>
        <w:t xml:space="preserve"> к </w:t>
      </w:r>
      <w:r w:rsidR="00D645A7">
        <w:rPr>
          <w:sz w:val="24"/>
          <w:szCs w:val="24"/>
          <w:lang w:eastAsia="zh-CN"/>
        </w:rPr>
        <w:t>Лутенко</w:t>
      </w:r>
      <w:r w:rsidR="00D645A7">
        <w:rPr>
          <w:sz w:val="24"/>
          <w:szCs w:val="24"/>
          <w:lang w:eastAsia="zh-CN"/>
        </w:rPr>
        <w:t xml:space="preserve"> Ю</w:t>
      </w:r>
      <w:r w:rsidR="002C4252">
        <w:rPr>
          <w:sz w:val="24"/>
          <w:szCs w:val="24"/>
          <w:lang w:eastAsia="zh-CN"/>
        </w:rPr>
        <w:t>.</w:t>
      </w:r>
      <w:r w:rsidR="00D645A7">
        <w:rPr>
          <w:sz w:val="24"/>
          <w:szCs w:val="24"/>
          <w:lang w:eastAsia="zh-CN"/>
        </w:rPr>
        <w:t xml:space="preserve"> А</w:t>
      </w:r>
      <w:r w:rsidR="002C4252">
        <w:rPr>
          <w:sz w:val="24"/>
          <w:szCs w:val="24"/>
          <w:lang w:eastAsia="zh-CN"/>
        </w:rPr>
        <w:t xml:space="preserve">. </w:t>
      </w:r>
      <w:r w:rsidRPr="00272E33" w:rsidR="00C95EAD">
        <w:rPr>
          <w:color w:val="000000"/>
          <w:sz w:val="24"/>
          <w:szCs w:val="24"/>
          <w:lang w:eastAsia="ru-RU" w:bidi="ru-RU"/>
        </w:rPr>
        <w:t>о взыскании задолженности</w:t>
      </w:r>
      <w:r w:rsidR="00D01E03">
        <w:rPr>
          <w:color w:val="000000"/>
          <w:sz w:val="24"/>
          <w:szCs w:val="24"/>
          <w:lang w:eastAsia="ru-RU" w:bidi="ru-RU"/>
        </w:rPr>
        <w:t xml:space="preserve"> по </w:t>
      </w:r>
      <w:r w:rsidR="00D645A7">
        <w:rPr>
          <w:color w:val="000000"/>
          <w:sz w:val="24"/>
          <w:szCs w:val="24"/>
          <w:lang w:eastAsia="ru-RU" w:bidi="ru-RU"/>
        </w:rPr>
        <w:t>договору займа</w:t>
      </w:r>
      <w:r w:rsidRPr="00272E33">
        <w:rPr>
          <w:color w:val="000000"/>
          <w:sz w:val="24"/>
          <w:szCs w:val="24"/>
          <w:lang w:eastAsia="ru-RU" w:bidi="ru-RU"/>
        </w:rPr>
        <w:t>,</w:t>
      </w:r>
      <w:r w:rsidRPr="00272E33" w:rsidR="009073FB">
        <w:rPr>
          <w:color w:val="000000"/>
          <w:sz w:val="24"/>
          <w:szCs w:val="24"/>
          <w:lang w:eastAsia="ru-RU" w:bidi="ru-RU"/>
        </w:rPr>
        <w:t xml:space="preserve">      </w:t>
      </w:r>
    </w:p>
    <w:p w:rsidR="00D54B42" w:rsidRPr="00272E33" w:rsidP="002F43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272E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r w:rsidRPr="00272E33" w:rsidR="005F6A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r w:rsidRPr="00272E33" w:rsidR="00A77C4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уководствуясь ст. ст. 98, </w:t>
      </w:r>
      <w:r w:rsidRPr="00272E33" w:rsidR="00A77C4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194 - 199 Гражданского процессуального</w:t>
      </w:r>
      <w:r w:rsidRPr="00272E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кодекса Российской Федерации, -</w:t>
      </w:r>
    </w:p>
    <w:p w:rsidR="00A77C43" w:rsidRPr="00272E33" w:rsidP="00A77C43">
      <w:pPr>
        <w:pStyle w:val="1"/>
        <w:shd w:val="clear" w:color="auto" w:fill="auto"/>
        <w:spacing w:after="257" w:line="260" w:lineRule="exact"/>
        <w:jc w:val="center"/>
        <w:rPr>
          <w:b/>
          <w:sz w:val="24"/>
          <w:szCs w:val="24"/>
        </w:rPr>
      </w:pPr>
      <w:r w:rsidRPr="00272E33">
        <w:rPr>
          <w:b/>
          <w:color w:val="000000"/>
          <w:sz w:val="24"/>
          <w:szCs w:val="24"/>
          <w:lang w:eastAsia="ru-RU" w:bidi="ru-RU"/>
        </w:rPr>
        <w:t>Р</w:t>
      </w:r>
      <w:r w:rsidRPr="00272E33" w:rsidR="00AB6CFE"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272E33">
        <w:rPr>
          <w:b/>
          <w:color w:val="000000"/>
          <w:sz w:val="24"/>
          <w:szCs w:val="24"/>
          <w:lang w:eastAsia="ru-RU" w:bidi="ru-RU"/>
        </w:rPr>
        <w:t>Е</w:t>
      </w:r>
      <w:r w:rsidRPr="00272E33" w:rsidR="00AB6CFE"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272E33">
        <w:rPr>
          <w:b/>
          <w:color w:val="000000"/>
          <w:sz w:val="24"/>
          <w:szCs w:val="24"/>
          <w:lang w:eastAsia="ru-RU" w:bidi="ru-RU"/>
        </w:rPr>
        <w:t>Ш</w:t>
      </w:r>
      <w:r w:rsidRPr="00272E33" w:rsidR="00AB6CFE"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272E33">
        <w:rPr>
          <w:b/>
          <w:color w:val="000000"/>
          <w:sz w:val="24"/>
          <w:szCs w:val="24"/>
          <w:lang w:eastAsia="ru-RU" w:bidi="ru-RU"/>
        </w:rPr>
        <w:t>И</w:t>
      </w:r>
      <w:r w:rsidRPr="00272E33" w:rsidR="00AB6CFE"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272E33">
        <w:rPr>
          <w:b/>
          <w:color w:val="000000"/>
          <w:sz w:val="24"/>
          <w:szCs w:val="24"/>
          <w:lang w:eastAsia="ru-RU" w:bidi="ru-RU"/>
        </w:rPr>
        <w:t>Л:</w:t>
      </w:r>
    </w:p>
    <w:p w:rsidR="00A77C43" w:rsidRPr="00272E33" w:rsidP="002F43A2">
      <w:pPr>
        <w:pStyle w:val="1"/>
        <w:shd w:val="clear" w:color="auto" w:fill="auto"/>
        <w:spacing w:after="0" w:line="240" w:lineRule="auto"/>
        <w:ind w:left="40" w:right="20" w:firstLine="700"/>
        <w:rPr>
          <w:sz w:val="24"/>
          <w:szCs w:val="24"/>
        </w:rPr>
      </w:pPr>
      <w:r w:rsidRPr="00272E33">
        <w:rPr>
          <w:color w:val="000000"/>
          <w:sz w:val="24"/>
          <w:szCs w:val="24"/>
          <w:lang w:eastAsia="ru-RU" w:bidi="ru-RU"/>
        </w:rPr>
        <w:t xml:space="preserve">Исковое заявление </w:t>
      </w:r>
      <w:r w:rsidR="00D645A7">
        <w:rPr>
          <w:color w:val="000000"/>
          <w:sz w:val="24"/>
          <w:szCs w:val="24"/>
          <w:lang w:eastAsia="ru-RU" w:bidi="ru-RU"/>
        </w:rPr>
        <w:t xml:space="preserve">АО ПКО «ЦДУ» </w:t>
      </w:r>
      <w:r w:rsidRPr="00272E33" w:rsidR="00C95EAD">
        <w:rPr>
          <w:color w:val="000000"/>
          <w:sz w:val="24"/>
          <w:szCs w:val="24"/>
          <w:lang w:eastAsia="ru-RU" w:bidi="ru-RU"/>
        </w:rPr>
        <w:t xml:space="preserve">к </w:t>
      </w:r>
      <w:r w:rsidRPr="00272E33" w:rsidR="00C61807">
        <w:rPr>
          <w:color w:val="000000"/>
          <w:sz w:val="24"/>
          <w:szCs w:val="24"/>
          <w:lang w:eastAsia="ru-RU" w:bidi="ru-RU"/>
        </w:rPr>
        <w:t xml:space="preserve"> </w:t>
      </w:r>
      <w:r w:rsidRPr="00272E33" w:rsidR="009073FB">
        <w:rPr>
          <w:color w:val="000000"/>
          <w:sz w:val="24"/>
          <w:szCs w:val="24"/>
          <w:lang w:eastAsia="ru-RU" w:bidi="ru-RU"/>
        </w:rPr>
        <w:t xml:space="preserve"> </w:t>
      </w:r>
      <w:r w:rsidR="00D645A7">
        <w:rPr>
          <w:sz w:val="24"/>
          <w:szCs w:val="24"/>
          <w:lang w:eastAsia="zh-CN"/>
        </w:rPr>
        <w:t>Лутенко</w:t>
      </w:r>
      <w:r w:rsidR="00D645A7">
        <w:rPr>
          <w:sz w:val="24"/>
          <w:szCs w:val="24"/>
          <w:lang w:eastAsia="zh-CN"/>
        </w:rPr>
        <w:t xml:space="preserve"> Ю</w:t>
      </w:r>
      <w:r w:rsidR="002C4252">
        <w:rPr>
          <w:sz w:val="24"/>
          <w:szCs w:val="24"/>
          <w:lang w:eastAsia="zh-CN"/>
        </w:rPr>
        <w:t>.</w:t>
      </w:r>
      <w:r w:rsidR="00D645A7">
        <w:rPr>
          <w:sz w:val="24"/>
          <w:szCs w:val="24"/>
          <w:lang w:eastAsia="zh-CN"/>
        </w:rPr>
        <w:t xml:space="preserve"> А</w:t>
      </w:r>
      <w:r w:rsidR="002C4252">
        <w:rPr>
          <w:sz w:val="24"/>
          <w:szCs w:val="24"/>
          <w:lang w:eastAsia="zh-CN"/>
        </w:rPr>
        <w:t>.</w:t>
      </w:r>
      <w:r w:rsidRPr="00272E33" w:rsidR="005E1F2B">
        <w:rPr>
          <w:sz w:val="24"/>
          <w:szCs w:val="24"/>
          <w:lang w:eastAsia="zh-CN"/>
        </w:rPr>
        <w:t xml:space="preserve"> </w:t>
      </w:r>
      <w:r w:rsidRPr="00272E33" w:rsidR="00C95EAD">
        <w:rPr>
          <w:color w:val="000000"/>
          <w:sz w:val="24"/>
          <w:szCs w:val="24"/>
          <w:lang w:eastAsia="ru-RU" w:bidi="ru-RU"/>
        </w:rPr>
        <w:t>о взыскании задолженности</w:t>
      </w:r>
      <w:r w:rsidR="00D01E03">
        <w:rPr>
          <w:color w:val="000000"/>
          <w:sz w:val="24"/>
          <w:szCs w:val="24"/>
          <w:lang w:eastAsia="ru-RU" w:bidi="ru-RU"/>
        </w:rPr>
        <w:t xml:space="preserve"> по договору</w:t>
      </w:r>
      <w:r w:rsidRPr="00272E33" w:rsidR="00A00488">
        <w:rPr>
          <w:color w:val="000000"/>
          <w:sz w:val="24"/>
          <w:szCs w:val="24"/>
          <w:lang w:eastAsia="ru-RU" w:bidi="ru-RU"/>
        </w:rPr>
        <w:t xml:space="preserve"> </w:t>
      </w:r>
      <w:r w:rsidR="001574E5">
        <w:rPr>
          <w:color w:val="000000"/>
          <w:sz w:val="24"/>
          <w:szCs w:val="24"/>
          <w:lang w:eastAsia="ru-RU" w:bidi="ru-RU"/>
        </w:rPr>
        <w:t xml:space="preserve">займа </w:t>
      </w:r>
      <w:r w:rsidRPr="00272E33" w:rsidR="00A00488">
        <w:rPr>
          <w:color w:val="000000"/>
          <w:sz w:val="24"/>
          <w:szCs w:val="24"/>
          <w:lang w:eastAsia="ru-RU" w:bidi="ru-RU"/>
        </w:rPr>
        <w:t xml:space="preserve"> в размере </w:t>
      </w:r>
      <w:r w:rsidR="002C4252">
        <w:rPr>
          <w:sz w:val="28"/>
          <w:szCs w:val="28"/>
        </w:rPr>
        <w:t xml:space="preserve">/данные изъяты/ </w:t>
      </w:r>
      <w:r w:rsidRPr="00272E33" w:rsidR="00A00488">
        <w:rPr>
          <w:color w:val="000000"/>
          <w:sz w:val="24"/>
          <w:szCs w:val="24"/>
          <w:lang w:eastAsia="ru-RU" w:bidi="ru-RU"/>
        </w:rPr>
        <w:t>руб.</w:t>
      </w:r>
      <w:r w:rsidR="00C37CA9">
        <w:rPr>
          <w:color w:val="000000"/>
          <w:sz w:val="24"/>
          <w:szCs w:val="24"/>
          <w:lang w:eastAsia="ru-RU" w:bidi="ru-RU"/>
        </w:rPr>
        <w:t xml:space="preserve"> </w:t>
      </w:r>
      <w:r w:rsidR="001574E5">
        <w:rPr>
          <w:color w:val="000000"/>
          <w:sz w:val="24"/>
          <w:szCs w:val="24"/>
          <w:lang w:eastAsia="ru-RU" w:bidi="ru-RU"/>
        </w:rPr>
        <w:t>00</w:t>
      </w:r>
      <w:r w:rsidR="00C37CA9">
        <w:rPr>
          <w:color w:val="000000"/>
          <w:sz w:val="24"/>
          <w:szCs w:val="24"/>
          <w:lang w:eastAsia="ru-RU" w:bidi="ru-RU"/>
        </w:rPr>
        <w:t xml:space="preserve"> коп</w:t>
      </w:r>
      <w:r w:rsidR="00C37CA9">
        <w:rPr>
          <w:color w:val="000000"/>
          <w:sz w:val="24"/>
          <w:szCs w:val="24"/>
          <w:lang w:eastAsia="ru-RU" w:bidi="ru-RU"/>
        </w:rPr>
        <w:t>.</w:t>
      </w:r>
      <w:r w:rsidRPr="00272E33" w:rsidR="00A00488">
        <w:rPr>
          <w:color w:val="000000"/>
          <w:sz w:val="24"/>
          <w:szCs w:val="24"/>
          <w:lang w:eastAsia="ru-RU" w:bidi="ru-RU"/>
        </w:rPr>
        <w:t xml:space="preserve"> </w:t>
      </w:r>
      <w:r w:rsidRPr="00272E33" w:rsidR="000175C8">
        <w:rPr>
          <w:color w:val="000000"/>
          <w:sz w:val="24"/>
          <w:szCs w:val="24"/>
          <w:lang w:eastAsia="ru-RU" w:bidi="ru-RU"/>
        </w:rPr>
        <w:t xml:space="preserve"> </w:t>
      </w:r>
      <w:r w:rsidRPr="00272E33" w:rsidR="00C95EAD">
        <w:rPr>
          <w:color w:val="000000"/>
          <w:sz w:val="24"/>
          <w:szCs w:val="24"/>
          <w:lang w:eastAsia="ru-RU" w:bidi="ru-RU"/>
        </w:rPr>
        <w:t>–</w:t>
      </w:r>
      <w:r w:rsidRPr="00272E33">
        <w:rPr>
          <w:color w:val="000000"/>
          <w:sz w:val="24"/>
          <w:szCs w:val="24"/>
          <w:lang w:eastAsia="ru-RU" w:bidi="ru-RU"/>
        </w:rPr>
        <w:t xml:space="preserve"> </w:t>
      </w:r>
      <w:r w:rsidRPr="00272E33">
        <w:rPr>
          <w:color w:val="000000"/>
          <w:sz w:val="24"/>
          <w:szCs w:val="24"/>
          <w:lang w:eastAsia="ru-RU" w:bidi="ru-RU"/>
        </w:rPr>
        <w:t>у</w:t>
      </w:r>
      <w:r w:rsidRPr="00272E33">
        <w:rPr>
          <w:color w:val="000000"/>
          <w:sz w:val="24"/>
          <w:szCs w:val="24"/>
          <w:lang w:eastAsia="ru-RU" w:bidi="ru-RU"/>
        </w:rPr>
        <w:t>довлетворить</w:t>
      </w:r>
      <w:r w:rsidRPr="00272E33" w:rsidR="00517618">
        <w:rPr>
          <w:color w:val="000000"/>
          <w:sz w:val="24"/>
          <w:szCs w:val="24"/>
          <w:lang w:eastAsia="ru-RU" w:bidi="ru-RU"/>
        </w:rPr>
        <w:t>.</w:t>
      </w:r>
      <w:r w:rsidRPr="00272E33" w:rsidR="009073FB">
        <w:rPr>
          <w:color w:val="000000"/>
          <w:sz w:val="24"/>
          <w:szCs w:val="24"/>
          <w:lang w:eastAsia="ru-RU" w:bidi="ru-RU"/>
        </w:rPr>
        <w:t xml:space="preserve">     </w:t>
      </w:r>
    </w:p>
    <w:p w:rsidR="005E1F2B" w:rsidRPr="002F43A2" w:rsidP="002F43A2">
      <w:pPr>
        <w:pStyle w:val="1"/>
        <w:shd w:val="clear" w:color="auto" w:fill="auto"/>
        <w:tabs>
          <w:tab w:val="right" w:pos="9054"/>
        </w:tabs>
        <w:spacing w:after="0" w:line="240" w:lineRule="auto"/>
        <w:ind w:left="40" w:right="20" w:firstLine="700"/>
        <w:rPr>
          <w:b/>
          <w:color w:val="000000"/>
          <w:sz w:val="24"/>
          <w:szCs w:val="24"/>
          <w:lang w:eastAsia="ru-RU" w:bidi="ru-RU"/>
        </w:rPr>
      </w:pPr>
      <w:r w:rsidRPr="002F43A2">
        <w:rPr>
          <w:color w:val="000000"/>
          <w:sz w:val="24"/>
          <w:szCs w:val="24"/>
          <w:lang w:eastAsia="ru-RU" w:bidi="ru-RU"/>
        </w:rPr>
        <w:t>Взыскать  с</w:t>
      </w:r>
      <w:r w:rsidRPr="002F43A2" w:rsidR="009B7125">
        <w:rPr>
          <w:color w:val="000000"/>
          <w:sz w:val="24"/>
          <w:szCs w:val="24"/>
          <w:lang w:eastAsia="ru-RU" w:bidi="ru-RU"/>
        </w:rPr>
        <w:t xml:space="preserve"> </w:t>
      </w:r>
      <w:r w:rsidRPr="002F43A2">
        <w:rPr>
          <w:color w:val="000000"/>
          <w:sz w:val="24"/>
          <w:szCs w:val="24"/>
          <w:lang w:eastAsia="ru-RU" w:bidi="ru-RU"/>
        </w:rPr>
        <w:t xml:space="preserve"> </w:t>
      </w:r>
      <w:r w:rsidR="001574E5">
        <w:rPr>
          <w:sz w:val="24"/>
          <w:szCs w:val="24"/>
          <w:lang w:eastAsia="zh-CN"/>
        </w:rPr>
        <w:t>Лутенко</w:t>
      </w:r>
      <w:r w:rsidR="001574E5">
        <w:rPr>
          <w:sz w:val="24"/>
          <w:szCs w:val="24"/>
          <w:lang w:eastAsia="zh-CN"/>
        </w:rPr>
        <w:t xml:space="preserve"> Ю</w:t>
      </w:r>
      <w:r w:rsidR="002C4252">
        <w:rPr>
          <w:sz w:val="24"/>
          <w:szCs w:val="24"/>
          <w:lang w:eastAsia="zh-CN"/>
        </w:rPr>
        <w:t>.</w:t>
      </w:r>
      <w:r w:rsidR="001574E5">
        <w:rPr>
          <w:sz w:val="24"/>
          <w:szCs w:val="24"/>
          <w:lang w:eastAsia="zh-CN"/>
        </w:rPr>
        <w:t xml:space="preserve"> А</w:t>
      </w:r>
      <w:r w:rsidR="002C4252">
        <w:rPr>
          <w:sz w:val="24"/>
          <w:szCs w:val="24"/>
          <w:lang w:eastAsia="zh-CN"/>
        </w:rPr>
        <w:t>.</w:t>
      </w:r>
      <w:r w:rsidRPr="002F43A2" w:rsidR="009073FB">
        <w:rPr>
          <w:color w:val="000000"/>
          <w:sz w:val="24"/>
          <w:szCs w:val="24"/>
          <w:lang w:eastAsia="ru-RU" w:bidi="ru-RU"/>
        </w:rPr>
        <w:t xml:space="preserve"> </w:t>
      </w:r>
      <w:r w:rsidRPr="002F43A2">
        <w:rPr>
          <w:color w:val="000000"/>
          <w:sz w:val="24"/>
          <w:szCs w:val="24"/>
          <w:lang w:eastAsia="ru-RU" w:bidi="ru-RU"/>
        </w:rPr>
        <w:t xml:space="preserve">в пользу </w:t>
      </w:r>
      <w:r w:rsidR="00457D39">
        <w:rPr>
          <w:color w:val="000000"/>
          <w:sz w:val="24"/>
          <w:szCs w:val="24"/>
          <w:lang w:eastAsia="ru-RU" w:bidi="ru-RU"/>
        </w:rPr>
        <w:t>А</w:t>
      </w:r>
      <w:r w:rsidRPr="002F43A2" w:rsidR="00C95EAD">
        <w:rPr>
          <w:color w:val="000000"/>
          <w:sz w:val="24"/>
          <w:szCs w:val="24"/>
          <w:lang w:eastAsia="ru-RU" w:bidi="ru-RU"/>
        </w:rPr>
        <w:t>О</w:t>
      </w:r>
      <w:r w:rsidR="00457D39">
        <w:rPr>
          <w:color w:val="000000"/>
          <w:sz w:val="24"/>
          <w:szCs w:val="24"/>
          <w:lang w:eastAsia="ru-RU" w:bidi="ru-RU"/>
        </w:rPr>
        <w:t xml:space="preserve"> ПКО</w:t>
      </w:r>
      <w:r w:rsidRPr="002F43A2" w:rsidR="00C95EAD">
        <w:rPr>
          <w:color w:val="000000"/>
          <w:sz w:val="24"/>
          <w:szCs w:val="24"/>
          <w:lang w:eastAsia="ru-RU" w:bidi="ru-RU"/>
        </w:rPr>
        <w:t xml:space="preserve"> «</w:t>
      </w:r>
      <w:r w:rsidR="00457D39">
        <w:rPr>
          <w:color w:val="000000"/>
          <w:sz w:val="24"/>
          <w:szCs w:val="24"/>
          <w:lang w:eastAsia="ru-RU" w:bidi="ru-RU"/>
        </w:rPr>
        <w:t>ЦДУ</w:t>
      </w:r>
      <w:r w:rsidRPr="002F43A2" w:rsidR="00C95EAD">
        <w:rPr>
          <w:color w:val="000000"/>
          <w:sz w:val="24"/>
          <w:szCs w:val="24"/>
          <w:lang w:eastAsia="ru-RU" w:bidi="ru-RU"/>
        </w:rPr>
        <w:t xml:space="preserve">» </w:t>
      </w:r>
      <w:r w:rsidRPr="002F43A2">
        <w:rPr>
          <w:color w:val="000000"/>
          <w:sz w:val="24"/>
          <w:szCs w:val="24"/>
          <w:lang w:eastAsia="ru-RU" w:bidi="ru-RU"/>
        </w:rPr>
        <w:t xml:space="preserve">задолженность по договору </w:t>
      </w:r>
      <w:r w:rsidR="00457D39">
        <w:rPr>
          <w:color w:val="000000"/>
          <w:sz w:val="24"/>
          <w:szCs w:val="24"/>
          <w:lang w:eastAsia="ru-RU" w:bidi="ru-RU"/>
        </w:rPr>
        <w:t xml:space="preserve"> </w:t>
      </w:r>
      <w:r w:rsidRPr="002F43A2">
        <w:rPr>
          <w:color w:val="000000"/>
          <w:sz w:val="24"/>
          <w:szCs w:val="24"/>
          <w:lang w:eastAsia="ru-RU" w:bidi="ru-RU"/>
        </w:rPr>
        <w:t xml:space="preserve">займа № </w:t>
      </w:r>
      <w:r w:rsidR="002C4252">
        <w:rPr>
          <w:sz w:val="28"/>
          <w:szCs w:val="28"/>
        </w:rPr>
        <w:t xml:space="preserve">/данные изъяты/ </w:t>
      </w:r>
      <w:r w:rsidRPr="002F43A2" w:rsidR="000175C8">
        <w:rPr>
          <w:color w:val="000000"/>
          <w:sz w:val="24"/>
          <w:szCs w:val="24"/>
          <w:lang w:eastAsia="ru-RU" w:bidi="ru-RU"/>
        </w:rPr>
        <w:t xml:space="preserve"> </w:t>
      </w:r>
      <w:r w:rsidRPr="002F43A2">
        <w:rPr>
          <w:color w:val="000000"/>
          <w:sz w:val="24"/>
          <w:szCs w:val="24"/>
          <w:lang w:eastAsia="ru-RU" w:bidi="ru-RU"/>
        </w:rPr>
        <w:t xml:space="preserve"> от </w:t>
      </w:r>
      <w:r w:rsidRPr="002F43A2" w:rsidR="003D67C2">
        <w:rPr>
          <w:color w:val="000000"/>
          <w:sz w:val="24"/>
          <w:szCs w:val="24"/>
          <w:lang w:eastAsia="ru-RU" w:bidi="ru-RU"/>
        </w:rPr>
        <w:t xml:space="preserve"> </w:t>
      </w:r>
      <w:r w:rsidR="002C4252">
        <w:rPr>
          <w:sz w:val="28"/>
          <w:szCs w:val="28"/>
        </w:rPr>
        <w:t xml:space="preserve">/данные изъяты/ </w:t>
      </w:r>
      <w:r w:rsidRPr="002F43A2" w:rsidR="00D54B42">
        <w:rPr>
          <w:color w:val="000000"/>
          <w:sz w:val="24"/>
          <w:szCs w:val="24"/>
          <w:lang w:eastAsia="ru-RU" w:bidi="ru-RU"/>
        </w:rPr>
        <w:t>года</w:t>
      </w:r>
      <w:r w:rsidRPr="002F43A2" w:rsidR="00BF2447">
        <w:rPr>
          <w:color w:val="000000"/>
          <w:sz w:val="24"/>
          <w:szCs w:val="24"/>
          <w:lang w:eastAsia="ru-RU" w:bidi="ru-RU"/>
        </w:rPr>
        <w:t xml:space="preserve"> </w:t>
      </w:r>
      <w:r w:rsidR="00457D39">
        <w:rPr>
          <w:color w:val="000000"/>
          <w:sz w:val="24"/>
          <w:szCs w:val="24"/>
          <w:lang w:eastAsia="ru-RU" w:bidi="ru-RU"/>
        </w:rPr>
        <w:t xml:space="preserve">за период с </w:t>
      </w:r>
      <w:r w:rsidR="002C4252">
        <w:rPr>
          <w:sz w:val="28"/>
          <w:szCs w:val="28"/>
        </w:rPr>
        <w:t xml:space="preserve">/данные изъяты/ </w:t>
      </w:r>
      <w:r w:rsidR="00457D39">
        <w:rPr>
          <w:color w:val="000000"/>
          <w:sz w:val="24"/>
          <w:szCs w:val="24"/>
          <w:lang w:eastAsia="ru-RU" w:bidi="ru-RU"/>
        </w:rPr>
        <w:t xml:space="preserve">года по </w:t>
      </w:r>
      <w:r w:rsidR="002C4252">
        <w:rPr>
          <w:sz w:val="28"/>
          <w:szCs w:val="28"/>
        </w:rPr>
        <w:t xml:space="preserve">/данные изъяты/ </w:t>
      </w:r>
      <w:r w:rsidR="00457D39">
        <w:rPr>
          <w:color w:val="000000"/>
          <w:sz w:val="24"/>
          <w:szCs w:val="24"/>
          <w:lang w:eastAsia="ru-RU" w:bidi="ru-RU"/>
        </w:rPr>
        <w:t xml:space="preserve">года </w:t>
      </w:r>
      <w:r w:rsidRPr="002F43A2" w:rsidR="00A00488">
        <w:rPr>
          <w:color w:val="000000"/>
          <w:sz w:val="24"/>
          <w:szCs w:val="24"/>
          <w:lang w:eastAsia="ru-RU" w:bidi="ru-RU"/>
        </w:rPr>
        <w:t xml:space="preserve">в размере  </w:t>
      </w:r>
      <w:r w:rsidRPr="002F43A2" w:rsidR="0055464A">
        <w:rPr>
          <w:color w:val="000000"/>
          <w:sz w:val="24"/>
          <w:szCs w:val="24"/>
          <w:lang w:eastAsia="ru-RU" w:bidi="ru-RU"/>
        </w:rPr>
        <w:t xml:space="preserve"> </w:t>
      </w:r>
      <w:r w:rsidR="002C4252">
        <w:rPr>
          <w:sz w:val="28"/>
          <w:szCs w:val="28"/>
        </w:rPr>
        <w:t xml:space="preserve">/данные изъяты/ </w:t>
      </w:r>
      <w:r w:rsidRPr="002F43A2" w:rsidR="00EE45C8">
        <w:rPr>
          <w:color w:val="000000"/>
          <w:sz w:val="24"/>
          <w:szCs w:val="24"/>
          <w:lang w:eastAsia="ru-RU" w:bidi="ru-RU"/>
        </w:rPr>
        <w:t>руб</w:t>
      </w:r>
      <w:r w:rsidRPr="002F43A2" w:rsidR="00517618">
        <w:rPr>
          <w:color w:val="000000"/>
          <w:sz w:val="24"/>
          <w:szCs w:val="24"/>
          <w:lang w:eastAsia="ru-RU" w:bidi="ru-RU"/>
        </w:rPr>
        <w:t>.</w:t>
      </w:r>
      <w:r w:rsidRPr="002F43A2" w:rsidR="00283945">
        <w:rPr>
          <w:color w:val="000000"/>
          <w:sz w:val="24"/>
          <w:szCs w:val="24"/>
          <w:lang w:eastAsia="ru-RU" w:bidi="ru-RU"/>
        </w:rPr>
        <w:t xml:space="preserve"> </w:t>
      </w:r>
      <w:r w:rsidR="00457D39">
        <w:rPr>
          <w:color w:val="000000"/>
          <w:sz w:val="24"/>
          <w:szCs w:val="24"/>
          <w:lang w:eastAsia="ru-RU" w:bidi="ru-RU"/>
        </w:rPr>
        <w:t>00</w:t>
      </w:r>
      <w:r w:rsidRPr="002F43A2" w:rsidR="00283945">
        <w:rPr>
          <w:color w:val="000000"/>
          <w:sz w:val="24"/>
          <w:szCs w:val="24"/>
          <w:lang w:eastAsia="ru-RU" w:bidi="ru-RU"/>
        </w:rPr>
        <w:t xml:space="preserve"> коп.</w:t>
      </w:r>
      <w:r w:rsidRPr="002F43A2" w:rsidR="00A00488">
        <w:rPr>
          <w:color w:val="000000"/>
          <w:sz w:val="24"/>
          <w:szCs w:val="24"/>
          <w:lang w:eastAsia="ru-RU" w:bidi="ru-RU"/>
        </w:rPr>
        <w:t xml:space="preserve">, из которых </w:t>
      </w:r>
      <w:r w:rsidRPr="002F43A2" w:rsidR="00AC5461">
        <w:rPr>
          <w:color w:val="000000"/>
          <w:sz w:val="24"/>
          <w:szCs w:val="24"/>
          <w:lang w:eastAsia="ru-RU" w:bidi="ru-RU"/>
        </w:rPr>
        <w:t xml:space="preserve"> </w:t>
      </w:r>
      <w:r w:rsidRPr="002F43A2" w:rsidR="009B7125">
        <w:rPr>
          <w:color w:val="000000"/>
          <w:sz w:val="24"/>
          <w:szCs w:val="24"/>
          <w:lang w:eastAsia="ru-RU" w:bidi="ru-RU"/>
        </w:rPr>
        <w:t xml:space="preserve"> </w:t>
      </w:r>
      <w:r w:rsidR="00AA53D8">
        <w:rPr>
          <w:sz w:val="28"/>
          <w:szCs w:val="28"/>
        </w:rPr>
        <w:t xml:space="preserve">/данные изъяты/ </w:t>
      </w:r>
      <w:r w:rsidR="00AA53D8">
        <w:rPr>
          <w:sz w:val="28"/>
          <w:szCs w:val="28"/>
        </w:rPr>
        <w:t xml:space="preserve"> </w:t>
      </w:r>
      <w:r w:rsidRPr="002F43A2" w:rsidR="0001067D">
        <w:rPr>
          <w:color w:val="000000"/>
          <w:sz w:val="24"/>
          <w:szCs w:val="24"/>
          <w:lang w:eastAsia="ru-RU" w:bidi="ru-RU"/>
        </w:rPr>
        <w:t>руб. - основной долг;</w:t>
      </w:r>
      <w:r w:rsidRPr="002F43A2" w:rsidR="00A00488">
        <w:rPr>
          <w:color w:val="000000"/>
          <w:sz w:val="24"/>
          <w:szCs w:val="24"/>
          <w:lang w:eastAsia="ru-RU" w:bidi="ru-RU"/>
        </w:rPr>
        <w:t xml:space="preserve">  </w:t>
      </w:r>
      <w:r w:rsidR="00AA53D8">
        <w:rPr>
          <w:sz w:val="28"/>
          <w:szCs w:val="28"/>
        </w:rPr>
        <w:t xml:space="preserve">/данные изъяты/ </w:t>
      </w:r>
      <w:r w:rsidRPr="002F43A2" w:rsidR="00A00488">
        <w:rPr>
          <w:color w:val="000000"/>
          <w:sz w:val="24"/>
          <w:szCs w:val="24"/>
          <w:lang w:eastAsia="ru-RU" w:bidi="ru-RU"/>
        </w:rPr>
        <w:t>руб.</w:t>
      </w:r>
      <w:r w:rsidRPr="002F43A2" w:rsidR="00283945">
        <w:rPr>
          <w:color w:val="000000"/>
          <w:sz w:val="24"/>
          <w:szCs w:val="24"/>
          <w:lang w:eastAsia="ru-RU" w:bidi="ru-RU"/>
        </w:rPr>
        <w:t xml:space="preserve"> </w:t>
      </w:r>
      <w:r w:rsidR="002A51E6">
        <w:rPr>
          <w:color w:val="000000"/>
          <w:sz w:val="24"/>
          <w:szCs w:val="24"/>
          <w:lang w:eastAsia="ru-RU" w:bidi="ru-RU"/>
        </w:rPr>
        <w:t>00</w:t>
      </w:r>
      <w:r w:rsidRPr="002F43A2" w:rsidR="00283945">
        <w:rPr>
          <w:color w:val="000000"/>
          <w:sz w:val="24"/>
          <w:szCs w:val="24"/>
          <w:lang w:eastAsia="ru-RU" w:bidi="ru-RU"/>
        </w:rPr>
        <w:t xml:space="preserve"> коп</w:t>
      </w:r>
      <w:r w:rsidRPr="002F43A2" w:rsidR="00283945">
        <w:rPr>
          <w:color w:val="000000"/>
          <w:sz w:val="24"/>
          <w:szCs w:val="24"/>
          <w:lang w:eastAsia="ru-RU" w:bidi="ru-RU"/>
        </w:rPr>
        <w:t>.</w:t>
      </w:r>
      <w:r w:rsidRPr="002F43A2" w:rsidR="00A00488">
        <w:rPr>
          <w:color w:val="000000"/>
          <w:sz w:val="24"/>
          <w:szCs w:val="24"/>
          <w:lang w:eastAsia="ru-RU" w:bidi="ru-RU"/>
        </w:rPr>
        <w:t xml:space="preserve">  - </w:t>
      </w:r>
      <w:r w:rsidRPr="002F43A2" w:rsidR="00A00488">
        <w:rPr>
          <w:color w:val="000000"/>
          <w:sz w:val="24"/>
          <w:szCs w:val="24"/>
          <w:lang w:eastAsia="ru-RU" w:bidi="ru-RU"/>
        </w:rPr>
        <w:t>п</w:t>
      </w:r>
      <w:r w:rsidRPr="002F43A2" w:rsidR="00A00488">
        <w:rPr>
          <w:color w:val="000000"/>
          <w:sz w:val="24"/>
          <w:szCs w:val="24"/>
          <w:lang w:eastAsia="ru-RU" w:bidi="ru-RU"/>
        </w:rPr>
        <w:t>роценты за пользование займом</w:t>
      </w:r>
      <w:r w:rsidRPr="002F43A2" w:rsidR="001B47BC">
        <w:rPr>
          <w:color w:val="000000"/>
          <w:sz w:val="24"/>
          <w:szCs w:val="24"/>
          <w:lang w:eastAsia="ru-RU" w:bidi="ru-RU"/>
        </w:rPr>
        <w:t xml:space="preserve">; </w:t>
      </w:r>
      <w:r w:rsidR="00AA53D8">
        <w:rPr>
          <w:sz w:val="28"/>
          <w:szCs w:val="28"/>
        </w:rPr>
        <w:t xml:space="preserve">/данные изъяты/ </w:t>
      </w:r>
      <w:r w:rsidRPr="002F43A2" w:rsidR="00EE45C8">
        <w:rPr>
          <w:color w:val="000000"/>
          <w:sz w:val="24"/>
          <w:szCs w:val="24"/>
          <w:lang w:eastAsia="ru-RU" w:bidi="ru-RU"/>
        </w:rPr>
        <w:t xml:space="preserve"> руб.</w:t>
      </w:r>
      <w:r w:rsidRPr="002F43A2" w:rsidR="001B47BC">
        <w:rPr>
          <w:b/>
          <w:color w:val="000000"/>
          <w:sz w:val="24"/>
          <w:szCs w:val="24"/>
          <w:lang w:eastAsia="ru-RU" w:bidi="ru-RU"/>
        </w:rPr>
        <w:t xml:space="preserve"> </w:t>
      </w:r>
      <w:r w:rsidR="002A51E6">
        <w:rPr>
          <w:b/>
          <w:color w:val="000000"/>
          <w:sz w:val="24"/>
          <w:szCs w:val="24"/>
          <w:lang w:eastAsia="ru-RU" w:bidi="ru-RU"/>
        </w:rPr>
        <w:t>–</w:t>
      </w:r>
      <w:r w:rsidRPr="002F43A2" w:rsidR="00F256AB">
        <w:rPr>
          <w:b/>
          <w:color w:val="000000"/>
          <w:sz w:val="24"/>
          <w:szCs w:val="24"/>
          <w:lang w:eastAsia="ru-RU" w:bidi="ru-RU"/>
        </w:rPr>
        <w:t xml:space="preserve"> </w:t>
      </w:r>
      <w:r w:rsidR="002A51E6">
        <w:rPr>
          <w:color w:val="000000"/>
          <w:sz w:val="24"/>
          <w:szCs w:val="24"/>
          <w:lang w:eastAsia="ru-RU" w:bidi="ru-RU"/>
        </w:rPr>
        <w:t>сумма задолженности по штрафам</w:t>
      </w:r>
      <w:r w:rsidR="003F27EE">
        <w:rPr>
          <w:b/>
          <w:color w:val="000000"/>
          <w:sz w:val="24"/>
          <w:szCs w:val="24"/>
          <w:lang w:eastAsia="ru-RU" w:bidi="ru-RU"/>
        </w:rPr>
        <w:t>.</w:t>
      </w:r>
    </w:p>
    <w:p w:rsidR="009C16CD" w:rsidRPr="003F27EE" w:rsidP="00DB4695">
      <w:pPr>
        <w:pStyle w:val="1"/>
        <w:shd w:val="clear" w:color="auto" w:fill="auto"/>
        <w:tabs>
          <w:tab w:val="right" w:pos="9054"/>
        </w:tabs>
        <w:spacing w:after="0" w:line="240" w:lineRule="auto"/>
        <w:ind w:left="40" w:right="20"/>
        <w:rPr>
          <w:color w:val="000000"/>
          <w:sz w:val="24"/>
          <w:szCs w:val="24"/>
          <w:lang w:eastAsia="ru-RU" w:bidi="ru-RU"/>
        </w:rPr>
      </w:pPr>
      <w:r w:rsidRPr="00272E33">
        <w:rPr>
          <w:color w:val="000000"/>
          <w:sz w:val="24"/>
          <w:szCs w:val="24"/>
          <w:lang w:eastAsia="ru-RU" w:bidi="ru-RU"/>
        </w:rPr>
        <w:t xml:space="preserve">           </w:t>
      </w:r>
      <w:r w:rsidRPr="00272E33" w:rsidR="00C72926">
        <w:rPr>
          <w:color w:val="000000"/>
          <w:sz w:val="24"/>
          <w:szCs w:val="24"/>
          <w:lang w:eastAsia="ru-RU" w:bidi="ru-RU"/>
        </w:rPr>
        <w:t xml:space="preserve"> </w:t>
      </w:r>
      <w:r w:rsidRPr="00272E33" w:rsidR="00133C57">
        <w:rPr>
          <w:color w:val="000000"/>
          <w:sz w:val="24"/>
          <w:szCs w:val="24"/>
          <w:lang w:eastAsia="ru-RU" w:bidi="ru-RU"/>
        </w:rPr>
        <w:t xml:space="preserve">Взыскать  </w:t>
      </w:r>
      <w:r w:rsidRPr="00272E33" w:rsidR="00E84EA8">
        <w:rPr>
          <w:color w:val="000000"/>
          <w:sz w:val="24"/>
          <w:szCs w:val="24"/>
          <w:lang w:eastAsia="ru-RU" w:bidi="ru-RU"/>
        </w:rPr>
        <w:t xml:space="preserve"> </w:t>
      </w:r>
      <w:r w:rsidRPr="00272E33" w:rsidR="00B6010D">
        <w:rPr>
          <w:color w:val="000000"/>
          <w:sz w:val="24"/>
          <w:szCs w:val="24"/>
          <w:lang w:eastAsia="ru-RU" w:bidi="ru-RU"/>
        </w:rPr>
        <w:t xml:space="preserve">с  </w:t>
      </w:r>
      <w:r w:rsidR="002A51E6">
        <w:rPr>
          <w:sz w:val="24"/>
          <w:szCs w:val="24"/>
          <w:lang w:eastAsia="zh-CN"/>
        </w:rPr>
        <w:t>Лутенко</w:t>
      </w:r>
      <w:r w:rsidR="002A51E6">
        <w:rPr>
          <w:sz w:val="24"/>
          <w:szCs w:val="24"/>
          <w:lang w:eastAsia="zh-CN"/>
        </w:rPr>
        <w:t xml:space="preserve"> Ю</w:t>
      </w:r>
      <w:r w:rsidR="00AA53D8">
        <w:rPr>
          <w:sz w:val="24"/>
          <w:szCs w:val="24"/>
          <w:lang w:eastAsia="zh-CN"/>
        </w:rPr>
        <w:t>.</w:t>
      </w:r>
      <w:r w:rsidR="002A51E6">
        <w:rPr>
          <w:sz w:val="24"/>
          <w:szCs w:val="24"/>
          <w:lang w:eastAsia="zh-CN"/>
        </w:rPr>
        <w:t xml:space="preserve"> А</w:t>
      </w:r>
      <w:r w:rsidR="00AA53D8">
        <w:rPr>
          <w:sz w:val="24"/>
          <w:szCs w:val="24"/>
          <w:lang w:eastAsia="zh-CN"/>
        </w:rPr>
        <w:t>.</w:t>
      </w:r>
      <w:r w:rsidRPr="00272E33" w:rsidR="009073FB">
        <w:rPr>
          <w:sz w:val="24"/>
          <w:szCs w:val="24"/>
          <w:lang w:eastAsia="zh-CN"/>
        </w:rPr>
        <w:t xml:space="preserve"> </w:t>
      </w:r>
      <w:r w:rsidRPr="00272E33">
        <w:rPr>
          <w:color w:val="000000"/>
          <w:sz w:val="24"/>
          <w:szCs w:val="24"/>
          <w:lang w:eastAsia="ru-RU" w:bidi="ru-RU"/>
        </w:rPr>
        <w:t xml:space="preserve">в пользу </w:t>
      </w:r>
      <w:r w:rsidR="002A51E6">
        <w:rPr>
          <w:color w:val="000000"/>
          <w:sz w:val="24"/>
          <w:szCs w:val="24"/>
          <w:lang w:eastAsia="ru-RU" w:bidi="ru-RU"/>
        </w:rPr>
        <w:t>АО ПКО</w:t>
      </w:r>
      <w:r w:rsidRPr="00272E33">
        <w:rPr>
          <w:color w:val="000000"/>
          <w:sz w:val="24"/>
          <w:szCs w:val="24"/>
          <w:lang w:eastAsia="ru-RU" w:bidi="ru-RU"/>
        </w:rPr>
        <w:t xml:space="preserve"> «</w:t>
      </w:r>
      <w:r w:rsidR="00421E35">
        <w:rPr>
          <w:color w:val="000000"/>
          <w:sz w:val="24"/>
          <w:szCs w:val="24"/>
          <w:lang w:eastAsia="ru-RU" w:bidi="ru-RU"/>
        </w:rPr>
        <w:t>ЦДУ</w:t>
      </w:r>
      <w:r w:rsidRPr="00272E33" w:rsidR="00C95EAD">
        <w:rPr>
          <w:color w:val="000000"/>
          <w:sz w:val="24"/>
          <w:szCs w:val="24"/>
          <w:lang w:eastAsia="ru-RU" w:bidi="ru-RU"/>
        </w:rPr>
        <w:t xml:space="preserve">» </w:t>
      </w:r>
      <w:r w:rsidRPr="00272E33" w:rsidR="005B0E02">
        <w:rPr>
          <w:color w:val="000000"/>
          <w:sz w:val="24"/>
          <w:szCs w:val="24"/>
          <w:lang w:eastAsia="ru-RU" w:bidi="ru-RU"/>
        </w:rPr>
        <w:t xml:space="preserve">расходы по уплате </w:t>
      </w:r>
      <w:r w:rsidRPr="00272E33" w:rsidR="00E84EA8">
        <w:rPr>
          <w:color w:val="000000"/>
          <w:sz w:val="24"/>
          <w:szCs w:val="24"/>
          <w:lang w:eastAsia="ru-RU" w:bidi="ru-RU"/>
        </w:rPr>
        <w:t>государственн</w:t>
      </w:r>
      <w:r w:rsidRPr="00272E33" w:rsidR="005B0E02">
        <w:rPr>
          <w:color w:val="000000"/>
          <w:sz w:val="24"/>
          <w:szCs w:val="24"/>
          <w:lang w:eastAsia="ru-RU" w:bidi="ru-RU"/>
        </w:rPr>
        <w:t>ой</w:t>
      </w:r>
      <w:r w:rsidRPr="00272E33" w:rsidR="00E84EA8">
        <w:rPr>
          <w:color w:val="000000"/>
          <w:sz w:val="24"/>
          <w:szCs w:val="24"/>
          <w:lang w:eastAsia="ru-RU" w:bidi="ru-RU"/>
        </w:rPr>
        <w:t xml:space="preserve"> пошлин</w:t>
      </w:r>
      <w:r w:rsidRPr="00272E33" w:rsidR="005B0E02">
        <w:rPr>
          <w:color w:val="000000"/>
          <w:sz w:val="24"/>
          <w:szCs w:val="24"/>
          <w:lang w:eastAsia="ru-RU" w:bidi="ru-RU"/>
        </w:rPr>
        <w:t xml:space="preserve">ы </w:t>
      </w:r>
      <w:r w:rsidRPr="00272E33" w:rsidR="00E84EA8">
        <w:rPr>
          <w:color w:val="000000"/>
          <w:sz w:val="24"/>
          <w:szCs w:val="24"/>
          <w:lang w:eastAsia="ru-RU" w:bidi="ru-RU"/>
        </w:rPr>
        <w:t xml:space="preserve"> в размере  </w:t>
      </w:r>
      <w:r w:rsidR="00AA53D8">
        <w:rPr>
          <w:sz w:val="28"/>
          <w:szCs w:val="28"/>
        </w:rPr>
        <w:t xml:space="preserve">/данные изъяты/ </w:t>
      </w:r>
      <w:r w:rsidRPr="00272E33" w:rsidR="00F72679">
        <w:rPr>
          <w:color w:val="000000"/>
          <w:sz w:val="24"/>
          <w:szCs w:val="24"/>
          <w:lang w:eastAsia="ru-RU" w:bidi="ru-RU"/>
        </w:rPr>
        <w:t xml:space="preserve"> </w:t>
      </w:r>
      <w:r w:rsidRPr="00272E33" w:rsidR="00B6010D">
        <w:rPr>
          <w:color w:val="000000"/>
          <w:sz w:val="24"/>
          <w:szCs w:val="24"/>
          <w:lang w:eastAsia="ru-RU" w:bidi="ru-RU"/>
        </w:rPr>
        <w:t xml:space="preserve"> </w:t>
      </w:r>
      <w:r w:rsidRPr="00272E33" w:rsidR="00445FE3">
        <w:rPr>
          <w:color w:val="000000"/>
          <w:sz w:val="24"/>
          <w:szCs w:val="24"/>
          <w:lang w:eastAsia="ru-RU" w:bidi="ru-RU"/>
        </w:rPr>
        <w:t xml:space="preserve">руб. </w:t>
      </w:r>
      <w:r w:rsidRPr="00272E33">
        <w:rPr>
          <w:color w:val="000000"/>
          <w:sz w:val="24"/>
          <w:szCs w:val="24"/>
          <w:lang w:eastAsia="ru-RU" w:bidi="ru-RU"/>
        </w:rPr>
        <w:t xml:space="preserve">00 </w:t>
      </w:r>
      <w:r w:rsidRPr="00272E33" w:rsidR="004052F4">
        <w:rPr>
          <w:color w:val="000000"/>
          <w:sz w:val="24"/>
          <w:szCs w:val="24"/>
          <w:lang w:eastAsia="ru-RU" w:bidi="ru-RU"/>
        </w:rPr>
        <w:t>коп</w:t>
      </w:r>
      <w:r w:rsidRPr="00272E33" w:rsidR="004052F4">
        <w:rPr>
          <w:color w:val="000000"/>
          <w:sz w:val="24"/>
          <w:szCs w:val="24"/>
          <w:lang w:eastAsia="ru-RU" w:bidi="ru-RU"/>
        </w:rPr>
        <w:t>.</w:t>
      </w:r>
      <w:r w:rsidR="003F27EE">
        <w:rPr>
          <w:color w:val="000000"/>
          <w:sz w:val="24"/>
          <w:szCs w:val="24"/>
          <w:lang w:eastAsia="ru-RU" w:bidi="ru-RU"/>
        </w:rPr>
        <w:t xml:space="preserve">, </w:t>
      </w:r>
      <w:r w:rsidRPr="003F27EE" w:rsidR="003F27EE">
        <w:rPr>
          <w:color w:val="000000"/>
          <w:sz w:val="24"/>
          <w:szCs w:val="24"/>
          <w:lang w:eastAsia="ru-RU" w:bidi="ru-RU"/>
        </w:rPr>
        <w:t xml:space="preserve">почтовые расходы в размере </w:t>
      </w:r>
      <w:r w:rsidR="00AA53D8">
        <w:rPr>
          <w:sz w:val="28"/>
          <w:szCs w:val="28"/>
        </w:rPr>
        <w:t xml:space="preserve">/данные изъяты/ </w:t>
      </w:r>
      <w:r w:rsidRPr="003F27EE" w:rsidR="003F27EE">
        <w:rPr>
          <w:color w:val="000000"/>
          <w:sz w:val="24"/>
          <w:szCs w:val="24"/>
          <w:lang w:eastAsia="ru-RU" w:bidi="ru-RU"/>
        </w:rPr>
        <w:t xml:space="preserve"> руб. </w:t>
      </w:r>
      <w:r w:rsidR="00AA53D8">
        <w:rPr>
          <w:sz w:val="28"/>
          <w:szCs w:val="28"/>
        </w:rPr>
        <w:t xml:space="preserve">/данные изъяты/ </w:t>
      </w:r>
      <w:r w:rsidRPr="003F27EE" w:rsidR="003F27EE">
        <w:rPr>
          <w:color w:val="000000"/>
          <w:sz w:val="24"/>
          <w:szCs w:val="24"/>
          <w:lang w:eastAsia="ru-RU" w:bidi="ru-RU"/>
        </w:rPr>
        <w:t xml:space="preserve"> коп.   </w:t>
      </w:r>
    </w:p>
    <w:p w:rsidR="00AC5461" w:rsidRPr="00272E33" w:rsidP="002F43A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E3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72E33" w:rsidR="001842D9">
        <w:rPr>
          <w:rFonts w:ascii="Times New Roman" w:hAnsi="Times New Roman" w:cs="Times New Roman"/>
          <w:sz w:val="24"/>
          <w:szCs w:val="24"/>
        </w:rPr>
        <w:t xml:space="preserve"> </w:t>
      </w:r>
      <w:r w:rsidRPr="00272E33">
        <w:rPr>
          <w:rFonts w:ascii="Times New Roman" w:hAnsi="Times New Roman" w:cs="Times New Roman"/>
          <w:sz w:val="24"/>
          <w:szCs w:val="24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  <w:r w:rsidRPr="00272E33" w:rsidR="00C27FC2">
        <w:rPr>
          <w:rFonts w:ascii="Times New Roman" w:hAnsi="Times New Roman" w:cs="Times New Roman"/>
          <w:sz w:val="24"/>
          <w:szCs w:val="24"/>
        </w:rPr>
        <w:tab/>
      </w:r>
      <w:r w:rsidRPr="00272E33" w:rsidR="00C27FC2">
        <w:rPr>
          <w:rFonts w:ascii="Times New Roman" w:hAnsi="Times New Roman" w:cs="Times New Roman"/>
          <w:sz w:val="24"/>
          <w:szCs w:val="24"/>
        </w:rPr>
        <w:tab/>
      </w:r>
      <w:r w:rsidRPr="00272E33" w:rsidR="00511869">
        <w:rPr>
          <w:rFonts w:ascii="Times New Roman" w:hAnsi="Times New Roman" w:cs="Times New Roman"/>
          <w:sz w:val="24"/>
          <w:szCs w:val="24"/>
        </w:rPr>
        <w:tab/>
      </w:r>
      <w:r w:rsidRPr="00272E33" w:rsidR="00511869">
        <w:rPr>
          <w:rFonts w:ascii="Times New Roman" w:hAnsi="Times New Roman" w:cs="Times New Roman"/>
          <w:sz w:val="24"/>
          <w:szCs w:val="24"/>
        </w:rPr>
        <w:tab/>
      </w:r>
      <w:r w:rsidRPr="00272E33">
        <w:rPr>
          <w:rFonts w:ascii="Times New Roman" w:hAnsi="Times New Roman" w:cs="Times New Roman"/>
          <w:sz w:val="24"/>
          <w:szCs w:val="24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</w:t>
      </w:r>
      <w:r w:rsidRPr="00272E33">
        <w:rPr>
          <w:rFonts w:ascii="Times New Roman" w:hAnsi="Times New Roman" w:cs="Times New Roman"/>
          <w:sz w:val="24"/>
          <w:szCs w:val="24"/>
        </w:rPr>
        <w:t>в</w:t>
      </w:r>
      <w:r w:rsidRPr="00272E33">
        <w:rPr>
          <w:rFonts w:ascii="Times New Roman" w:hAnsi="Times New Roman" w:cs="Times New Roman"/>
          <w:sz w:val="24"/>
          <w:szCs w:val="24"/>
        </w:rPr>
        <w:t xml:space="preserve"> течение пятнадцать дней со дня оглашения резолютивной части решения суда. </w:t>
      </w:r>
      <w:r w:rsidRPr="00272E33" w:rsidR="00C27FC2">
        <w:rPr>
          <w:rFonts w:ascii="Times New Roman" w:hAnsi="Times New Roman" w:cs="Times New Roman"/>
          <w:sz w:val="24"/>
          <w:szCs w:val="24"/>
        </w:rPr>
        <w:t xml:space="preserve">   </w:t>
      </w:r>
      <w:r w:rsidRPr="00272E33" w:rsidR="00C27FC2">
        <w:rPr>
          <w:rFonts w:ascii="Times New Roman" w:hAnsi="Times New Roman" w:cs="Times New Roman"/>
          <w:sz w:val="24"/>
          <w:szCs w:val="24"/>
        </w:rPr>
        <w:tab/>
      </w:r>
      <w:r w:rsidRPr="00272E33" w:rsidR="00C27FC2">
        <w:rPr>
          <w:rFonts w:ascii="Times New Roman" w:hAnsi="Times New Roman" w:cs="Times New Roman"/>
          <w:sz w:val="24"/>
          <w:szCs w:val="24"/>
        </w:rPr>
        <w:tab/>
      </w:r>
      <w:r w:rsidRPr="00272E33">
        <w:rPr>
          <w:rFonts w:ascii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в течение семи дней со дня вруч</w:t>
      </w:r>
      <w:r w:rsidRPr="00272E33">
        <w:rPr>
          <w:rFonts w:ascii="Times New Roman" w:hAnsi="Times New Roman" w:cs="Times New Roman"/>
          <w:sz w:val="24"/>
          <w:szCs w:val="24"/>
        </w:rPr>
        <w:t>ения ему копии этого решения.</w:t>
      </w:r>
      <w:r w:rsidRPr="00272E33">
        <w:rPr>
          <w:rFonts w:ascii="Times New Roman" w:hAnsi="Times New Roman" w:cs="Times New Roman"/>
          <w:sz w:val="24"/>
          <w:szCs w:val="24"/>
        </w:rPr>
        <w:tab/>
      </w:r>
      <w:r w:rsidRPr="00272E33">
        <w:rPr>
          <w:rFonts w:ascii="Times New Roman" w:hAnsi="Times New Roman" w:cs="Times New Roman"/>
          <w:sz w:val="24"/>
          <w:szCs w:val="24"/>
        </w:rPr>
        <w:t xml:space="preserve">Ответчиком заочное решение суда может быть обжаловано также в апелляционном порядке в Железнодорожный районный суд города Симферополя через мирового судью судебного участка №3 Железнодорожного судебного района города Симферополь </w:t>
      </w:r>
      <w:r w:rsidRPr="00272E33">
        <w:rPr>
          <w:rFonts w:ascii="Times New Roman" w:hAnsi="Times New Roman" w:cs="Times New Roman"/>
          <w:sz w:val="24"/>
          <w:szCs w:val="24"/>
        </w:rPr>
        <w:t>в течение одного месяца со дня вынесения определения суда об отказе в удовлетворении заявления об отмене</w:t>
      </w:r>
      <w:r w:rsidRPr="00272E33">
        <w:rPr>
          <w:rFonts w:ascii="Times New Roman" w:hAnsi="Times New Roman" w:cs="Times New Roman"/>
          <w:sz w:val="24"/>
          <w:szCs w:val="24"/>
        </w:rPr>
        <w:t xml:space="preserve"> этого решения суда.</w:t>
      </w:r>
      <w:r w:rsidRPr="00272E33">
        <w:rPr>
          <w:rFonts w:ascii="Times New Roman" w:hAnsi="Times New Roman" w:cs="Times New Roman"/>
          <w:sz w:val="24"/>
          <w:szCs w:val="24"/>
        </w:rPr>
        <w:tab/>
      </w:r>
      <w:r w:rsidRPr="00272E33">
        <w:rPr>
          <w:rFonts w:ascii="Times New Roman" w:hAnsi="Times New Roman" w:cs="Times New Roman"/>
          <w:sz w:val="24"/>
          <w:szCs w:val="24"/>
        </w:rPr>
        <w:tab/>
      </w:r>
      <w:r w:rsidRPr="00272E33">
        <w:rPr>
          <w:rFonts w:ascii="Times New Roman" w:hAnsi="Times New Roman" w:cs="Times New Roman"/>
          <w:sz w:val="24"/>
          <w:szCs w:val="24"/>
        </w:rPr>
        <w:tab/>
      </w:r>
      <w:r w:rsidRPr="00272E33">
        <w:rPr>
          <w:rFonts w:ascii="Times New Roman" w:hAnsi="Times New Roman" w:cs="Times New Roman"/>
          <w:sz w:val="24"/>
          <w:szCs w:val="24"/>
        </w:rPr>
        <w:tab/>
      </w:r>
      <w:r w:rsidRPr="00272E33" w:rsidR="00511869">
        <w:rPr>
          <w:rFonts w:ascii="Times New Roman" w:hAnsi="Times New Roman" w:cs="Times New Roman"/>
          <w:sz w:val="24"/>
          <w:szCs w:val="24"/>
        </w:rPr>
        <w:tab/>
      </w:r>
      <w:r w:rsidRPr="00272E33" w:rsidR="00511869">
        <w:rPr>
          <w:rFonts w:ascii="Times New Roman" w:hAnsi="Times New Roman" w:cs="Times New Roman"/>
          <w:sz w:val="24"/>
          <w:szCs w:val="24"/>
        </w:rPr>
        <w:tab/>
      </w:r>
      <w:r w:rsidRPr="00272E33">
        <w:rPr>
          <w:rFonts w:ascii="Times New Roman" w:hAnsi="Times New Roman" w:cs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Железнодорожный районный суд города Симферополя через мирового судью судебного участка №3 Железнодорожного судебного района города Симферополь в течение одного месяца по истечении срока</w:t>
      </w:r>
      <w:r w:rsidRPr="00272E33">
        <w:rPr>
          <w:rFonts w:ascii="Times New Roman" w:hAnsi="Times New Roman" w:cs="Times New Roman"/>
          <w:sz w:val="24"/>
          <w:szCs w:val="24"/>
        </w:rPr>
        <w:t xml:space="preserve">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C5461" w:rsidRPr="00272E33" w:rsidP="00312D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E33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 w:rsidRPr="00272E33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 w:rsidRPr="00272E33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</w:p>
    <w:p w:rsidR="003933B6" w:rsidP="00AA53D8">
      <w:pPr>
        <w:widowControl w:val="0"/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72E33" w:rsidR="00AC5461">
        <w:rPr>
          <w:rFonts w:ascii="Times New Roman" w:hAnsi="Times New Roman" w:cs="Times New Roman"/>
          <w:sz w:val="24"/>
          <w:szCs w:val="24"/>
        </w:rPr>
        <w:t xml:space="preserve">Мировой судья                    </w:t>
      </w:r>
      <w:r w:rsidR="006D7F5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309A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72E33" w:rsidR="00AC5461">
        <w:rPr>
          <w:rFonts w:ascii="Times New Roman" w:hAnsi="Times New Roman" w:cs="Times New Roman"/>
          <w:sz w:val="24"/>
          <w:szCs w:val="24"/>
        </w:rPr>
        <w:tab/>
      </w:r>
      <w:r w:rsidRPr="00272E33" w:rsidR="00AC5461">
        <w:rPr>
          <w:rFonts w:ascii="Times New Roman" w:hAnsi="Times New Roman" w:cs="Times New Roman"/>
          <w:sz w:val="24"/>
          <w:szCs w:val="24"/>
        </w:rPr>
        <w:tab/>
      </w:r>
      <w:r w:rsidRPr="00272E33" w:rsidR="00AC5461">
        <w:rPr>
          <w:rFonts w:ascii="Times New Roman" w:hAnsi="Times New Roman" w:cs="Times New Roman"/>
          <w:sz w:val="24"/>
          <w:szCs w:val="24"/>
        </w:rPr>
        <w:tab/>
        <w:t>Е.Н. Кисел</w:t>
      </w:r>
      <w:r w:rsidRPr="00272E33" w:rsidR="000175C8">
        <w:rPr>
          <w:rFonts w:ascii="Times New Roman" w:hAnsi="Times New Roman" w:cs="Times New Roman"/>
          <w:sz w:val="24"/>
          <w:szCs w:val="24"/>
        </w:rPr>
        <w:t>ё</w:t>
      </w:r>
      <w:r w:rsidRPr="00272E33" w:rsidR="00AC5461">
        <w:rPr>
          <w:rFonts w:ascii="Times New Roman" w:hAnsi="Times New Roman" w:cs="Times New Roman"/>
          <w:sz w:val="24"/>
          <w:szCs w:val="24"/>
        </w:rPr>
        <w:t>ва</w:t>
      </w:r>
    </w:p>
    <w:sectPr w:rsidSect="002F43A2">
      <w:pgSz w:w="11906" w:h="16838"/>
      <w:pgMar w:top="1134" w:right="127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3275D8"/>
    <w:multiLevelType w:val="multilevel"/>
    <w:tmpl w:val="740ED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A"/>
    <w:rsid w:val="000008F4"/>
    <w:rsid w:val="00007C46"/>
    <w:rsid w:val="0001067D"/>
    <w:rsid w:val="000175C8"/>
    <w:rsid w:val="0007554A"/>
    <w:rsid w:val="000A670F"/>
    <w:rsid w:val="000D0B86"/>
    <w:rsid w:val="000E4B02"/>
    <w:rsid w:val="00110DA2"/>
    <w:rsid w:val="00121E25"/>
    <w:rsid w:val="00133C57"/>
    <w:rsid w:val="00134B8D"/>
    <w:rsid w:val="00146D65"/>
    <w:rsid w:val="001502AA"/>
    <w:rsid w:val="0015327A"/>
    <w:rsid w:val="001574E5"/>
    <w:rsid w:val="00173C1E"/>
    <w:rsid w:val="001842D9"/>
    <w:rsid w:val="00184D9B"/>
    <w:rsid w:val="00185C5D"/>
    <w:rsid w:val="001A37B2"/>
    <w:rsid w:val="001B299C"/>
    <w:rsid w:val="001B47BC"/>
    <w:rsid w:val="001E0665"/>
    <w:rsid w:val="001E5AF3"/>
    <w:rsid w:val="001F5D86"/>
    <w:rsid w:val="0020320A"/>
    <w:rsid w:val="00206769"/>
    <w:rsid w:val="00216432"/>
    <w:rsid w:val="00240C4D"/>
    <w:rsid w:val="0024555B"/>
    <w:rsid w:val="00252EA0"/>
    <w:rsid w:val="0025659F"/>
    <w:rsid w:val="00257889"/>
    <w:rsid w:val="0026434B"/>
    <w:rsid w:val="00272E33"/>
    <w:rsid w:val="002748EC"/>
    <w:rsid w:val="00277C01"/>
    <w:rsid w:val="00283945"/>
    <w:rsid w:val="00295F46"/>
    <w:rsid w:val="002960EF"/>
    <w:rsid w:val="002A51E6"/>
    <w:rsid w:val="002A53FD"/>
    <w:rsid w:val="002B1668"/>
    <w:rsid w:val="002B266D"/>
    <w:rsid w:val="002C4252"/>
    <w:rsid w:val="002D4B08"/>
    <w:rsid w:val="002E3E0B"/>
    <w:rsid w:val="002E660B"/>
    <w:rsid w:val="002F43A2"/>
    <w:rsid w:val="002F4CB5"/>
    <w:rsid w:val="002F62CF"/>
    <w:rsid w:val="002F7FC8"/>
    <w:rsid w:val="00312DBB"/>
    <w:rsid w:val="00336468"/>
    <w:rsid w:val="0034073A"/>
    <w:rsid w:val="00345644"/>
    <w:rsid w:val="003804AA"/>
    <w:rsid w:val="003933B6"/>
    <w:rsid w:val="003A14F0"/>
    <w:rsid w:val="003C7B3D"/>
    <w:rsid w:val="003D67C2"/>
    <w:rsid w:val="003F27EE"/>
    <w:rsid w:val="00401C3F"/>
    <w:rsid w:val="004052F4"/>
    <w:rsid w:val="00421E35"/>
    <w:rsid w:val="00443B19"/>
    <w:rsid w:val="00445FE3"/>
    <w:rsid w:val="00451580"/>
    <w:rsid w:val="00452A4E"/>
    <w:rsid w:val="00452C19"/>
    <w:rsid w:val="00457D39"/>
    <w:rsid w:val="00467E94"/>
    <w:rsid w:val="004767D8"/>
    <w:rsid w:val="004E2050"/>
    <w:rsid w:val="004F4712"/>
    <w:rsid w:val="005025F7"/>
    <w:rsid w:val="00504571"/>
    <w:rsid w:val="00507956"/>
    <w:rsid w:val="00510F53"/>
    <w:rsid w:val="00511869"/>
    <w:rsid w:val="00512385"/>
    <w:rsid w:val="00517618"/>
    <w:rsid w:val="005309A9"/>
    <w:rsid w:val="005436D2"/>
    <w:rsid w:val="0055464A"/>
    <w:rsid w:val="0056382D"/>
    <w:rsid w:val="0057703D"/>
    <w:rsid w:val="00583159"/>
    <w:rsid w:val="005A1C5B"/>
    <w:rsid w:val="005B0E02"/>
    <w:rsid w:val="005C256E"/>
    <w:rsid w:val="005E013A"/>
    <w:rsid w:val="005E1F2B"/>
    <w:rsid w:val="005E7340"/>
    <w:rsid w:val="005F33A1"/>
    <w:rsid w:val="005F6AC9"/>
    <w:rsid w:val="006002D7"/>
    <w:rsid w:val="00672FBC"/>
    <w:rsid w:val="00673137"/>
    <w:rsid w:val="006D5E9C"/>
    <w:rsid w:val="006D7F54"/>
    <w:rsid w:val="006F0351"/>
    <w:rsid w:val="006F5C94"/>
    <w:rsid w:val="0070646E"/>
    <w:rsid w:val="007174AF"/>
    <w:rsid w:val="0077362B"/>
    <w:rsid w:val="007A355D"/>
    <w:rsid w:val="007B0D32"/>
    <w:rsid w:val="007B57B5"/>
    <w:rsid w:val="007E3E96"/>
    <w:rsid w:val="007E62ED"/>
    <w:rsid w:val="00801B8A"/>
    <w:rsid w:val="008100CE"/>
    <w:rsid w:val="00822B40"/>
    <w:rsid w:val="008259FA"/>
    <w:rsid w:val="0085170F"/>
    <w:rsid w:val="008812FD"/>
    <w:rsid w:val="00894A4F"/>
    <w:rsid w:val="008A6E05"/>
    <w:rsid w:val="008B4F87"/>
    <w:rsid w:val="008B6A66"/>
    <w:rsid w:val="008C21C8"/>
    <w:rsid w:val="008C7B53"/>
    <w:rsid w:val="009073FB"/>
    <w:rsid w:val="00917EE7"/>
    <w:rsid w:val="00936D15"/>
    <w:rsid w:val="009430B6"/>
    <w:rsid w:val="009610E3"/>
    <w:rsid w:val="00980340"/>
    <w:rsid w:val="009A3F92"/>
    <w:rsid w:val="009B7125"/>
    <w:rsid w:val="009C16CD"/>
    <w:rsid w:val="009C5083"/>
    <w:rsid w:val="009E171A"/>
    <w:rsid w:val="009F0801"/>
    <w:rsid w:val="00A00488"/>
    <w:rsid w:val="00A024B5"/>
    <w:rsid w:val="00A05E94"/>
    <w:rsid w:val="00A07453"/>
    <w:rsid w:val="00A17494"/>
    <w:rsid w:val="00A35627"/>
    <w:rsid w:val="00A72308"/>
    <w:rsid w:val="00A77C43"/>
    <w:rsid w:val="00A90061"/>
    <w:rsid w:val="00AA53D8"/>
    <w:rsid w:val="00AB3136"/>
    <w:rsid w:val="00AB5300"/>
    <w:rsid w:val="00AB6CFE"/>
    <w:rsid w:val="00AC5461"/>
    <w:rsid w:val="00AD2218"/>
    <w:rsid w:val="00AD526F"/>
    <w:rsid w:val="00AE4CFA"/>
    <w:rsid w:val="00AF1904"/>
    <w:rsid w:val="00AF2E7B"/>
    <w:rsid w:val="00B12297"/>
    <w:rsid w:val="00B33A46"/>
    <w:rsid w:val="00B50304"/>
    <w:rsid w:val="00B6010D"/>
    <w:rsid w:val="00B87DCF"/>
    <w:rsid w:val="00B94A5B"/>
    <w:rsid w:val="00BA0186"/>
    <w:rsid w:val="00BB65B8"/>
    <w:rsid w:val="00BF2447"/>
    <w:rsid w:val="00C27FC2"/>
    <w:rsid w:val="00C37CA9"/>
    <w:rsid w:val="00C42939"/>
    <w:rsid w:val="00C47174"/>
    <w:rsid w:val="00C51ACF"/>
    <w:rsid w:val="00C522AF"/>
    <w:rsid w:val="00C61807"/>
    <w:rsid w:val="00C632F7"/>
    <w:rsid w:val="00C65A90"/>
    <w:rsid w:val="00C719DE"/>
    <w:rsid w:val="00C72926"/>
    <w:rsid w:val="00C95EAD"/>
    <w:rsid w:val="00C974E8"/>
    <w:rsid w:val="00CA0184"/>
    <w:rsid w:val="00CB74C6"/>
    <w:rsid w:val="00CE15E8"/>
    <w:rsid w:val="00CE7B39"/>
    <w:rsid w:val="00D01E03"/>
    <w:rsid w:val="00D239AF"/>
    <w:rsid w:val="00D27C6A"/>
    <w:rsid w:val="00D54B42"/>
    <w:rsid w:val="00D645A7"/>
    <w:rsid w:val="00D757E4"/>
    <w:rsid w:val="00D8790A"/>
    <w:rsid w:val="00D9172A"/>
    <w:rsid w:val="00D95C79"/>
    <w:rsid w:val="00D969A6"/>
    <w:rsid w:val="00D96A20"/>
    <w:rsid w:val="00DB4695"/>
    <w:rsid w:val="00DC0827"/>
    <w:rsid w:val="00DC1012"/>
    <w:rsid w:val="00DE5552"/>
    <w:rsid w:val="00DF7A90"/>
    <w:rsid w:val="00E226BA"/>
    <w:rsid w:val="00E366EF"/>
    <w:rsid w:val="00E36B2D"/>
    <w:rsid w:val="00E424D9"/>
    <w:rsid w:val="00E43D4D"/>
    <w:rsid w:val="00E5154B"/>
    <w:rsid w:val="00E53CC4"/>
    <w:rsid w:val="00E54A75"/>
    <w:rsid w:val="00E84AC5"/>
    <w:rsid w:val="00E84EA8"/>
    <w:rsid w:val="00E90D82"/>
    <w:rsid w:val="00E9152C"/>
    <w:rsid w:val="00E93BB5"/>
    <w:rsid w:val="00E95525"/>
    <w:rsid w:val="00E96B07"/>
    <w:rsid w:val="00EA76FA"/>
    <w:rsid w:val="00EB61CB"/>
    <w:rsid w:val="00EE0DBD"/>
    <w:rsid w:val="00EE45C8"/>
    <w:rsid w:val="00EF4BE7"/>
    <w:rsid w:val="00F076E1"/>
    <w:rsid w:val="00F15B84"/>
    <w:rsid w:val="00F256AB"/>
    <w:rsid w:val="00F443AB"/>
    <w:rsid w:val="00F47118"/>
    <w:rsid w:val="00F475CB"/>
    <w:rsid w:val="00F52E3A"/>
    <w:rsid w:val="00F63F40"/>
    <w:rsid w:val="00F72679"/>
    <w:rsid w:val="00F94C93"/>
    <w:rsid w:val="00FF4A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D27C6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D27C6A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_"/>
    <w:basedOn w:val="DefaultParagraphFont"/>
    <w:link w:val="20"/>
    <w:rsid w:val="00B94A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94A5B"/>
    <w:pPr>
      <w:widowControl w:val="0"/>
      <w:shd w:val="clear" w:color="auto" w:fill="FFFFFF"/>
      <w:spacing w:after="0" w:line="341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20pt">
    <w:name w:val="Основной текст (2) + Курсив;Интервал 0 pt"/>
    <w:basedOn w:val="2"/>
    <w:rsid w:val="00B94A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008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A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A355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3933B6"/>
    <w:rPr>
      <w:i/>
      <w:iCs/>
    </w:rPr>
  </w:style>
  <w:style w:type="paragraph" w:styleId="NormalWeb">
    <w:name w:val="Normal (Web)"/>
    <w:basedOn w:val="Normal"/>
    <w:uiPriority w:val="99"/>
    <w:unhideWhenUsed/>
    <w:rsid w:val="0039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classa3">
    <w:name w:val="msoclassa3"/>
    <w:basedOn w:val="Normal"/>
    <w:rsid w:val="0039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DEA24-7983-4230-9FED-6C918953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