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E73A70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237B08">
        <w:rPr>
          <w:bCs/>
          <w:color w:val="000000" w:themeColor="text1"/>
          <w:sz w:val="28"/>
          <w:szCs w:val="28"/>
          <w:lang w:eastAsia="ar-SA"/>
        </w:rPr>
        <w:t>171</w:t>
      </w:r>
      <w:r w:rsidRPr="00E73A70">
        <w:rPr>
          <w:bCs/>
          <w:color w:val="000000" w:themeColor="text1"/>
          <w:sz w:val="28"/>
          <w:szCs w:val="28"/>
          <w:lang w:eastAsia="ar-SA"/>
        </w:rPr>
        <w:t>/2021</w:t>
      </w:r>
    </w:p>
    <w:p w:rsidR="00106174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ЗАОЧНОЕ РЕШЕНИЕ</w:t>
      </w:r>
    </w:p>
    <w:p w:rsidR="006162D1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(резолютивная часть)</w:t>
      </w:r>
    </w:p>
    <w:p w:rsidR="006A4FBC" w:rsidRPr="00E73A70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2</w:t>
      </w:r>
      <w:r w:rsidR="00236A8E">
        <w:rPr>
          <w:color w:val="000000" w:themeColor="text1"/>
          <w:sz w:val="28"/>
          <w:szCs w:val="28"/>
        </w:rPr>
        <w:t>8</w:t>
      </w:r>
      <w:r w:rsidRPr="00E73A70">
        <w:rPr>
          <w:color w:val="000000" w:themeColor="text1"/>
          <w:sz w:val="28"/>
          <w:szCs w:val="28"/>
        </w:rPr>
        <w:t xml:space="preserve"> </w:t>
      </w:r>
      <w:r w:rsidRPr="00E73A70" w:rsidR="007E77C4">
        <w:rPr>
          <w:color w:val="000000" w:themeColor="text1"/>
          <w:sz w:val="28"/>
          <w:szCs w:val="28"/>
        </w:rPr>
        <w:t xml:space="preserve">июня </w:t>
      </w:r>
      <w:r w:rsidRPr="00E73A70">
        <w:rPr>
          <w:color w:val="000000" w:themeColor="text1"/>
          <w:sz w:val="28"/>
          <w:szCs w:val="28"/>
        </w:rPr>
        <w:t>2021 года                                                                  г. Белогорск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при секретаре – Выстороп В.А.,</w:t>
      </w:r>
    </w:p>
    <w:p w:rsidR="00236A8E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="000812BF">
        <w:rPr>
          <w:color w:val="000000" w:themeColor="text1"/>
          <w:sz w:val="28"/>
          <w:szCs w:val="28"/>
        </w:rPr>
        <w:t xml:space="preserve"> Общества с ограниченной ответственностью Микрокредитная компания «Киберлэндинг» к Соловьевой Екатерине Павловне о взыскании задолженности по договору потребительского займа</w:t>
      </w:r>
      <w:r w:rsidR="00CA3589">
        <w:rPr>
          <w:color w:val="000000" w:themeColor="text1"/>
          <w:sz w:val="28"/>
          <w:szCs w:val="28"/>
        </w:rPr>
        <w:t xml:space="preserve"> (микрозайма) №</w:t>
      </w:r>
      <w:r w:rsidR="002E1903">
        <w:rPr>
          <w:color w:val="000000" w:themeColor="text1"/>
          <w:sz w:val="28"/>
          <w:szCs w:val="28"/>
        </w:rPr>
        <w:t>&lt;данные изъяты&gt;</w:t>
      </w:r>
      <w:r w:rsidR="00CA3589">
        <w:rPr>
          <w:color w:val="000000" w:themeColor="text1"/>
          <w:sz w:val="28"/>
          <w:szCs w:val="28"/>
        </w:rPr>
        <w:t xml:space="preserve"> </w:t>
      </w:r>
      <w:r w:rsidR="00CA3589">
        <w:rPr>
          <w:color w:val="000000" w:themeColor="text1"/>
          <w:sz w:val="28"/>
          <w:szCs w:val="28"/>
        </w:rPr>
        <w:t>от</w:t>
      </w:r>
      <w:r w:rsidR="00CA3589">
        <w:rPr>
          <w:color w:val="000000" w:themeColor="text1"/>
          <w:sz w:val="28"/>
          <w:szCs w:val="28"/>
        </w:rPr>
        <w:t xml:space="preserve"> </w:t>
      </w:r>
      <w:r w:rsidR="002E1903">
        <w:rPr>
          <w:color w:val="000000" w:themeColor="text1"/>
          <w:sz w:val="28"/>
          <w:szCs w:val="28"/>
        </w:rPr>
        <w:t>&lt;данные изъяты&gt;</w:t>
      </w:r>
      <w:r w:rsidR="00CA3589">
        <w:rPr>
          <w:color w:val="000000" w:themeColor="text1"/>
          <w:sz w:val="28"/>
          <w:szCs w:val="28"/>
        </w:rPr>
        <w:t>г.,</w:t>
      </w:r>
      <w:r w:rsidR="000812BF">
        <w:rPr>
          <w:color w:val="000000" w:themeColor="text1"/>
          <w:sz w:val="28"/>
          <w:szCs w:val="28"/>
        </w:rPr>
        <w:t xml:space="preserve"> </w:t>
      </w:r>
      <w:r w:rsidRPr="00E73A70">
        <w:rPr>
          <w:color w:val="000000" w:themeColor="text1"/>
          <w:sz w:val="28"/>
          <w:szCs w:val="28"/>
        </w:rPr>
        <w:t xml:space="preserve"> </w:t>
      </w:r>
      <w:r w:rsidRPr="00E73A70" w:rsidR="00E57A1E">
        <w:rPr>
          <w:color w:val="000000" w:themeColor="text1"/>
          <w:sz w:val="28"/>
          <w:szCs w:val="28"/>
        </w:rPr>
        <w:t xml:space="preserve"> </w:t>
      </w:r>
    </w:p>
    <w:p w:rsidR="006A4FBC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</w:t>
      </w:r>
      <w:r w:rsidRPr="00E73A70" w:rsidR="00B624AD">
        <w:rPr>
          <w:color w:val="000000" w:themeColor="text1"/>
          <w:sz w:val="28"/>
          <w:szCs w:val="28"/>
        </w:rPr>
        <w:t>уководствуясь</w:t>
      </w:r>
      <w:r w:rsidRPr="00E73A70" w:rsidR="001A016A">
        <w:rPr>
          <w:color w:val="000000" w:themeColor="text1"/>
          <w:sz w:val="28"/>
          <w:szCs w:val="28"/>
        </w:rPr>
        <w:t xml:space="preserve">, </w:t>
      </w:r>
      <w:r w:rsidRPr="00E73A70" w:rsidR="006162D1">
        <w:rPr>
          <w:color w:val="000000" w:themeColor="text1"/>
          <w:sz w:val="28"/>
          <w:szCs w:val="28"/>
        </w:rPr>
        <w:t>ст.</w:t>
      </w:r>
      <w:r w:rsidRPr="00E73A70" w:rsidR="00B95B49">
        <w:rPr>
          <w:color w:val="000000" w:themeColor="text1"/>
          <w:sz w:val="28"/>
          <w:szCs w:val="28"/>
        </w:rPr>
        <w:t>ст.</w:t>
      </w:r>
      <w:r w:rsidRPr="00E73A70" w:rsidR="00A20D23">
        <w:rPr>
          <w:color w:val="000000" w:themeColor="text1"/>
          <w:sz w:val="28"/>
          <w:szCs w:val="28"/>
        </w:rPr>
        <w:t xml:space="preserve"> 12,13, 194-199</w:t>
      </w:r>
      <w:r w:rsidRPr="00E73A70" w:rsidR="001A016A">
        <w:rPr>
          <w:color w:val="000000" w:themeColor="text1"/>
          <w:sz w:val="28"/>
          <w:szCs w:val="28"/>
        </w:rPr>
        <w:t>,</w:t>
      </w:r>
      <w:r w:rsidRPr="00E73A70" w:rsidR="00106174">
        <w:rPr>
          <w:color w:val="000000" w:themeColor="text1"/>
        </w:rPr>
        <w:t xml:space="preserve"> </w:t>
      </w:r>
      <w:r w:rsidRPr="00E73A70" w:rsidR="00106174">
        <w:rPr>
          <w:color w:val="000000" w:themeColor="text1"/>
          <w:sz w:val="28"/>
          <w:szCs w:val="28"/>
        </w:rPr>
        <w:t xml:space="preserve">233-237 </w:t>
      </w:r>
      <w:r w:rsidRPr="00E73A70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E73A70" w:rsidR="00A65B52">
        <w:rPr>
          <w:color w:val="000000" w:themeColor="text1"/>
          <w:sz w:val="28"/>
          <w:szCs w:val="28"/>
        </w:rPr>
        <w:t xml:space="preserve">мировой </w:t>
      </w:r>
      <w:r w:rsidRPr="00E73A70" w:rsidR="00B95B49">
        <w:rPr>
          <w:color w:val="000000" w:themeColor="text1"/>
          <w:sz w:val="28"/>
          <w:szCs w:val="28"/>
        </w:rPr>
        <w:t xml:space="preserve">судья </w:t>
      </w:r>
      <w:r w:rsidRPr="00E73A70">
        <w:rPr>
          <w:color w:val="000000" w:themeColor="text1"/>
          <w:sz w:val="28"/>
          <w:szCs w:val="28"/>
        </w:rPr>
        <w:t>–</w:t>
      </w:r>
    </w:p>
    <w:p w:rsidR="00D221A0" w:rsidRPr="00E73A70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РЕШИЛ</w:t>
      </w:r>
      <w:r w:rsidRPr="00E73A70" w:rsidR="006162D1">
        <w:rPr>
          <w:bCs/>
          <w:color w:val="000000" w:themeColor="text1"/>
          <w:sz w:val="28"/>
          <w:szCs w:val="28"/>
        </w:rPr>
        <w:t>:</w:t>
      </w:r>
    </w:p>
    <w:p w:rsidR="00D221A0" w:rsidRPr="00E73A70" w:rsidP="00AC0BB5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Исковые требования </w:t>
      </w:r>
      <w:r w:rsidRPr="00CA3589" w:rsidR="00CA3589">
        <w:rPr>
          <w:color w:val="000000" w:themeColor="text1"/>
          <w:sz w:val="28"/>
          <w:szCs w:val="28"/>
        </w:rPr>
        <w:t>Общества с ограниченной ответственностью Микрокредитная компания «Киберлэндинг» к Соловьевой Екатерине Павловне о взыскании задолженности по договору потребительского займа (микрозайма) №</w:t>
      </w:r>
      <w:r w:rsidR="002E1903">
        <w:rPr>
          <w:color w:val="000000" w:themeColor="text1"/>
          <w:sz w:val="28"/>
          <w:szCs w:val="28"/>
        </w:rPr>
        <w:t>&lt;данные изъяты&gt;</w:t>
      </w:r>
      <w:r w:rsidRPr="00CA3589" w:rsidR="00CA3589">
        <w:rPr>
          <w:color w:val="000000" w:themeColor="text1"/>
          <w:sz w:val="28"/>
          <w:szCs w:val="28"/>
        </w:rPr>
        <w:t xml:space="preserve"> </w:t>
      </w:r>
      <w:r w:rsidRPr="00CA3589" w:rsidR="00CA3589">
        <w:rPr>
          <w:color w:val="000000" w:themeColor="text1"/>
          <w:sz w:val="28"/>
          <w:szCs w:val="28"/>
        </w:rPr>
        <w:t>от</w:t>
      </w:r>
      <w:r w:rsidRPr="00CA3589" w:rsidR="00CA3589">
        <w:rPr>
          <w:color w:val="000000" w:themeColor="text1"/>
          <w:sz w:val="28"/>
          <w:szCs w:val="28"/>
        </w:rPr>
        <w:t xml:space="preserve"> </w:t>
      </w:r>
      <w:r w:rsidR="002E1903">
        <w:rPr>
          <w:color w:val="000000" w:themeColor="text1"/>
          <w:sz w:val="28"/>
          <w:szCs w:val="28"/>
        </w:rPr>
        <w:t>&lt;данные изъяты&gt;</w:t>
      </w:r>
      <w:r w:rsidR="00AC0BB5">
        <w:rPr>
          <w:color w:val="000000" w:themeColor="text1"/>
          <w:sz w:val="28"/>
          <w:szCs w:val="28"/>
        </w:rPr>
        <w:t xml:space="preserve">. – </w:t>
      </w:r>
      <w:r w:rsidRPr="00E73A70">
        <w:rPr>
          <w:color w:val="000000" w:themeColor="text1"/>
          <w:sz w:val="28"/>
          <w:szCs w:val="28"/>
        </w:rPr>
        <w:t>удовлетворить</w:t>
      </w:r>
      <w:r w:rsidRPr="00E73A70" w:rsidR="00B1040B">
        <w:rPr>
          <w:color w:val="000000" w:themeColor="text1"/>
          <w:sz w:val="28"/>
          <w:szCs w:val="28"/>
        </w:rPr>
        <w:t>.</w:t>
      </w:r>
    </w:p>
    <w:p w:rsidR="002A6DF2" w:rsidRPr="00C312EA" w:rsidP="002F1756">
      <w:pPr>
        <w:ind w:firstLine="567"/>
        <w:jc w:val="both"/>
        <w:rPr>
          <w:color w:val="000000" w:themeColor="text1"/>
          <w:sz w:val="28"/>
          <w:szCs w:val="28"/>
        </w:rPr>
      </w:pPr>
      <w:r w:rsidRPr="002A6DF2">
        <w:rPr>
          <w:color w:val="000000" w:themeColor="text1"/>
          <w:sz w:val="28"/>
          <w:szCs w:val="28"/>
        </w:rPr>
        <w:t xml:space="preserve">  </w:t>
      </w:r>
      <w:r w:rsidRPr="002A6DF2">
        <w:rPr>
          <w:color w:val="000000" w:themeColor="text1"/>
          <w:sz w:val="28"/>
          <w:szCs w:val="28"/>
        </w:rPr>
        <w:tab/>
        <w:t xml:space="preserve">Взыскать с </w:t>
      </w:r>
      <w:r>
        <w:rPr>
          <w:color w:val="000000" w:themeColor="text1"/>
          <w:sz w:val="28"/>
          <w:szCs w:val="28"/>
        </w:rPr>
        <w:t>Соловьевой Екатерины Павловны</w:t>
      </w:r>
      <w:r w:rsidRPr="002A6DF2">
        <w:rPr>
          <w:color w:val="000000" w:themeColor="text1"/>
          <w:sz w:val="28"/>
          <w:szCs w:val="28"/>
        </w:rPr>
        <w:t xml:space="preserve">, </w:t>
      </w:r>
      <w:r w:rsidR="002E1903">
        <w:rPr>
          <w:color w:val="000000" w:themeColor="text1"/>
          <w:sz w:val="28"/>
          <w:szCs w:val="28"/>
        </w:rPr>
        <w:t>&lt;данные изъяты&gt;</w:t>
      </w:r>
      <w:r w:rsidRPr="002A6DF2">
        <w:rPr>
          <w:color w:val="000000" w:themeColor="text1"/>
          <w:sz w:val="28"/>
          <w:szCs w:val="28"/>
        </w:rPr>
        <w:t xml:space="preserve">, в пользу общества с ограниченной ответственностью </w:t>
      </w:r>
      <w:r w:rsidR="003B77E8">
        <w:rPr>
          <w:color w:val="000000" w:themeColor="text1"/>
          <w:sz w:val="28"/>
          <w:szCs w:val="28"/>
        </w:rPr>
        <w:t xml:space="preserve">микрокредитная компания </w:t>
      </w:r>
      <w:r w:rsidRPr="002A6DF2">
        <w:rPr>
          <w:color w:val="000000" w:themeColor="text1"/>
          <w:sz w:val="28"/>
          <w:szCs w:val="28"/>
        </w:rPr>
        <w:t>«</w:t>
      </w:r>
      <w:r w:rsidR="003B77E8">
        <w:rPr>
          <w:color w:val="000000" w:themeColor="text1"/>
          <w:sz w:val="28"/>
          <w:szCs w:val="28"/>
        </w:rPr>
        <w:t>Киберлэндинг</w:t>
      </w:r>
      <w:r w:rsidRPr="002A6DF2">
        <w:rPr>
          <w:color w:val="000000" w:themeColor="text1"/>
          <w:sz w:val="28"/>
          <w:szCs w:val="28"/>
        </w:rPr>
        <w:t>»</w:t>
      </w:r>
      <w:r w:rsidR="002F1756">
        <w:rPr>
          <w:color w:val="000000" w:themeColor="text1"/>
          <w:sz w:val="28"/>
          <w:szCs w:val="28"/>
        </w:rPr>
        <w:t xml:space="preserve"> </w:t>
      </w:r>
      <w:r w:rsidR="002E1903">
        <w:rPr>
          <w:color w:val="000000" w:themeColor="text1"/>
          <w:sz w:val="28"/>
          <w:szCs w:val="28"/>
        </w:rPr>
        <w:t>&lt;данные изъяты&gt;</w:t>
      </w:r>
      <w:r w:rsidRPr="002A6DF2">
        <w:rPr>
          <w:color w:val="000000" w:themeColor="text1"/>
          <w:sz w:val="28"/>
          <w:szCs w:val="28"/>
        </w:rPr>
        <w:t xml:space="preserve">, задолженность по договору займа № </w:t>
      </w:r>
      <w:r w:rsidR="002E1903">
        <w:rPr>
          <w:color w:val="000000" w:themeColor="text1"/>
          <w:sz w:val="28"/>
          <w:szCs w:val="28"/>
        </w:rPr>
        <w:t>&lt;данные изъяты&gt;</w:t>
      </w:r>
      <w:r w:rsidRPr="002A6DF2">
        <w:rPr>
          <w:color w:val="000000" w:themeColor="text1"/>
          <w:sz w:val="28"/>
          <w:szCs w:val="28"/>
        </w:rPr>
        <w:t xml:space="preserve">. в размере </w:t>
      </w:r>
      <w:r w:rsidR="002E1903">
        <w:rPr>
          <w:color w:val="000000" w:themeColor="text1"/>
          <w:sz w:val="28"/>
          <w:szCs w:val="28"/>
        </w:rPr>
        <w:t>&lt;данные изъяты&gt;</w:t>
      </w:r>
      <w:r w:rsidRPr="002A6DF2" w:rsidR="00EC3513">
        <w:rPr>
          <w:color w:val="000000" w:themeColor="text1"/>
          <w:sz w:val="28"/>
          <w:szCs w:val="28"/>
        </w:rPr>
        <w:t>.</w:t>
      </w:r>
    </w:p>
    <w:p w:rsidR="00AC0BB5" w:rsidP="002A6DF2">
      <w:pPr>
        <w:ind w:firstLine="567"/>
        <w:jc w:val="both"/>
        <w:rPr>
          <w:color w:val="000000" w:themeColor="text1"/>
          <w:sz w:val="28"/>
          <w:szCs w:val="28"/>
        </w:rPr>
      </w:pPr>
      <w:r w:rsidRPr="002A6DF2">
        <w:rPr>
          <w:color w:val="000000" w:themeColor="text1"/>
          <w:sz w:val="28"/>
          <w:szCs w:val="28"/>
        </w:rPr>
        <w:t xml:space="preserve">  Взыскать с </w:t>
      </w:r>
      <w:r w:rsidRPr="00E13915" w:rsidR="00E13915">
        <w:rPr>
          <w:color w:val="000000" w:themeColor="text1"/>
          <w:sz w:val="28"/>
          <w:szCs w:val="28"/>
        </w:rPr>
        <w:t xml:space="preserve">Соловьевой Екатерины Павловны </w:t>
      </w:r>
      <w:r w:rsidRPr="002A6DF2">
        <w:rPr>
          <w:color w:val="000000" w:themeColor="text1"/>
          <w:sz w:val="28"/>
          <w:szCs w:val="28"/>
        </w:rPr>
        <w:t xml:space="preserve">в пользу </w:t>
      </w:r>
      <w:r w:rsidRPr="002A6DF2" w:rsidR="00E13915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E13915">
        <w:rPr>
          <w:color w:val="000000" w:themeColor="text1"/>
          <w:sz w:val="28"/>
          <w:szCs w:val="28"/>
        </w:rPr>
        <w:t xml:space="preserve">микрокредитная компания </w:t>
      </w:r>
      <w:r w:rsidRPr="002A6DF2" w:rsidR="00E13915">
        <w:rPr>
          <w:color w:val="000000" w:themeColor="text1"/>
          <w:sz w:val="28"/>
          <w:szCs w:val="28"/>
        </w:rPr>
        <w:t>«</w:t>
      </w:r>
      <w:r w:rsidR="00E13915">
        <w:rPr>
          <w:color w:val="000000" w:themeColor="text1"/>
          <w:sz w:val="28"/>
          <w:szCs w:val="28"/>
        </w:rPr>
        <w:t>Киберлэндинг</w:t>
      </w:r>
      <w:r w:rsidRPr="002A6DF2" w:rsidR="00E13915">
        <w:rPr>
          <w:color w:val="000000" w:themeColor="text1"/>
          <w:sz w:val="28"/>
          <w:szCs w:val="28"/>
        </w:rPr>
        <w:t>»</w:t>
      </w:r>
      <w:r w:rsidRPr="002A6DF2">
        <w:rPr>
          <w:color w:val="000000" w:themeColor="text1"/>
          <w:sz w:val="28"/>
          <w:szCs w:val="28"/>
        </w:rPr>
        <w:t xml:space="preserve">, государственную пошлину в размере -  </w:t>
      </w:r>
      <w:r w:rsidR="002E1903">
        <w:rPr>
          <w:color w:val="000000" w:themeColor="text1"/>
          <w:sz w:val="28"/>
          <w:szCs w:val="28"/>
        </w:rPr>
        <w:t>&lt;данные изъяты&gt;</w:t>
      </w:r>
      <w:r w:rsidRPr="002A6DF2">
        <w:rPr>
          <w:color w:val="000000" w:themeColor="text1"/>
          <w:sz w:val="28"/>
          <w:szCs w:val="28"/>
        </w:rPr>
        <w:t>.</w:t>
      </w:r>
    </w:p>
    <w:p w:rsidR="006016FD" w:rsidRPr="00E73A70" w:rsidP="006016FD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Ответчик вправе подать мировому судье судебного участка № 32 Белогорского судебного района (Белогорский муниципальный район) Республики </w:t>
      </w:r>
      <w:r w:rsidRPr="00E73A70">
        <w:rPr>
          <w:color w:val="000000" w:themeColor="text1"/>
          <w:sz w:val="28"/>
          <w:szCs w:val="28"/>
        </w:rPr>
        <w:t>Крым заявление об отмене этого решения в течение семи дней со дня вручения ему копии решения.</w:t>
      </w:r>
    </w:p>
    <w:p w:rsidR="006016FD" w:rsidRPr="00810EA3" w:rsidP="006016FD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Заочное решение суда может быть обжаловано сторонами в апелляционном порядке путем подачи апелляционной жалобы в Белогорский районный суд Республики Крым через ми</w:t>
      </w:r>
      <w:r w:rsidRPr="00E73A70">
        <w:rPr>
          <w:color w:val="000000" w:themeColor="text1"/>
          <w:sz w:val="28"/>
          <w:szCs w:val="28"/>
        </w:rPr>
        <w:t xml:space="preserve">рового судью судебного участка №32 Белогорского судебного района (Белогорский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</w:t>
      </w:r>
      <w:r w:rsidRPr="00810EA3">
        <w:rPr>
          <w:color w:val="000000" w:themeColor="text1"/>
          <w:sz w:val="28"/>
          <w:szCs w:val="28"/>
        </w:rPr>
        <w:t>подано, - в те</w:t>
      </w:r>
      <w:r w:rsidRPr="00810EA3">
        <w:rPr>
          <w:color w:val="000000" w:themeColor="text1"/>
          <w:sz w:val="28"/>
          <w:szCs w:val="28"/>
        </w:rPr>
        <w:t>чение месяца со дня вынесения определения суда об отказе в удовлетворении этого заявления.</w:t>
      </w:r>
    </w:p>
    <w:p w:rsidR="006016FD" w:rsidRPr="00810EA3" w:rsidP="006016FD">
      <w:pPr>
        <w:ind w:firstLine="567"/>
        <w:jc w:val="both"/>
        <w:rPr>
          <w:color w:val="000000" w:themeColor="text1"/>
          <w:sz w:val="28"/>
          <w:szCs w:val="28"/>
        </w:rPr>
      </w:pPr>
      <w:r w:rsidRPr="00810EA3">
        <w:rPr>
          <w:color w:val="000000" w:themeColor="text1"/>
          <w:sz w:val="28"/>
          <w:szCs w:val="28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</w:t>
      </w:r>
      <w:r w:rsidRPr="00810EA3">
        <w:rPr>
          <w:color w:val="000000" w:themeColor="text1"/>
          <w:sz w:val="28"/>
          <w:szCs w:val="28"/>
        </w:rPr>
        <w:t>о дня объявления резолютивной части решения суда.</w:t>
      </w:r>
    </w:p>
    <w:p w:rsidR="007E7263" w:rsidRPr="00810EA3" w:rsidP="006016FD">
      <w:pPr>
        <w:ind w:firstLine="567"/>
        <w:jc w:val="both"/>
        <w:rPr>
          <w:color w:val="000000" w:themeColor="text1"/>
          <w:sz w:val="28"/>
          <w:szCs w:val="28"/>
        </w:rPr>
      </w:pPr>
      <w:r w:rsidRPr="00810EA3">
        <w:rPr>
          <w:color w:val="000000" w:themeColor="text1"/>
          <w:sz w:val="28"/>
          <w:szCs w:val="28"/>
        </w:rPr>
        <w:t xml:space="preserve"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</w:t>
      </w:r>
      <w:r w:rsidRPr="00810EA3">
        <w:rPr>
          <w:color w:val="000000" w:themeColor="text1"/>
          <w:sz w:val="28"/>
          <w:szCs w:val="28"/>
        </w:rPr>
        <w:t>заявлен</w:t>
      </w:r>
      <w:r w:rsidRPr="00810EA3">
        <w:rPr>
          <w:color w:val="000000" w:themeColor="text1"/>
          <w:sz w:val="28"/>
          <w:szCs w:val="28"/>
        </w:rPr>
        <w:t>ия о составлении мотивированного решения, мировой судья составляет мотивированное решение суда в течение пяти дне</w:t>
      </w:r>
      <w:r w:rsidRPr="00810EA3" w:rsidR="00E73A70">
        <w:rPr>
          <w:color w:val="000000" w:themeColor="text1"/>
          <w:sz w:val="28"/>
          <w:szCs w:val="28"/>
        </w:rPr>
        <w:t>й</w:t>
      </w:r>
      <w:r w:rsidRPr="00810EA3">
        <w:rPr>
          <w:color w:val="000000" w:themeColor="text1"/>
          <w:sz w:val="28"/>
          <w:szCs w:val="28"/>
        </w:rPr>
        <w:t>.</w:t>
      </w:r>
    </w:p>
    <w:p w:rsidR="004107C5" w:rsidRPr="00810EA3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810EA3" w:rsidP="00D65DFB">
      <w:pPr>
        <w:ind w:firstLine="567"/>
        <w:rPr>
          <w:color w:val="000000" w:themeColor="text1"/>
          <w:sz w:val="28"/>
          <w:szCs w:val="28"/>
        </w:rPr>
      </w:pPr>
      <w:r w:rsidRPr="00810EA3">
        <w:rPr>
          <w:color w:val="000000" w:themeColor="text1"/>
          <w:sz w:val="28"/>
          <w:szCs w:val="28"/>
        </w:rPr>
        <w:t xml:space="preserve">Мировой судья: </w:t>
      </w:r>
      <w:r w:rsidRPr="00810EA3">
        <w:rPr>
          <w:color w:val="000000" w:themeColor="text1"/>
          <w:sz w:val="28"/>
          <w:szCs w:val="28"/>
        </w:rPr>
        <w:t xml:space="preserve">                                                    С.Р. Новиков</w:t>
      </w:r>
    </w:p>
    <w:p w:rsidR="00156F99" w:rsidRPr="00810EA3" w:rsidP="00D65DFB">
      <w:pPr>
        <w:ind w:firstLine="567"/>
        <w:rPr>
          <w:color w:val="000000" w:themeColor="text1"/>
          <w:sz w:val="28"/>
          <w:szCs w:val="28"/>
        </w:rPr>
      </w:pPr>
    </w:p>
    <w:sectPr w:rsidSect="00810EA3">
      <w:headerReference w:type="default" r:id="rId4"/>
      <w:footerReference w:type="even" r:id="rId5"/>
      <w:footerReference w:type="default" r:id="rId6"/>
      <w:pgSz w:w="11906" w:h="16838" w:code="9"/>
      <w:pgMar w:top="284" w:right="849" w:bottom="709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</w:instrText>
        </w:r>
        <w:r>
          <w:instrText>AGE   \* MERGEFORMAT</w:instrText>
        </w:r>
        <w:r>
          <w:fldChar w:fldCharType="separate"/>
        </w:r>
        <w:r w:rsidR="002E190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3E40"/>
    <w:rsid w:val="00057E21"/>
    <w:rsid w:val="000766A9"/>
    <w:rsid w:val="000812BF"/>
    <w:rsid w:val="00095134"/>
    <w:rsid w:val="000A5654"/>
    <w:rsid w:val="000B2806"/>
    <w:rsid w:val="000C1EBD"/>
    <w:rsid w:val="000E09F6"/>
    <w:rsid w:val="00100474"/>
    <w:rsid w:val="00101606"/>
    <w:rsid w:val="00106174"/>
    <w:rsid w:val="001365B3"/>
    <w:rsid w:val="00141D0A"/>
    <w:rsid w:val="001421D6"/>
    <w:rsid w:val="00143EEE"/>
    <w:rsid w:val="00151E2E"/>
    <w:rsid w:val="00153B9A"/>
    <w:rsid w:val="00156F99"/>
    <w:rsid w:val="0017776B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36A8E"/>
    <w:rsid w:val="00237B08"/>
    <w:rsid w:val="00243DC6"/>
    <w:rsid w:val="0025571E"/>
    <w:rsid w:val="002572BF"/>
    <w:rsid w:val="00282558"/>
    <w:rsid w:val="00285E6F"/>
    <w:rsid w:val="002900D1"/>
    <w:rsid w:val="002A2734"/>
    <w:rsid w:val="002A6DF2"/>
    <w:rsid w:val="002B476D"/>
    <w:rsid w:val="002B5C59"/>
    <w:rsid w:val="002C0538"/>
    <w:rsid w:val="002D0019"/>
    <w:rsid w:val="002E1903"/>
    <w:rsid w:val="002E6115"/>
    <w:rsid w:val="002F1756"/>
    <w:rsid w:val="003121DC"/>
    <w:rsid w:val="003641E7"/>
    <w:rsid w:val="003B2998"/>
    <w:rsid w:val="003B77E8"/>
    <w:rsid w:val="003F5CAF"/>
    <w:rsid w:val="00407827"/>
    <w:rsid w:val="004107C5"/>
    <w:rsid w:val="0045547A"/>
    <w:rsid w:val="004606D1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50186C"/>
    <w:rsid w:val="00504E18"/>
    <w:rsid w:val="00505BC6"/>
    <w:rsid w:val="00507936"/>
    <w:rsid w:val="0052251A"/>
    <w:rsid w:val="005353A5"/>
    <w:rsid w:val="005508A3"/>
    <w:rsid w:val="00550CC4"/>
    <w:rsid w:val="0056092C"/>
    <w:rsid w:val="00562A6C"/>
    <w:rsid w:val="005835D6"/>
    <w:rsid w:val="005A6B21"/>
    <w:rsid w:val="005B26EC"/>
    <w:rsid w:val="005B535D"/>
    <w:rsid w:val="005B5496"/>
    <w:rsid w:val="005D0B0B"/>
    <w:rsid w:val="005D55AF"/>
    <w:rsid w:val="005E511B"/>
    <w:rsid w:val="005E5571"/>
    <w:rsid w:val="005E770E"/>
    <w:rsid w:val="006016FD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5D0B"/>
    <w:rsid w:val="00770AB5"/>
    <w:rsid w:val="00775A06"/>
    <w:rsid w:val="00781151"/>
    <w:rsid w:val="007863B7"/>
    <w:rsid w:val="007916AB"/>
    <w:rsid w:val="00794517"/>
    <w:rsid w:val="00794E72"/>
    <w:rsid w:val="007B56C4"/>
    <w:rsid w:val="007C1CDE"/>
    <w:rsid w:val="007C3E68"/>
    <w:rsid w:val="007E7263"/>
    <w:rsid w:val="007E77C4"/>
    <w:rsid w:val="007F0F7F"/>
    <w:rsid w:val="00810EA3"/>
    <w:rsid w:val="00853F76"/>
    <w:rsid w:val="0089745D"/>
    <w:rsid w:val="008A5AAA"/>
    <w:rsid w:val="008C7CA6"/>
    <w:rsid w:val="008E2486"/>
    <w:rsid w:val="008E295C"/>
    <w:rsid w:val="008E539C"/>
    <w:rsid w:val="008E630A"/>
    <w:rsid w:val="008F61FE"/>
    <w:rsid w:val="00914E04"/>
    <w:rsid w:val="00925D74"/>
    <w:rsid w:val="00931E0F"/>
    <w:rsid w:val="009459C6"/>
    <w:rsid w:val="00960FE6"/>
    <w:rsid w:val="00963BE5"/>
    <w:rsid w:val="00983525"/>
    <w:rsid w:val="009B0882"/>
    <w:rsid w:val="009B0E9A"/>
    <w:rsid w:val="009E3B9C"/>
    <w:rsid w:val="009F19BC"/>
    <w:rsid w:val="00A02ADB"/>
    <w:rsid w:val="00A045EF"/>
    <w:rsid w:val="00A04930"/>
    <w:rsid w:val="00A062A5"/>
    <w:rsid w:val="00A13FB1"/>
    <w:rsid w:val="00A154C3"/>
    <w:rsid w:val="00A20D23"/>
    <w:rsid w:val="00A40947"/>
    <w:rsid w:val="00A6498D"/>
    <w:rsid w:val="00A65B52"/>
    <w:rsid w:val="00A7197A"/>
    <w:rsid w:val="00A81CD5"/>
    <w:rsid w:val="00A822A2"/>
    <w:rsid w:val="00AA4BAD"/>
    <w:rsid w:val="00AC0BB5"/>
    <w:rsid w:val="00AC19F5"/>
    <w:rsid w:val="00B02D85"/>
    <w:rsid w:val="00B1040B"/>
    <w:rsid w:val="00B15CAD"/>
    <w:rsid w:val="00B33A3E"/>
    <w:rsid w:val="00B3799E"/>
    <w:rsid w:val="00B41B14"/>
    <w:rsid w:val="00B4704F"/>
    <w:rsid w:val="00B57116"/>
    <w:rsid w:val="00B624AD"/>
    <w:rsid w:val="00B95B49"/>
    <w:rsid w:val="00B97D81"/>
    <w:rsid w:val="00BA0C39"/>
    <w:rsid w:val="00BA7FEB"/>
    <w:rsid w:val="00BB20D9"/>
    <w:rsid w:val="00BC6141"/>
    <w:rsid w:val="00BD34D6"/>
    <w:rsid w:val="00BF1DE8"/>
    <w:rsid w:val="00BF7896"/>
    <w:rsid w:val="00C158B0"/>
    <w:rsid w:val="00C2706A"/>
    <w:rsid w:val="00C30C60"/>
    <w:rsid w:val="00C312EA"/>
    <w:rsid w:val="00C56660"/>
    <w:rsid w:val="00C63AD8"/>
    <w:rsid w:val="00C66E0B"/>
    <w:rsid w:val="00C73057"/>
    <w:rsid w:val="00C736AA"/>
    <w:rsid w:val="00C87F5B"/>
    <w:rsid w:val="00CA3589"/>
    <w:rsid w:val="00CA7686"/>
    <w:rsid w:val="00CB02AF"/>
    <w:rsid w:val="00CD6F6E"/>
    <w:rsid w:val="00CF2CC8"/>
    <w:rsid w:val="00D221A0"/>
    <w:rsid w:val="00D270B6"/>
    <w:rsid w:val="00D31132"/>
    <w:rsid w:val="00D44C17"/>
    <w:rsid w:val="00D5035F"/>
    <w:rsid w:val="00D551E5"/>
    <w:rsid w:val="00D65DFB"/>
    <w:rsid w:val="00D76A88"/>
    <w:rsid w:val="00D87996"/>
    <w:rsid w:val="00D912E6"/>
    <w:rsid w:val="00D97FC4"/>
    <w:rsid w:val="00DA5B34"/>
    <w:rsid w:val="00DE02B2"/>
    <w:rsid w:val="00DE0AFD"/>
    <w:rsid w:val="00E03D34"/>
    <w:rsid w:val="00E104B4"/>
    <w:rsid w:val="00E13915"/>
    <w:rsid w:val="00E301E0"/>
    <w:rsid w:val="00E42553"/>
    <w:rsid w:val="00E57A1E"/>
    <w:rsid w:val="00E6554E"/>
    <w:rsid w:val="00E73A70"/>
    <w:rsid w:val="00E87FDB"/>
    <w:rsid w:val="00EB4C17"/>
    <w:rsid w:val="00EC3513"/>
    <w:rsid w:val="00ED0D47"/>
    <w:rsid w:val="00ED5139"/>
    <w:rsid w:val="00ED5340"/>
    <w:rsid w:val="00F3352D"/>
    <w:rsid w:val="00F413B8"/>
    <w:rsid w:val="00F528D0"/>
    <w:rsid w:val="00F70E73"/>
    <w:rsid w:val="00F81F24"/>
    <w:rsid w:val="00F822FF"/>
    <w:rsid w:val="00FA1BE2"/>
    <w:rsid w:val="00FE4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