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1E76" w:rsidRPr="002210C3" w:rsidP="00655A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55A7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210C3" w:rsidR="00DB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 № </w:t>
      </w: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>2-</w:t>
      </w:r>
      <w:r w:rsidRPr="002210C3" w:rsidR="00B6047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210C3" w:rsidR="00141C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210C3" w:rsidR="00B6047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21FB8">
        <w:rPr>
          <w:rFonts w:ascii="Times New Roman" w:eastAsia="Times New Roman" w:hAnsi="Times New Roman" w:cs="Times New Roman"/>
          <w:sz w:val="28"/>
          <w:szCs w:val="28"/>
          <w:lang w:eastAsia="ru-RU"/>
        </w:rPr>
        <w:t>215/2024</w:t>
      </w:r>
    </w:p>
    <w:p w:rsidR="004474B2" w:rsidP="00655A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ЗОЧНОЕ </w:t>
      </w:r>
      <w:r w:rsidRPr="004474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D4777" w:rsidRPr="002210C3" w:rsidP="00655A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ИМЕНЕМ РОССИЙСКОЙ ФЕДЕРАЦИИ</w:t>
      </w:r>
    </w:p>
    <w:p w:rsidR="009D4777" w:rsidRPr="002210C3" w:rsidP="00655A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(резолютивная часть)</w:t>
      </w:r>
    </w:p>
    <w:p w:rsidR="00FC1154" w:rsidP="00655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E76" w:rsidRPr="002210C3" w:rsidP="00655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 апреля 2024</w:t>
      </w: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2210C3" w:rsidR="001E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210C3" w:rsidR="001E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Белогорск</w:t>
      </w:r>
    </w:p>
    <w:p w:rsidR="00B21FB8" w:rsidRPr="00B21FB8" w:rsidP="00655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4A8" w:rsidRPr="00B21FB8" w:rsidP="00655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FB8">
        <w:rPr>
          <w:rFonts w:ascii="Times New Roman" w:hAnsi="Times New Roman"/>
          <w:sz w:val="28"/>
          <w:szCs w:val="28"/>
        </w:rPr>
        <w:t xml:space="preserve">Исполняющий обязанности мирового судьи судебного участка № 32 </w:t>
      </w:r>
      <w:r w:rsidRPr="00B21FB8">
        <w:rPr>
          <w:rFonts w:ascii="Times New Roman" w:hAnsi="Times New Roman"/>
          <w:sz w:val="28"/>
          <w:szCs w:val="28"/>
        </w:rPr>
        <w:t>Белогорского судебного района Республики Крым (297600, Республика Крым, г. Белогорск, ул. Чобан Заде, 26), мировой судья судебного участка № 30 Белогорского судебного района Республики Крым Олейников А.Ю</w:t>
      </w:r>
      <w:r w:rsidRPr="00B21FB8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AB34A8" w:rsidRPr="002210C3" w:rsidP="00655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603DE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210C3" w:rsidR="00F9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DE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Бышовой С.Н</w:t>
      </w: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DB7A69" w:rsidRPr="00EB41A7" w:rsidP="00655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E60452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E60452">
        <w:rPr>
          <w:rFonts w:ascii="Times New Roman" w:hAnsi="Times New Roman" w:cs="Times New Roman"/>
          <w:sz w:val="28"/>
          <w:szCs w:val="28"/>
        </w:rPr>
        <w:t>&gt;</w:t>
      </w:r>
      <w:r w:rsidRPr="00EB41A7" w:rsidR="00603DE7">
        <w:rPr>
          <w:rFonts w:ascii="Times New Roman" w:hAnsi="Times New Roman" w:cs="Times New Roman"/>
          <w:sz w:val="28"/>
          <w:szCs w:val="28"/>
        </w:rPr>
        <w:t xml:space="preserve"> </w:t>
      </w:r>
      <w:r w:rsidRPr="00EB41A7">
        <w:rPr>
          <w:rFonts w:ascii="Times New Roman" w:hAnsi="Times New Roman" w:cs="Times New Roman"/>
          <w:sz w:val="28"/>
          <w:szCs w:val="28"/>
        </w:rPr>
        <w:t xml:space="preserve">о взыскании </w:t>
      </w:r>
      <w:r w:rsidRPr="00EB41A7" w:rsidR="00B21FB8">
        <w:rPr>
          <w:rFonts w:ascii="Times New Roman" w:hAnsi="Times New Roman" w:cs="Times New Roman"/>
          <w:sz w:val="28"/>
          <w:szCs w:val="28"/>
        </w:rPr>
        <w:t>денежных средств, уплаченных по договору оказания юридических услуг</w:t>
      </w:r>
      <w:r w:rsidRPr="00EB41A7" w:rsidR="00CC1E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81E76" w:rsidRPr="00EB41A7" w:rsidP="00655A70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1A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B41A7" w:rsidR="000933F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ст.ст.193,199,233-237 ГПК РФ, мировой судья</w:t>
      </w:r>
    </w:p>
    <w:p w:rsidR="00B21FB8" w:rsidRPr="00EB41A7" w:rsidP="00655A70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E76" w:rsidRPr="00EB41A7" w:rsidP="00655A70">
      <w:pPr>
        <w:spacing w:after="0" w:line="240" w:lineRule="auto"/>
        <w:ind w:firstLine="567"/>
        <w:mirrorIndents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РЕШИЛ:</w:t>
      </w:r>
    </w:p>
    <w:p w:rsidR="00B21FB8" w:rsidRPr="00EB41A7" w:rsidP="00655A70">
      <w:pPr>
        <w:spacing w:after="0" w:line="240" w:lineRule="auto"/>
        <w:ind w:firstLine="567"/>
        <w:mirrorIndents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7A69" w:rsidRPr="00EB41A7" w:rsidP="00B21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Исковое заявление </w:t>
      </w:r>
      <w:r w:rsidRPr="00E60452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E60452">
        <w:rPr>
          <w:rFonts w:ascii="Times New Roman" w:hAnsi="Times New Roman" w:cs="Times New Roman"/>
          <w:sz w:val="28"/>
          <w:szCs w:val="28"/>
        </w:rPr>
        <w:t>&gt;</w:t>
      </w:r>
      <w:r w:rsidRPr="00EB41A7">
        <w:rPr>
          <w:rFonts w:ascii="Times New Roman" w:hAnsi="Times New Roman" w:cs="Times New Roman"/>
          <w:sz w:val="28"/>
          <w:szCs w:val="28"/>
        </w:rPr>
        <w:t xml:space="preserve"> </w:t>
      </w:r>
      <w:r w:rsidRPr="00EB41A7" w:rsidR="00B21FB8">
        <w:rPr>
          <w:rFonts w:ascii="Times New Roman" w:hAnsi="Times New Roman" w:cs="Times New Roman"/>
          <w:sz w:val="28"/>
          <w:szCs w:val="28"/>
        </w:rPr>
        <w:t xml:space="preserve"> о взыскании денежных средств, уплаченных по договору оказания юридических услуг </w:t>
      </w:r>
      <w:r w:rsidRPr="00EB41A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удовлетворить.</w:t>
      </w:r>
    </w:p>
    <w:p w:rsidR="00EB41A7" w:rsidRPr="00EB41A7" w:rsidP="00655A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1A7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EB4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1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Взыскать с </w:t>
      </w:r>
      <w:r w:rsidRPr="00E60452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E60452">
        <w:rPr>
          <w:rFonts w:ascii="Times New Roman" w:hAnsi="Times New Roman" w:cs="Times New Roman"/>
          <w:sz w:val="28"/>
          <w:szCs w:val="28"/>
        </w:rPr>
        <w:t>&gt;</w:t>
      </w:r>
      <w:r w:rsidRPr="00EB41A7">
        <w:rPr>
          <w:rFonts w:ascii="Times New Roman" w:hAnsi="Times New Roman" w:cs="Times New Roman"/>
          <w:sz w:val="28"/>
          <w:szCs w:val="28"/>
        </w:rPr>
        <w:t xml:space="preserve"> </w:t>
      </w:r>
      <w:r w:rsidRPr="00EB4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1A7" w:rsidR="00141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E60452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E60452">
        <w:rPr>
          <w:rFonts w:ascii="Times New Roman" w:hAnsi="Times New Roman" w:cs="Times New Roman"/>
          <w:sz w:val="28"/>
          <w:szCs w:val="28"/>
        </w:rPr>
        <w:t>&gt;</w:t>
      </w:r>
      <w:r w:rsidRPr="00EB41A7">
        <w:rPr>
          <w:rFonts w:ascii="Times New Roman" w:hAnsi="Times New Roman" w:cs="Times New Roman"/>
          <w:sz w:val="28"/>
          <w:szCs w:val="28"/>
        </w:rPr>
        <w:t xml:space="preserve"> </w:t>
      </w:r>
      <w:r w:rsidRPr="00EB41A7">
        <w:rPr>
          <w:rFonts w:ascii="Times New Roman" w:hAnsi="Times New Roman" w:cs="Times New Roman"/>
          <w:sz w:val="28"/>
          <w:szCs w:val="28"/>
        </w:rPr>
        <w:t>денежные средства</w:t>
      </w:r>
      <w:r w:rsidRPr="00EB41A7">
        <w:rPr>
          <w:rFonts w:ascii="Times New Roman" w:hAnsi="Times New Roman" w:cs="Times New Roman"/>
          <w:sz w:val="28"/>
          <w:szCs w:val="28"/>
        </w:rPr>
        <w:t xml:space="preserve">, уплаченные по договору оказания юридических услуг в размере </w:t>
      </w:r>
      <w:r w:rsidRPr="00E60452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E60452">
        <w:rPr>
          <w:rFonts w:ascii="Times New Roman" w:hAnsi="Times New Roman" w:cs="Times New Roman"/>
          <w:sz w:val="28"/>
          <w:szCs w:val="28"/>
        </w:rPr>
        <w:t>&gt;</w:t>
      </w:r>
      <w:r w:rsidRPr="00EB41A7">
        <w:rPr>
          <w:rFonts w:ascii="Times New Roman" w:hAnsi="Times New Roman" w:cs="Times New Roman"/>
          <w:sz w:val="28"/>
          <w:szCs w:val="28"/>
        </w:rPr>
        <w:t>.</w:t>
      </w:r>
    </w:p>
    <w:p w:rsidR="00DB7A69" w:rsidRPr="00EB41A7" w:rsidP="00646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B4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Взыскать </w:t>
      </w:r>
      <w:r w:rsidRPr="00E60452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E60452">
        <w:rPr>
          <w:rFonts w:ascii="Times New Roman" w:hAnsi="Times New Roman" w:cs="Times New Roman"/>
          <w:sz w:val="28"/>
          <w:szCs w:val="28"/>
        </w:rPr>
        <w:t>&gt;</w:t>
      </w:r>
      <w:r w:rsidRPr="00EB41A7">
        <w:rPr>
          <w:rFonts w:ascii="Times New Roman" w:hAnsi="Times New Roman" w:cs="Times New Roman"/>
          <w:sz w:val="28"/>
          <w:szCs w:val="28"/>
        </w:rPr>
        <w:t xml:space="preserve"> </w:t>
      </w:r>
      <w:r w:rsidRPr="00EB41A7" w:rsidR="00062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E60452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E60452">
        <w:rPr>
          <w:rFonts w:ascii="Times New Roman" w:hAnsi="Times New Roman" w:cs="Times New Roman"/>
          <w:sz w:val="28"/>
          <w:szCs w:val="28"/>
        </w:rPr>
        <w:t>&gt;</w:t>
      </w:r>
      <w:r w:rsidRPr="00EB41A7">
        <w:rPr>
          <w:rFonts w:ascii="Times New Roman" w:hAnsi="Times New Roman" w:cs="Times New Roman"/>
          <w:sz w:val="28"/>
          <w:szCs w:val="28"/>
        </w:rPr>
        <w:t xml:space="preserve"> </w:t>
      </w:r>
      <w:r w:rsidRPr="00EB41A7" w:rsidR="00F60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судебные расходы - государственную пошлину   </w:t>
      </w:r>
      <w:r w:rsidRPr="00EB41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размере</w:t>
      </w:r>
      <w:r w:rsidRPr="00EB41A7" w:rsidR="00D729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r w:rsidRPr="00EB41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60452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E60452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41A7" w:rsidRPr="00EB41A7" w:rsidP="00EB41A7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EB41A7">
        <w:rPr>
          <w:rFonts w:ascii="Times New Roman" w:hAnsi="Times New Roman"/>
          <w:sz w:val="28"/>
          <w:szCs w:val="28"/>
        </w:rPr>
        <w:t>Лица, участвующие в деле, их представители могут подать заявления о составлении мотивированного решения суда в течение трех дней со дня объявления резолютивной части решения суда, если они присутствовали в судебном заседании,</w:t>
      </w:r>
      <w:r w:rsidRPr="00EB41A7">
        <w:rPr>
          <w:rFonts w:ascii="Times New Roman" w:hAnsi="Times New Roman"/>
          <w:sz w:val="28"/>
          <w:szCs w:val="28"/>
        </w:rPr>
        <w:t xml:space="preserve"> или в течение пятнадцати дней, если они не присутствовали в судебном заседании.</w:t>
      </w:r>
    </w:p>
    <w:p w:rsidR="00EB41A7" w:rsidRPr="00EB41A7" w:rsidP="00EB41A7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EB41A7">
        <w:rPr>
          <w:rFonts w:ascii="Times New Roman" w:hAnsi="Times New Roman"/>
          <w:sz w:val="28"/>
          <w:szCs w:val="28"/>
        </w:rPr>
        <w:t>Со дня поступления от лиц, участвующих в деле, их представителей заявления о составлении мотивированного решения суда, мировой судья составит мотивированное решение суда в теч</w:t>
      </w:r>
      <w:r w:rsidRPr="00EB41A7">
        <w:rPr>
          <w:rFonts w:ascii="Times New Roman" w:hAnsi="Times New Roman"/>
          <w:sz w:val="28"/>
          <w:szCs w:val="28"/>
        </w:rPr>
        <w:t>ение пяти дней со дня поступления такого заявления.</w:t>
      </w:r>
    </w:p>
    <w:p w:rsidR="00EB41A7" w:rsidRPr="00EB41A7" w:rsidP="00EB41A7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EB41A7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EB41A7" w:rsidRPr="00EB41A7" w:rsidP="00EB41A7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EB41A7">
        <w:rPr>
          <w:rFonts w:ascii="Times New Roman" w:hAnsi="Times New Roman"/>
          <w:sz w:val="28"/>
          <w:szCs w:val="28"/>
        </w:rPr>
        <w:t>Заочное решение суда может быть обжаловано сто</w:t>
      </w:r>
      <w:r w:rsidRPr="00EB41A7">
        <w:rPr>
          <w:rFonts w:ascii="Times New Roman" w:hAnsi="Times New Roman"/>
          <w:sz w:val="28"/>
          <w:szCs w:val="28"/>
        </w:rPr>
        <w:t>ронами также в апелляционном порядке в Белогорский районный суд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</w:t>
      </w:r>
      <w:r w:rsidRPr="00EB41A7">
        <w:rPr>
          <w:rFonts w:ascii="Times New Roman" w:hAnsi="Times New Roman"/>
          <w:sz w:val="28"/>
          <w:szCs w:val="28"/>
        </w:rPr>
        <w:t>еления суда об отказе в удовлетворении этого заявления, через судебный участок № 32 Белогорского судебного района Республики Крым.</w:t>
      </w:r>
    </w:p>
    <w:p w:rsidR="004474B2" w:rsidRPr="00EB41A7" w:rsidP="00447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1A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участвующие в деле, присутствовавшие в судебном заседании, и их представители вправе обратиться к мировому судье с заяв</w:t>
      </w:r>
      <w:r w:rsidRPr="00EB41A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лением о составлении мотивированного решения суда в течение трех дней со дня объявления резолютивной части решения суда.</w:t>
      </w:r>
    </w:p>
    <w:p w:rsidR="004474B2" w:rsidRPr="00EB41A7" w:rsidP="00447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1A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</w:t>
      </w:r>
      <w:r w:rsidRPr="00EB41A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заявления о составлении мотивированного решения суда.</w:t>
      </w:r>
    </w:p>
    <w:p w:rsidR="004474B2" w:rsidRPr="00EB41A7" w:rsidP="00447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в апелляционном порядке в Белогорский районный суд Республики Крым через судебный участок № 32 Белогорского судебного района Республики Крым в течение одного месяца со </w:t>
      </w:r>
      <w:r w:rsidRPr="00EB41A7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вынесения решения.</w:t>
      </w:r>
    </w:p>
    <w:p w:rsidR="004474B2" w:rsidRPr="00EB41A7" w:rsidP="00447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4B2" w:rsidRPr="00EB41A7" w:rsidP="00447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судья: </w:t>
      </w:r>
      <w:r w:rsidRPr="00EB41A7" w:rsidR="00745D3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\</w:t>
      </w:r>
      <w:r w:rsidRPr="00EB41A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</w:t>
      </w:r>
      <w:r w:rsidRPr="00EB4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</w:t>
      </w:r>
      <w:r w:rsidRPr="00EB41A7" w:rsidR="00EB4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А.Ю. Олейников</w:t>
      </w:r>
    </w:p>
    <w:p w:rsidR="004474B2" w:rsidRPr="00EB41A7" w:rsidP="00447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EB41A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Копия верна:  мировой судья                                             секретарь с/з:    </w:t>
      </w:r>
    </w:p>
    <w:p w:rsidR="004474B2" w:rsidRPr="00EB41A7" w:rsidP="00447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4474B2" w:rsidRPr="00EB41A7" w:rsidP="00447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EB41A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Решение не вступило в законную силу.</w:t>
      </w:r>
    </w:p>
    <w:p w:rsidR="00C0503B" w:rsidRPr="00105FD5" w:rsidP="004474B2">
      <w:pPr>
        <w:spacing w:after="0" w:line="240" w:lineRule="auto"/>
        <w:ind w:firstLine="567"/>
        <w:jc w:val="both"/>
        <w:rPr>
          <w:color w:val="FFFFFF" w:themeColor="background1"/>
          <w:sz w:val="28"/>
          <w:szCs w:val="28"/>
        </w:rPr>
      </w:pPr>
      <w:r w:rsidRPr="00EB41A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</w:t>
      </w:r>
      <w:r w:rsidRPr="00105FD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секретарь с/з:     </w:t>
      </w:r>
    </w:p>
    <w:sectPr w:rsidSect="00655A70">
      <w:pgSz w:w="11906" w:h="16838"/>
      <w:pgMar w:top="1134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D6"/>
    <w:rsid w:val="00043D23"/>
    <w:rsid w:val="00062E3A"/>
    <w:rsid w:val="00081269"/>
    <w:rsid w:val="000933FC"/>
    <w:rsid w:val="000A1A77"/>
    <w:rsid w:val="000E1679"/>
    <w:rsid w:val="000F53AB"/>
    <w:rsid w:val="000F745E"/>
    <w:rsid w:val="00105FD5"/>
    <w:rsid w:val="00141CCA"/>
    <w:rsid w:val="001A1325"/>
    <w:rsid w:val="001E6326"/>
    <w:rsid w:val="001F4FA5"/>
    <w:rsid w:val="00200CA7"/>
    <w:rsid w:val="002210C3"/>
    <w:rsid w:val="0025231F"/>
    <w:rsid w:val="0026555C"/>
    <w:rsid w:val="0028665C"/>
    <w:rsid w:val="002B6F6E"/>
    <w:rsid w:val="0030233C"/>
    <w:rsid w:val="00306586"/>
    <w:rsid w:val="003100C2"/>
    <w:rsid w:val="00331181"/>
    <w:rsid w:val="00356AEF"/>
    <w:rsid w:val="003B7257"/>
    <w:rsid w:val="0040599C"/>
    <w:rsid w:val="00410984"/>
    <w:rsid w:val="004474B2"/>
    <w:rsid w:val="004558C8"/>
    <w:rsid w:val="004A1CA8"/>
    <w:rsid w:val="004B60FC"/>
    <w:rsid w:val="0051045D"/>
    <w:rsid w:val="00573EF7"/>
    <w:rsid w:val="00583AE8"/>
    <w:rsid w:val="005964E9"/>
    <w:rsid w:val="005A39F2"/>
    <w:rsid w:val="005B37CF"/>
    <w:rsid w:val="005C2329"/>
    <w:rsid w:val="00603DE7"/>
    <w:rsid w:val="006151AF"/>
    <w:rsid w:val="0061580B"/>
    <w:rsid w:val="00636DD5"/>
    <w:rsid w:val="006460AF"/>
    <w:rsid w:val="00654372"/>
    <w:rsid w:val="00655A70"/>
    <w:rsid w:val="00661E6E"/>
    <w:rsid w:val="006621AF"/>
    <w:rsid w:val="0067717A"/>
    <w:rsid w:val="00681E76"/>
    <w:rsid w:val="00686B2F"/>
    <w:rsid w:val="006C034A"/>
    <w:rsid w:val="0072395E"/>
    <w:rsid w:val="00745D3C"/>
    <w:rsid w:val="007A0EAC"/>
    <w:rsid w:val="007B7854"/>
    <w:rsid w:val="007F7600"/>
    <w:rsid w:val="00853C6A"/>
    <w:rsid w:val="00884813"/>
    <w:rsid w:val="008B01EC"/>
    <w:rsid w:val="008B7C99"/>
    <w:rsid w:val="009302A1"/>
    <w:rsid w:val="0097385A"/>
    <w:rsid w:val="0098596B"/>
    <w:rsid w:val="009A42FC"/>
    <w:rsid w:val="009C13CF"/>
    <w:rsid w:val="009D4777"/>
    <w:rsid w:val="00A23BF4"/>
    <w:rsid w:val="00A279BB"/>
    <w:rsid w:val="00A3246D"/>
    <w:rsid w:val="00AB34A8"/>
    <w:rsid w:val="00AC3B9D"/>
    <w:rsid w:val="00AE7D59"/>
    <w:rsid w:val="00B1085C"/>
    <w:rsid w:val="00B13A95"/>
    <w:rsid w:val="00B17A80"/>
    <w:rsid w:val="00B21FB8"/>
    <w:rsid w:val="00B521F7"/>
    <w:rsid w:val="00B6047D"/>
    <w:rsid w:val="00BF13E4"/>
    <w:rsid w:val="00C0503B"/>
    <w:rsid w:val="00C27237"/>
    <w:rsid w:val="00C36F36"/>
    <w:rsid w:val="00C62623"/>
    <w:rsid w:val="00C725E2"/>
    <w:rsid w:val="00C816E7"/>
    <w:rsid w:val="00C93F47"/>
    <w:rsid w:val="00CC1E1E"/>
    <w:rsid w:val="00D0045F"/>
    <w:rsid w:val="00D72922"/>
    <w:rsid w:val="00D862BC"/>
    <w:rsid w:val="00DB4AAB"/>
    <w:rsid w:val="00DB7A69"/>
    <w:rsid w:val="00DD23CA"/>
    <w:rsid w:val="00E068D6"/>
    <w:rsid w:val="00E1242B"/>
    <w:rsid w:val="00E40D90"/>
    <w:rsid w:val="00E60452"/>
    <w:rsid w:val="00E639AE"/>
    <w:rsid w:val="00E822FF"/>
    <w:rsid w:val="00E82925"/>
    <w:rsid w:val="00EB41A7"/>
    <w:rsid w:val="00F1019E"/>
    <w:rsid w:val="00F17777"/>
    <w:rsid w:val="00F22391"/>
    <w:rsid w:val="00F6064E"/>
    <w:rsid w:val="00F939EF"/>
    <w:rsid w:val="00F949F3"/>
    <w:rsid w:val="00F9734E"/>
    <w:rsid w:val="00FA2403"/>
    <w:rsid w:val="00FC1154"/>
    <w:rsid w:val="00FC4B4F"/>
    <w:rsid w:val="00FF20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E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72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729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