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FD1B24">
        <w:rPr>
          <w:sz w:val="28"/>
          <w:szCs w:val="28"/>
        </w:rPr>
        <w:t>52</w:t>
      </w:r>
      <w:r w:rsidR="003A2756">
        <w:rPr>
          <w:sz w:val="28"/>
          <w:szCs w:val="28"/>
        </w:rPr>
        <w:t>7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</w:t>
      </w:r>
      <w:r w:rsidR="00E54E31">
        <w:rPr>
          <w:sz w:val="28"/>
          <w:szCs w:val="28"/>
        </w:rPr>
        <w:t>6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3A2756" w:rsidR="003A2756">
        <w:rPr>
          <w:sz w:val="28"/>
          <w:szCs w:val="28"/>
        </w:rPr>
        <w:t>91MS0036-01-2026-000636-62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 xml:space="preserve"> </w:t>
      </w: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мая</w:t>
      </w:r>
      <w:r w:rsidR="00E54E31">
        <w:rPr>
          <w:sz w:val="28"/>
          <w:szCs w:val="28"/>
        </w:rPr>
        <w:t xml:space="preserve"> 2026</w:t>
      </w:r>
      <w:r w:rsidRPr="000A6C4A">
        <w:rPr>
          <w:sz w:val="28"/>
          <w:szCs w:val="28"/>
        </w:rPr>
        <w:t xml:space="preserve">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CE2B88">
        <w:rPr>
          <w:sz w:val="28"/>
          <w:szCs w:val="28"/>
        </w:rPr>
        <w:t>(Джанкойский район и город</w:t>
      </w:r>
      <w:r w:rsidR="00CE2B88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CE2B88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682D95">
        <w:rPr>
          <w:sz w:val="28"/>
          <w:szCs w:val="28"/>
        </w:rPr>
        <w:t>Аспект</w:t>
      </w:r>
      <w:r w:rsidR="00174D46">
        <w:rPr>
          <w:sz w:val="28"/>
          <w:szCs w:val="28"/>
        </w:rPr>
        <w:t xml:space="preserve">» к </w:t>
      </w:r>
      <w:r w:rsidR="003A2756">
        <w:rPr>
          <w:sz w:val="28"/>
          <w:szCs w:val="28"/>
        </w:rPr>
        <w:t>Салимонович</w:t>
      </w:r>
      <w:r w:rsidR="003A2756">
        <w:rPr>
          <w:sz w:val="28"/>
          <w:szCs w:val="28"/>
        </w:rPr>
        <w:t xml:space="preserve"> </w:t>
      </w:r>
      <w:r w:rsidR="002E2881">
        <w:rPr>
          <w:sz w:val="28"/>
          <w:szCs w:val="28"/>
        </w:rPr>
        <w:t>Н.В.</w:t>
      </w:r>
      <w:r w:rsidR="00AB4A2A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682D95">
        <w:rPr>
          <w:sz w:val="28"/>
          <w:szCs w:val="28"/>
        </w:rPr>
        <w:t xml:space="preserve">ООО «Аспект» к </w:t>
      </w:r>
      <w:r w:rsidR="003A2756">
        <w:rPr>
          <w:sz w:val="28"/>
          <w:szCs w:val="28"/>
        </w:rPr>
        <w:t>Салимонович</w:t>
      </w:r>
      <w:r w:rsidR="003A2756">
        <w:rPr>
          <w:sz w:val="28"/>
          <w:szCs w:val="28"/>
        </w:rPr>
        <w:t xml:space="preserve"> </w:t>
      </w:r>
      <w:r w:rsidR="002E2881">
        <w:rPr>
          <w:sz w:val="28"/>
          <w:szCs w:val="28"/>
        </w:rPr>
        <w:t>Н.В.</w:t>
      </w:r>
      <w:r w:rsidR="003A2756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637B0"/>
    <w:rsid w:val="00174D46"/>
    <w:rsid w:val="001E7BD2"/>
    <w:rsid w:val="00255A7A"/>
    <w:rsid w:val="002E2881"/>
    <w:rsid w:val="002F0347"/>
    <w:rsid w:val="003A2756"/>
    <w:rsid w:val="0048482D"/>
    <w:rsid w:val="004A1BBE"/>
    <w:rsid w:val="004B4EED"/>
    <w:rsid w:val="0055033C"/>
    <w:rsid w:val="00682D95"/>
    <w:rsid w:val="00722F3C"/>
    <w:rsid w:val="009D023B"/>
    <w:rsid w:val="00AB4A2A"/>
    <w:rsid w:val="00B04142"/>
    <w:rsid w:val="00BA4F2F"/>
    <w:rsid w:val="00C342D8"/>
    <w:rsid w:val="00C848EA"/>
    <w:rsid w:val="00CE2B88"/>
    <w:rsid w:val="00D53694"/>
    <w:rsid w:val="00D91209"/>
    <w:rsid w:val="00DD1167"/>
    <w:rsid w:val="00E54E31"/>
    <w:rsid w:val="00E63078"/>
    <w:rsid w:val="00E85627"/>
    <w:rsid w:val="00E95E24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