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7DAA" w:rsidRPr="00856E18" w:rsidP="00C27DAA" w14:paraId="6DEBF775" w14:textId="094F3A1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</w:t>
      </w:r>
      <w:r w:rsidR="00EB3EF3">
        <w:rPr>
          <w:rFonts w:ascii="Times New Roman" w:eastAsia="Times New Roman" w:hAnsi="Times New Roman" w:cs="Times New Roman"/>
          <w:sz w:val="28"/>
          <w:szCs w:val="28"/>
          <w:lang w:eastAsia="ru-RU"/>
        </w:rPr>
        <w:t>787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/36/20</w:t>
      </w:r>
      <w:r w:rsid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3E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27DAA" w:rsidRPr="00856E18" w:rsidP="00C27DAA" w14:paraId="10814416" w14:textId="0CBE61B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УИД 91</w:t>
      </w:r>
      <w:r w:rsidRPr="00856E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MS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0036-01-202</w:t>
      </w:r>
      <w:r w:rsidR="00EB3E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-00</w:t>
      </w:r>
      <w:r w:rsidR="00EB3EF3">
        <w:rPr>
          <w:rFonts w:ascii="Times New Roman" w:eastAsia="Times New Roman" w:hAnsi="Times New Roman" w:cs="Times New Roman"/>
          <w:sz w:val="28"/>
          <w:szCs w:val="28"/>
          <w:lang w:eastAsia="ru-RU"/>
        </w:rPr>
        <w:t>1006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B3EF3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:rsidR="00312AED" w:rsidP="00C27DAA" w14:paraId="4A1DA7C7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 w14:paraId="6EBA6870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27DAA" w:rsidRPr="00C27DAA" w:rsidP="00C27DAA" w14:paraId="00458727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C27DAA" w:rsidP="00C27DAA" w14:paraId="065E9D64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312AED" w:rsidRPr="00C27DAA" w:rsidP="00C27DAA" w14:paraId="76C8BDF9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 w14:paraId="0E2CEDF6" w14:textId="7E01151A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B3EF3">
        <w:rPr>
          <w:rFonts w:ascii="Times New Roman" w:eastAsia="Times New Roman" w:hAnsi="Times New Roman" w:cs="Times New Roman"/>
          <w:sz w:val="28"/>
          <w:szCs w:val="28"/>
          <w:lang w:eastAsia="ru-RU"/>
        </w:rPr>
        <w:t>16 июля 2026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 Джанкой</w:t>
      </w:r>
    </w:p>
    <w:p w:rsidR="009B7F7E" w:rsidRPr="009B7F7E" w:rsidP="009B7F7E" w14:paraId="6CB1A44C" w14:textId="2B9061A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27DAA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E85627" w:rsidR="00EB3EF3">
        <w:rPr>
          <w:sz w:val="28"/>
          <w:szCs w:val="28"/>
        </w:rPr>
        <w:t>(Джанкойский район и город</w:t>
      </w:r>
      <w:r w:rsidR="00EB3EF3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EB3EF3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 xml:space="preserve">Республики Крым </w:t>
      </w:r>
      <w:r w:rsidRPr="00C27DAA">
        <w:rPr>
          <w:sz w:val="28"/>
          <w:szCs w:val="28"/>
        </w:rPr>
        <w:t>Фабинская</w:t>
      </w:r>
      <w:r w:rsidRPr="00C27DAA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</w:t>
      </w:r>
      <w:r w:rsidRPr="00C27DAA">
        <w:rPr>
          <w:rFonts w:eastAsia="Calibri"/>
          <w:sz w:val="28"/>
          <w:szCs w:val="28"/>
        </w:rPr>
        <w:t xml:space="preserve">при </w:t>
      </w:r>
      <w:r w:rsidR="00EB3EF3">
        <w:rPr>
          <w:rFonts w:eastAsia="Calibri"/>
          <w:sz w:val="28"/>
          <w:szCs w:val="28"/>
        </w:rPr>
        <w:t>секретаре судебного заседания Бойко М.М.</w:t>
      </w:r>
      <w:r w:rsidR="00D324E9">
        <w:rPr>
          <w:rFonts w:eastAsia="Calibri"/>
          <w:sz w:val="28"/>
          <w:szCs w:val="28"/>
        </w:rPr>
        <w:t xml:space="preserve">, </w:t>
      </w:r>
      <w:r w:rsidRPr="00C27DAA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л</w:t>
      </w:r>
      <w:r w:rsidRPr="00C27DAA">
        <w:rPr>
          <w:rFonts w:eastAsia="Calibri"/>
          <w:sz w:val="28"/>
          <w:szCs w:val="28"/>
        </w:rPr>
        <w:t xml:space="preserve"> в открытом судебном заседании гражданское дело по иску </w:t>
      </w:r>
      <w:r w:rsidR="00D324E9">
        <w:rPr>
          <w:rFonts w:eastAsia="Calibri"/>
          <w:sz w:val="28"/>
          <w:szCs w:val="28"/>
          <w:lang w:bidi="ru-RU"/>
        </w:rPr>
        <w:t xml:space="preserve">Общества с ограниченной ответственностью «Профессиональная </w:t>
      </w:r>
      <w:r w:rsidR="00D324E9">
        <w:rPr>
          <w:rFonts w:eastAsia="Calibri"/>
          <w:sz w:val="28"/>
          <w:szCs w:val="28"/>
          <w:lang w:bidi="ru-RU"/>
        </w:rPr>
        <w:t>коллекторская</w:t>
      </w:r>
      <w:r w:rsidR="00D324E9">
        <w:rPr>
          <w:rFonts w:eastAsia="Calibri"/>
          <w:sz w:val="28"/>
          <w:szCs w:val="28"/>
          <w:lang w:bidi="ru-RU"/>
        </w:rPr>
        <w:t xml:space="preserve"> организация «</w:t>
      </w:r>
      <w:r w:rsidR="00D324E9">
        <w:rPr>
          <w:rFonts w:eastAsia="Calibri"/>
          <w:sz w:val="28"/>
          <w:szCs w:val="28"/>
          <w:lang w:bidi="ru-RU"/>
        </w:rPr>
        <w:t>Киберколлект</w:t>
      </w:r>
      <w:r w:rsidR="00D324E9">
        <w:rPr>
          <w:rFonts w:eastAsia="Calibri"/>
          <w:sz w:val="28"/>
          <w:szCs w:val="28"/>
          <w:lang w:bidi="ru-RU"/>
        </w:rPr>
        <w:t>»</w:t>
      </w:r>
      <w:r w:rsidRPr="009B7F7E" w:rsidR="00856E18">
        <w:rPr>
          <w:rFonts w:eastAsia="Calibri"/>
          <w:sz w:val="28"/>
          <w:szCs w:val="28"/>
          <w:lang w:bidi="ru-RU"/>
        </w:rPr>
        <w:t xml:space="preserve"> к </w:t>
      </w:r>
      <w:r w:rsidR="00EB3EF3">
        <w:rPr>
          <w:rFonts w:eastAsia="Calibri"/>
          <w:sz w:val="28"/>
          <w:szCs w:val="28"/>
          <w:lang w:bidi="ru-RU"/>
        </w:rPr>
        <w:t>Сёмину</w:t>
      </w:r>
      <w:r w:rsidR="00EB3EF3">
        <w:rPr>
          <w:rFonts w:eastAsia="Calibri"/>
          <w:sz w:val="28"/>
          <w:szCs w:val="28"/>
          <w:lang w:bidi="ru-RU"/>
        </w:rPr>
        <w:t xml:space="preserve"> </w:t>
      </w:r>
      <w:r w:rsidR="00B46A35">
        <w:rPr>
          <w:rFonts w:eastAsia="Calibri"/>
          <w:sz w:val="28"/>
          <w:szCs w:val="28"/>
          <w:lang w:bidi="ru-RU"/>
        </w:rPr>
        <w:t>Я.В.</w:t>
      </w:r>
      <w:r w:rsidRPr="009B7F7E">
        <w:rPr>
          <w:rFonts w:eastAsia="Calibri"/>
          <w:sz w:val="28"/>
          <w:szCs w:val="28"/>
          <w:lang w:bidi="ru-RU"/>
        </w:rPr>
        <w:t xml:space="preserve"> </w:t>
      </w:r>
      <w:r w:rsidRPr="009B7F7E">
        <w:rPr>
          <w:sz w:val="28"/>
          <w:szCs w:val="28"/>
        </w:rPr>
        <w:t>о взыскании</w:t>
      </w:r>
      <w:r w:rsidR="00FB24E9">
        <w:rPr>
          <w:sz w:val="28"/>
          <w:szCs w:val="28"/>
        </w:rPr>
        <w:t xml:space="preserve"> задолженно</w:t>
      </w:r>
      <w:r w:rsidR="00C62A54">
        <w:rPr>
          <w:sz w:val="28"/>
          <w:szCs w:val="28"/>
        </w:rPr>
        <w:t>сти по договору займа, судебных расходов по оплате государственной пошлины</w:t>
      </w:r>
      <w:r w:rsidR="00EB3EF3">
        <w:rPr>
          <w:sz w:val="28"/>
          <w:szCs w:val="28"/>
        </w:rPr>
        <w:t xml:space="preserve"> и услуг представителя,</w:t>
      </w:r>
    </w:p>
    <w:p w:rsidR="00312AED" w:rsidP="009B7F7E" w14:paraId="75F8DEB5" w14:textId="7777777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P="00C27DAA" w14:paraId="6784C38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12AED" w:rsidP="00C27DAA" w14:paraId="6B4F1DE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C" w:rsidP="009B7F7E" w14:paraId="553A7E9B" w14:textId="03A7EFB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B7F7E">
        <w:rPr>
          <w:sz w:val="28"/>
          <w:szCs w:val="28"/>
        </w:rPr>
        <w:t xml:space="preserve">Исковые требования </w:t>
      </w:r>
      <w:r w:rsidR="00D324E9">
        <w:rPr>
          <w:rFonts w:eastAsia="Calibri"/>
          <w:sz w:val="28"/>
          <w:szCs w:val="28"/>
          <w:lang w:bidi="ru-RU"/>
        </w:rPr>
        <w:t xml:space="preserve">Общества с ограниченной ответственностью «Профессиональная </w:t>
      </w:r>
      <w:r w:rsidR="00D324E9">
        <w:rPr>
          <w:rFonts w:eastAsia="Calibri"/>
          <w:sz w:val="28"/>
          <w:szCs w:val="28"/>
          <w:lang w:bidi="ru-RU"/>
        </w:rPr>
        <w:t>коллекторская</w:t>
      </w:r>
      <w:r w:rsidR="00D324E9">
        <w:rPr>
          <w:rFonts w:eastAsia="Calibri"/>
          <w:sz w:val="28"/>
          <w:szCs w:val="28"/>
          <w:lang w:bidi="ru-RU"/>
        </w:rPr>
        <w:t xml:space="preserve"> организация «</w:t>
      </w:r>
      <w:r w:rsidR="00D324E9">
        <w:rPr>
          <w:rFonts w:eastAsia="Calibri"/>
          <w:sz w:val="28"/>
          <w:szCs w:val="28"/>
          <w:lang w:bidi="ru-RU"/>
        </w:rPr>
        <w:t>Киберколлект</w:t>
      </w:r>
      <w:r w:rsidR="00D324E9">
        <w:rPr>
          <w:rFonts w:eastAsia="Calibri"/>
          <w:sz w:val="28"/>
          <w:szCs w:val="28"/>
          <w:lang w:bidi="ru-RU"/>
        </w:rPr>
        <w:t xml:space="preserve">» </w:t>
      </w:r>
      <w:r w:rsidRPr="009B7F7E" w:rsidR="00166D2F">
        <w:rPr>
          <w:rFonts w:eastAsia="Calibri"/>
          <w:sz w:val="28"/>
          <w:szCs w:val="28"/>
          <w:lang w:bidi="ru-RU"/>
        </w:rPr>
        <w:t xml:space="preserve">к </w:t>
      </w:r>
      <w:r w:rsidRPr="009B7F7E" w:rsidR="00EB3EF3">
        <w:rPr>
          <w:rFonts w:eastAsia="Calibri"/>
          <w:sz w:val="28"/>
          <w:szCs w:val="28"/>
          <w:lang w:bidi="ru-RU"/>
        </w:rPr>
        <w:t>к</w:t>
      </w:r>
      <w:r w:rsidRPr="009B7F7E" w:rsidR="00EB3EF3">
        <w:rPr>
          <w:rFonts w:eastAsia="Calibri"/>
          <w:sz w:val="28"/>
          <w:szCs w:val="28"/>
          <w:lang w:bidi="ru-RU"/>
        </w:rPr>
        <w:t xml:space="preserve"> </w:t>
      </w:r>
      <w:r w:rsidR="00EB3EF3">
        <w:rPr>
          <w:rFonts w:eastAsia="Calibri"/>
          <w:sz w:val="28"/>
          <w:szCs w:val="28"/>
          <w:lang w:bidi="ru-RU"/>
        </w:rPr>
        <w:t>Сёмину</w:t>
      </w:r>
      <w:r w:rsidR="00EB3EF3">
        <w:rPr>
          <w:rFonts w:eastAsia="Calibri"/>
          <w:sz w:val="28"/>
          <w:szCs w:val="28"/>
          <w:lang w:bidi="ru-RU"/>
        </w:rPr>
        <w:t xml:space="preserve"> </w:t>
      </w:r>
      <w:r w:rsidR="00B46A35">
        <w:rPr>
          <w:rFonts w:eastAsia="Calibri"/>
          <w:sz w:val="28"/>
          <w:szCs w:val="28"/>
          <w:lang w:bidi="ru-RU"/>
        </w:rPr>
        <w:t>Я.В.</w:t>
      </w:r>
      <w:r w:rsidRPr="009B7F7E" w:rsidR="00EB3EF3">
        <w:rPr>
          <w:rFonts w:eastAsia="Calibri"/>
          <w:sz w:val="28"/>
          <w:szCs w:val="28"/>
          <w:lang w:bidi="ru-RU"/>
        </w:rPr>
        <w:t xml:space="preserve"> </w:t>
      </w:r>
      <w:r w:rsidRPr="009B7F7E" w:rsidR="00EB3EF3">
        <w:rPr>
          <w:sz w:val="28"/>
          <w:szCs w:val="28"/>
        </w:rPr>
        <w:t>о взыскании</w:t>
      </w:r>
      <w:r w:rsidR="00EB3EF3">
        <w:rPr>
          <w:sz w:val="28"/>
          <w:szCs w:val="28"/>
        </w:rPr>
        <w:t xml:space="preserve"> задолженности по договору займа, судебных расходов по оплате государственной пошлины и услуг представителя</w:t>
      </w:r>
      <w:r w:rsidRPr="009B7F7E" w:rsidR="00EB3EF3">
        <w:rPr>
          <w:sz w:val="28"/>
          <w:szCs w:val="28"/>
        </w:rPr>
        <w:t xml:space="preserve"> </w:t>
      </w:r>
      <w:r w:rsidR="00EB3EF3">
        <w:rPr>
          <w:sz w:val="28"/>
          <w:szCs w:val="28"/>
        </w:rPr>
        <w:t xml:space="preserve"> </w:t>
      </w:r>
      <w:r w:rsidRPr="009B7F7E" w:rsidR="009B7F7E">
        <w:rPr>
          <w:sz w:val="28"/>
          <w:szCs w:val="28"/>
        </w:rPr>
        <w:t xml:space="preserve">- удовлетворить </w:t>
      </w:r>
      <w:r w:rsidR="00EB3EF3">
        <w:rPr>
          <w:sz w:val="28"/>
          <w:szCs w:val="28"/>
        </w:rPr>
        <w:t>частично</w:t>
      </w:r>
      <w:r w:rsidRPr="009B7F7E" w:rsidR="009B7F7E">
        <w:rPr>
          <w:sz w:val="28"/>
          <w:szCs w:val="28"/>
        </w:rPr>
        <w:t>.</w:t>
      </w:r>
    </w:p>
    <w:p w:rsidR="00417D1E" w:rsidP="009B7F7E" w14:paraId="4017E4F0" w14:textId="510C77D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 Взыскать с </w:t>
      </w:r>
      <w:r w:rsidR="00EB3EF3">
        <w:rPr>
          <w:rFonts w:eastAsia="Calibri"/>
          <w:sz w:val="28"/>
          <w:szCs w:val="28"/>
          <w:lang w:bidi="ru-RU"/>
        </w:rPr>
        <w:t>Сёмина</w:t>
      </w:r>
      <w:r w:rsidR="00EB3EF3">
        <w:rPr>
          <w:rFonts w:eastAsia="Calibri"/>
          <w:sz w:val="28"/>
          <w:szCs w:val="28"/>
          <w:lang w:bidi="ru-RU"/>
        </w:rPr>
        <w:t xml:space="preserve"> </w:t>
      </w:r>
      <w:r w:rsidR="00B46A35">
        <w:rPr>
          <w:rFonts w:eastAsia="Calibri"/>
          <w:sz w:val="28"/>
          <w:szCs w:val="28"/>
          <w:lang w:bidi="ru-RU"/>
        </w:rPr>
        <w:t>Я.В.</w:t>
      </w:r>
      <w:r w:rsidR="00F42E19">
        <w:rPr>
          <w:rFonts w:eastAsia="Calibri"/>
          <w:sz w:val="28"/>
          <w:szCs w:val="28"/>
          <w:lang w:bidi="ru-RU"/>
        </w:rPr>
        <w:t xml:space="preserve">, </w:t>
      </w:r>
      <w:r w:rsidR="00B46A35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 xml:space="preserve"> года рождения (паспорт гражданина Российской Федерации  серии </w:t>
      </w:r>
      <w:r w:rsidR="00B46A35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>)</w:t>
      </w:r>
      <w:r w:rsidRPr="009B7F7E" w:rsidR="00F42E19">
        <w:rPr>
          <w:rFonts w:eastAsia="Calibri"/>
          <w:sz w:val="28"/>
          <w:szCs w:val="28"/>
          <w:lang w:bidi="ru-RU"/>
        </w:rPr>
        <w:t xml:space="preserve"> </w:t>
      </w:r>
      <w:r w:rsidRPr="0075492C">
        <w:rPr>
          <w:sz w:val="28"/>
          <w:szCs w:val="28"/>
        </w:rPr>
        <w:t xml:space="preserve">в пользу </w:t>
      </w:r>
      <w:r w:rsidRPr="00D324E9" w:rsidR="00D324E9">
        <w:rPr>
          <w:rFonts w:eastAsia="Calibri"/>
          <w:sz w:val="28"/>
          <w:szCs w:val="28"/>
          <w:lang w:bidi="ru-RU"/>
        </w:rPr>
        <w:t xml:space="preserve">Общества с ограниченной ответственностью «Профессиональная </w:t>
      </w:r>
      <w:r w:rsidRPr="00D324E9" w:rsidR="00D324E9">
        <w:rPr>
          <w:rFonts w:eastAsia="Calibri"/>
          <w:sz w:val="28"/>
          <w:szCs w:val="28"/>
          <w:lang w:bidi="ru-RU"/>
        </w:rPr>
        <w:t>коллекторская</w:t>
      </w:r>
      <w:r w:rsidRPr="00D324E9" w:rsidR="00D324E9">
        <w:rPr>
          <w:rFonts w:eastAsia="Calibri"/>
          <w:sz w:val="28"/>
          <w:szCs w:val="28"/>
          <w:lang w:bidi="ru-RU"/>
        </w:rPr>
        <w:t xml:space="preserve"> организация «</w:t>
      </w:r>
      <w:r w:rsidRPr="00D324E9" w:rsidR="00D324E9">
        <w:rPr>
          <w:rFonts w:eastAsia="Calibri"/>
          <w:sz w:val="28"/>
          <w:szCs w:val="28"/>
          <w:lang w:bidi="ru-RU"/>
        </w:rPr>
        <w:t>Киберколлект</w:t>
      </w:r>
      <w:r w:rsidRPr="00D324E9" w:rsidR="00D324E9">
        <w:rPr>
          <w:rFonts w:eastAsia="Calibri"/>
          <w:sz w:val="28"/>
          <w:szCs w:val="28"/>
          <w:lang w:bidi="ru-RU"/>
        </w:rPr>
        <w:t xml:space="preserve">» </w:t>
      </w:r>
      <w:r w:rsidRPr="0075492C">
        <w:rPr>
          <w:sz w:val="28"/>
          <w:szCs w:val="28"/>
        </w:rPr>
        <w:t>(</w:t>
      </w:r>
      <w:r w:rsidRPr="0075492C" w:rsidR="0075492C">
        <w:rPr>
          <w:sz w:val="28"/>
          <w:szCs w:val="28"/>
        </w:rPr>
        <w:t>ИНН</w:t>
      </w:r>
      <w:r w:rsidR="007D4EB1">
        <w:rPr>
          <w:sz w:val="28"/>
          <w:szCs w:val="28"/>
        </w:rPr>
        <w:t>/КПП</w:t>
      </w:r>
      <w:r w:rsidRPr="0075492C" w:rsidR="0075492C">
        <w:rPr>
          <w:sz w:val="28"/>
          <w:szCs w:val="28"/>
        </w:rPr>
        <w:t xml:space="preserve"> </w:t>
      </w:r>
      <w:r w:rsidR="00D324E9">
        <w:rPr>
          <w:sz w:val="28"/>
          <w:szCs w:val="28"/>
        </w:rPr>
        <w:t>165</w:t>
      </w:r>
      <w:r w:rsidR="007D4EB1">
        <w:rPr>
          <w:sz w:val="28"/>
          <w:szCs w:val="28"/>
        </w:rPr>
        <w:t>5364579/165501001, ОГРН</w:t>
      </w:r>
      <w:r w:rsidRPr="0075492C">
        <w:rPr>
          <w:sz w:val="28"/>
          <w:szCs w:val="28"/>
        </w:rPr>
        <w:t xml:space="preserve"> </w:t>
      </w:r>
      <w:r w:rsidR="007D4EB1">
        <w:rPr>
          <w:sz w:val="28"/>
          <w:szCs w:val="28"/>
        </w:rPr>
        <w:t>1161690117852</w:t>
      </w:r>
      <w:r w:rsidRPr="0075492C">
        <w:rPr>
          <w:sz w:val="28"/>
          <w:szCs w:val="28"/>
        </w:rPr>
        <w:t xml:space="preserve">) </w:t>
      </w:r>
      <w:r w:rsidRPr="0075492C" w:rsidR="0075492C">
        <w:rPr>
          <w:sz w:val="28"/>
          <w:szCs w:val="28"/>
        </w:rPr>
        <w:t xml:space="preserve">сумму задолженности </w:t>
      </w:r>
      <w:r w:rsidR="008E53F6">
        <w:rPr>
          <w:sz w:val="28"/>
          <w:szCs w:val="28"/>
        </w:rPr>
        <w:t>по договору займа в</w:t>
      </w:r>
      <w:r w:rsidR="00FC01E9">
        <w:rPr>
          <w:sz w:val="28"/>
          <w:szCs w:val="28"/>
        </w:rPr>
        <w:t xml:space="preserve"> размере </w:t>
      </w:r>
      <w:r w:rsidR="00C30577">
        <w:rPr>
          <w:sz w:val="28"/>
          <w:szCs w:val="28"/>
        </w:rPr>
        <w:t>16 100</w:t>
      </w:r>
      <w:r w:rsidR="007D4EB1">
        <w:rPr>
          <w:sz w:val="28"/>
          <w:szCs w:val="28"/>
        </w:rPr>
        <w:t xml:space="preserve"> (</w:t>
      </w:r>
      <w:r w:rsidR="00C30577">
        <w:rPr>
          <w:sz w:val="28"/>
          <w:szCs w:val="28"/>
        </w:rPr>
        <w:t xml:space="preserve">шестнадцать тысяч сто </w:t>
      </w:r>
      <w:r w:rsidR="007D4EB1">
        <w:rPr>
          <w:sz w:val="28"/>
          <w:szCs w:val="28"/>
        </w:rPr>
        <w:t>) руб.</w:t>
      </w:r>
      <w:r w:rsidR="00AC6218">
        <w:rPr>
          <w:sz w:val="28"/>
          <w:szCs w:val="28"/>
        </w:rPr>
        <w:t xml:space="preserve"> 00 коп., </w:t>
      </w:r>
      <w:r w:rsidRPr="0075492C" w:rsidR="0075492C">
        <w:rPr>
          <w:sz w:val="28"/>
          <w:szCs w:val="28"/>
        </w:rPr>
        <w:t xml:space="preserve">расходы по уплате государственной пошлины в размере </w:t>
      </w:r>
      <w:r w:rsidR="00C17AB1">
        <w:rPr>
          <w:sz w:val="28"/>
          <w:szCs w:val="28"/>
        </w:rPr>
        <w:t>4 000</w:t>
      </w:r>
      <w:r>
        <w:rPr>
          <w:sz w:val="28"/>
          <w:szCs w:val="28"/>
        </w:rPr>
        <w:t xml:space="preserve"> (</w:t>
      </w:r>
      <w:r w:rsidR="00C17AB1">
        <w:rPr>
          <w:sz w:val="28"/>
          <w:szCs w:val="28"/>
        </w:rPr>
        <w:t>четыре тысячи</w:t>
      </w:r>
      <w:r>
        <w:rPr>
          <w:sz w:val="28"/>
          <w:szCs w:val="28"/>
        </w:rPr>
        <w:t>) руб</w:t>
      </w:r>
      <w:r w:rsidR="009339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339D1">
        <w:rPr>
          <w:sz w:val="28"/>
          <w:szCs w:val="28"/>
        </w:rPr>
        <w:t>00</w:t>
      </w:r>
      <w:r>
        <w:rPr>
          <w:sz w:val="28"/>
          <w:szCs w:val="28"/>
        </w:rPr>
        <w:t xml:space="preserve"> коп., </w:t>
      </w:r>
      <w:r w:rsidR="00C30577">
        <w:rPr>
          <w:sz w:val="28"/>
          <w:szCs w:val="28"/>
        </w:rPr>
        <w:t>расходы на оплату услуг представителя в размере 7 500 (семь тысяч пятьсот) руб. 00 коп.</w:t>
      </w:r>
    </w:p>
    <w:p w:rsidR="00C30577" w:rsidP="009B7F7E" w14:paraId="17954FB4" w14:textId="5AE706E9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удовлетворении остальной части требований – отказать.</w:t>
      </w:r>
    </w:p>
    <w:p w:rsidR="005114BA" w:rsidRPr="005114BA" w:rsidP="005114BA" w14:paraId="6FB6A2DA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F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сторонам, что мировой судья составляет мотивированное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суда в течение </w:t>
      </w:r>
      <w:r w:rsidRPr="00AC6218" w:rsidR="00417D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десяти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5114BA" w:rsidRPr="005114BA" w:rsidP="005114BA" w14:paraId="4C9272F7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5114BA" w:rsidRPr="005114BA" w:rsidP="005114BA" w14:paraId="29514B9E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114BA" w:rsidRPr="005114BA" w:rsidP="005114BA" w14:paraId="2ECEB6BB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5114BA" w:rsidRPr="005114BA" w:rsidP="0075492C" w14:paraId="4B44DE9A" w14:textId="7777777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Решение может быть обжаловано в </w:t>
      </w:r>
      <w:r>
        <w:rPr>
          <w:sz w:val="28"/>
          <w:szCs w:val="28"/>
        </w:rPr>
        <w:t>Джанкойский</w:t>
      </w:r>
      <w:r w:rsidRPr="0075492C">
        <w:rPr>
          <w:sz w:val="28"/>
          <w:szCs w:val="28"/>
        </w:rPr>
        <w:t xml:space="preserve"> районный суд </w:t>
      </w:r>
      <w:r>
        <w:rPr>
          <w:sz w:val="28"/>
          <w:szCs w:val="28"/>
        </w:rPr>
        <w:t xml:space="preserve">Республики Крым </w:t>
      </w:r>
      <w:r w:rsidRPr="0075492C">
        <w:rPr>
          <w:sz w:val="28"/>
          <w:szCs w:val="28"/>
        </w:rPr>
        <w:t xml:space="preserve">в течение месяца со дня принятия мировым судьей решения в окончательной форме (мотивированного решения суда) путем подачи апелляционной жалобы через мирового судью судебного участка </w:t>
      </w:r>
      <w:r w:rsidRPr="00C27DAA">
        <w:rPr>
          <w:sz w:val="28"/>
          <w:szCs w:val="28"/>
        </w:rPr>
        <w:t>№ 36 Джанкойского судебного района (Джанкойский муниципальный район и городской округ Джанкой) Республики Крым</w:t>
      </w:r>
      <w:r>
        <w:rPr>
          <w:sz w:val="28"/>
          <w:szCs w:val="28"/>
        </w:rPr>
        <w:t>.</w:t>
      </w:r>
    </w:p>
    <w:p w:rsidR="005114BA" w:rsidRPr="005114BA" w:rsidP="005114BA" w14:paraId="2C1C9C67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C" w:rsidP="005114BA" w14:paraId="60A8E8D1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114BA" w:rsidRPr="005114BA" w:rsidP="005114BA" w14:paraId="4AF88C1E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В.В.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Фабинская</w:t>
      </w:r>
    </w:p>
    <w:p w:rsidR="00C27DAA" w:rsidP="00C27DAA" w14:paraId="3C242DD8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Sect="00F359B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B459D"/>
    <w:rsid w:val="00166D2F"/>
    <w:rsid w:val="001F731A"/>
    <w:rsid w:val="002537D8"/>
    <w:rsid w:val="002616FC"/>
    <w:rsid w:val="0028177C"/>
    <w:rsid w:val="002E1205"/>
    <w:rsid w:val="00312AED"/>
    <w:rsid w:val="00417D1E"/>
    <w:rsid w:val="004D2BEB"/>
    <w:rsid w:val="004F4446"/>
    <w:rsid w:val="005114BA"/>
    <w:rsid w:val="00605947"/>
    <w:rsid w:val="00624B30"/>
    <w:rsid w:val="006B564F"/>
    <w:rsid w:val="006C4B74"/>
    <w:rsid w:val="0075492C"/>
    <w:rsid w:val="00766ACC"/>
    <w:rsid w:val="007D4EB1"/>
    <w:rsid w:val="007E2128"/>
    <w:rsid w:val="00856E18"/>
    <w:rsid w:val="008E53F6"/>
    <w:rsid w:val="009339D1"/>
    <w:rsid w:val="009B7F7E"/>
    <w:rsid w:val="00A6347D"/>
    <w:rsid w:val="00AC6218"/>
    <w:rsid w:val="00AD7AB5"/>
    <w:rsid w:val="00B46A35"/>
    <w:rsid w:val="00B537A9"/>
    <w:rsid w:val="00B75F87"/>
    <w:rsid w:val="00C17AB1"/>
    <w:rsid w:val="00C27DAA"/>
    <w:rsid w:val="00C30577"/>
    <w:rsid w:val="00C60F7E"/>
    <w:rsid w:val="00C62A54"/>
    <w:rsid w:val="00D324E9"/>
    <w:rsid w:val="00DD55D6"/>
    <w:rsid w:val="00DF39F8"/>
    <w:rsid w:val="00E85627"/>
    <w:rsid w:val="00EB3EF3"/>
    <w:rsid w:val="00F359BE"/>
    <w:rsid w:val="00F42E19"/>
    <w:rsid w:val="00F457F0"/>
    <w:rsid w:val="00F531BF"/>
    <w:rsid w:val="00FA38A3"/>
    <w:rsid w:val="00FA5C62"/>
    <w:rsid w:val="00FB24E9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