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27DAA" w:rsidRPr="00856E18" w:rsidP="00C27DAA" w14:paraId="517A1C19" w14:textId="4BEFD4DE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E1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 № 2-</w:t>
      </w:r>
      <w:r w:rsidR="00C97100">
        <w:rPr>
          <w:rFonts w:ascii="Times New Roman" w:eastAsia="Times New Roman" w:hAnsi="Times New Roman" w:cs="Times New Roman"/>
          <w:sz w:val="28"/>
          <w:szCs w:val="28"/>
          <w:lang w:eastAsia="ru-RU"/>
        </w:rPr>
        <w:t>801</w:t>
      </w:r>
      <w:r w:rsidRPr="00856E18">
        <w:rPr>
          <w:rFonts w:ascii="Times New Roman" w:eastAsia="Times New Roman" w:hAnsi="Times New Roman" w:cs="Times New Roman"/>
          <w:sz w:val="28"/>
          <w:szCs w:val="28"/>
          <w:lang w:eastAsia="ru-RU"/>
        </w:rPr>
        <w:t>/36/20</w:t>
      </w:r>
      <w:r w:rsidR="00856E1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50CC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C27DAA" w:rsidRPr="00856E18" w:rsidP="00C27DAA" w14:paraId="5494DE65" w14:textId="4B1BDFBC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E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УИД </w:t>
      </w:r>
      <w:r w:rsidRPr="005F127F" w:rsidR="005F127F">
        <w:rPr>
          <w:rFonts w:ascii="Times New Roman" w:eastAsia="Times New Roman" w:hAnsi="Times New Roman" w:cs="Times New Roman"/>
          <w:sz w:val="28"/>
          <w:szCs w:val="28"/>
          <w:lang w:eastAsia="ru-RU"/>
        </w:rPr>
        <w:t>91MS0036-01-2026-00</w:t>
      </w:r>
      <w:r w:rsidR="00C97100">
        <w:rPr>
          <w:rFonts w:ascii="Times New Roman" w:eastAsia="Times New Roman" w:hAnsi="Times New Roman" w:cs="Times New Roman"/>
          <w:sz w:val="28"/>
          <w:szCs w:val="28"/>
          <w:lang w:eastAsia="ru-RU"/>
        </w:rPr>
        <w:t>1197</w:t>
      </w:r>
      <w:r w:rsidRPr="005F127F" w:rsidR="005F127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97100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</w:p>
    <w:p w:rsidR="00312AED" w:rsidP="00C27DAA" w14:paraId="6E24B76F" w14:textId="77777777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7DAA" w:rsidRPr="00C27DAA" w:rsidP="00C27DAA" w14:paraId="119E0900" w14:textId="77777777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C27DAA" w:rsidRPr="00C27DAA" w:rsidP="00C27DAA" w14:paraId="76CBF939" w14:textId="77777777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AA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Именем Российской Федерации</w:t>
      </w:r>
    </w:p>
    <w:p w:rsidR="00C27DAA" w:rsidP="00C27DAA" w14:paraId="0A24F0B4" w14:textId="77777777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AA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(резолютивная часть)</w:t>
      </w:r>
    </w:p>
    <w:p w:rsidR="00312AED" w:rsidRPr="00C27DAA" w:rsidP="00C27DAA" w14:paraId="4632D992" w14:textId="77777777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7DAA" w:rsidRPr="00C27DAA" w:rsidP="00C27DAA" w14:paraId="27D18803" w14:textId="7746441A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C97100">
        <w:rPr>
          <w:rFonts w:ascii="Times New Roman" w:eastAsia="Times New Roman" w:hAnsi="Times New Roman" w:cs="Times New Roman"/>
          <w:sz w:val="28"/>
          <w:szCs w:val="28"/>
          <w:lang w:eastAsia="ru-RU"/>
        </w:rPr>
        <w:t>17 июля</w:t>
      </w:r>
      <w:r w:rsidR="00450C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г. Джанкой</w:t>
      </w:r>
    </w:p>
    <w:p w:rsidR="009B7F7E" w:rsidRPr="009B7F7E" w:rsidP="009B7F7E" w14:paraId="2C5BA9FE" w14:textId="4C924CC6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27DAA">
        <w:rPr>
          <w:sz w:val="28"/>
          <w:szCs w:val="28"/>
        </w:rPr>
        <w:t xml:space="preserve">Мировой судья судебного участка № 36 Джанкойского судебного района </w:t>
      </w:r>
      <w:r w:rsidRPr="00E85627" w:rsidR="00450CC1">
        <w:rPr>
          <w:sz w:val="28"/>
          <w:szCs w:val="28"/>
        </w:rPr>
        <w:t>(Джанкойский район и город</w:t>
      </w:r>
      <w:r w:rsidR="00450CC1">
        <w:rPr>
          <w:sz w:val="28"/>
          <w:szCs w:val="28"/>
        </w:rPr>
        <w:t xml:space="preserve"> республиканского значения Джанкой с подчиненной ему территорией</w:t>
      </w:r>
      <w:r w:rsidRPr="00E85627" w:rsidR="00450CC1">
        <w:rPr>
          <w:sz w:val="28"/>
          <w:szCs w:val="28"/>
        </w:rPr>
        <w:t xml:space="preserve">) </w:t>
      </w:r>
      <w:r w:rsidRPr="00C27DAA">
        <w:rPr>
          <w:sz w:val="28"/>
          <w:szCs w:val="28"/>
        </w:rPr>
        <w:t xml:space="preserve">Республики Крым </w:t>
      </w:r>
      <w:r w:rsidRPr="00C27DAA">
        <w:rPr>
          <w:sz w:val="28"/>
          <w:szCs w:val="28"/>
        </w:rPr>
        <w:t>Фабинская</w:t>
      </w:r>
      <w:r w:rsidRPr="00C27DAA">
        <w:rPr>
          <w:sz w:val="28"/>
          <w:szCs w:val="28"/>
        </w:rPr>
        <w:t xml:space="preserve"> В.В.,</w:t>
      </w:r>
      <w:r>
        <w:rPr>
          <w:sz w:val="28"/>
          <w:szCs w:val="28"/>
        </w:rPr>
        <w:t xml:space="preserve"> </w:t>
      </w:r>
      <w:r w:rsidRPr="00C27DAA">
        <w:rPr>
          <w:rFonts w:eastAsia="Calibri"/>
          <w:sz w:val="28"/>
          <w:szCs w:val="28"/>
        </w:rPr>
        <w:t xml:space="preserve">при </w:t>
      </w:r>
      <w:r w:rsidR="00C97100">
        <w:rPr>
          <w:rFonts w:eastAsia="Calibri"/>
          <w:sz w:val="28"/>
          <w:szCs w:val="28"/>
        </w:rPr>
        <w:t>секретаре Бойко М.М.</w:t>
      </w:r>
      <w:r>
        <w:rPr>
          <w:rFonts w:eastAsia="Calibri"/>
          <w:sz w:val="28"/>
          <w:szCs w:val="28"/>
        </w:rPr>
        <w:t xml:space="preserve">, </w:t>
      </w:r>
      <w:r w:rsidRPr="00C27DAA">
        <w:rPr>
          <w:rFonts w:eastAsia="Calibri"/>
          <w:sz w:val="28"/>
          <w:szCs w:val="28"/>
        </w:rPr>
        <w:t>рассмотре</w:t>
      </w:r>
      <w:r>
        <w:rPr>
          <w:rFonts w:eastAsia="Calibri"/>
          <w:sz w:val="28"/>
          <w:szCs w:val="28"/>
        </w:rPr>
        <w:t>л</w:t>
      </w:r>
      <w:r w:rsidRPr="00C27DAA">
        <w:rPr>
          <w:rFonts w:eastAsia="Calibri"/>
          <w:sz w:val="28"/>
          <w:szCs w:val="28"/>
        </w:rPr>
        <w:t xml:space="preserve"> в открытом судебном заседании гражданское дело по иску </w:t>
      </w:r>
      <w:r w:rsidR="00CF024A">
        <w:rPr>
          <w:sz w:val="28"/>
          <w:szCs w:val="28"/>
        </w:rPr>
        <w:t xml:space="preserve">общества с ограниченной ответственностью </w:t>
      </w:r>
      <w:r w:rsidR="00C97100">
        <w:rPr>
          <w:sz w:val="28"/>
          <w:szCs w:val="28"/>
        </w:rPr>
        <w:t xml:space="preserve">Профессиональная </w:t>
      </w:r>
      <w:r w:rsidR="00C97100">
        <w:rPr>
          <w:sz w:val="28"/>
          <w:szCs w:val="28"/>
        </w:rPr>
        <w:t>коллекторская</w:t>
      </w:r>
      <w:r w:rsidR="00C97100">
        <w:rPr>
          <w:sz w:val="28"/>
          <w:szCs w:val="28"/>
        </w:rPr>
        <w:t xml:space="preserve"> организация «Фабула» </w:t>
      </w:r>
      <w:r w:rsidR="00CF024A">
        <w:rPr>
          <w:sz w:val="28"/>
          <w:szCs w:val="28"/>
        </w:rPr>
        <w:t xml:space="preserve">к </w:t>
      </w:r>
      <w:r w:rsidR="00CF024A">
        <w:rPr>
          <w:sz w:val="28"/>
          <w:szCs w:val="28"/>
        </w:rPr>
        <w:t>Горностаеву</w:t>
      </w:r>
      <w:r w:rsidR="00CF024A">
        <w:rPr>
          <w:sz w:val="28"/>
          <w:szCs w:val="28"/>
        </w:rPr>
        <w:t xml:space="preserve"> </w:t>
      </w:r>
      <w:r w:rsidR="00BE06DA">
        <w:rPr>
          <w:sz w:val="28"/>
          <w:szCs w:val="28"/>
        </w:rPr>
        <w:t>Г.С.</w:t>
      </w:r>
      <w:r w:rsidR="007C59B0">
        <w:rPr>
          <w:sz w:val="28"/>
          <w:szCs w:val="28"/>
        </w:rPr>
        <w:t xml:space="preserve"> </w:t>
      </w:r>
      <w:r w:rsidRPr="009B7F7E">
        <w:rPr>
          <w:sz w:val="28"/>
          <w:szCs w:val="28"/>
        </w:rPr>
        <w:t>о взыскании</w:t>
      </w:r>
      <w:r w:rsidR="00FB24E9">
        <w:rPr>
          <w:sz w:val="28"/>
          <w:szCs w:val="28"/>
        </w:rPr>
        <w:t xml:space="preserve"> задолженно</w:t>
      </w:r>
      <w:r w:rsidR="00C62A54">
        <w:rPr>
          <w:sz w:val="28"/>
          <w:szCs w:val="28"/>
        </w:rPr>
        <w:t>сти по договору займа,</w:t>
      </w:r>
      <w:r w:rsidR="007C59B0">
        <w:rPr>
          <w:sz w:val="28"/>
          <w:szCs w:val="28"/>
        </w:rPr>
        <w:t xml:space="preserve"> </w:t>
      </w:r>
      <w:r w:rsidR="00C62A54">
        <w:rPr>
          <w:sz w:val="28"/>
          <w:szCs w:val="28"/>
        </w:rPr>
        <w:t>судебных расходов,</w:t>
      </w:r>
    </w:p>
    <w:p w:rsidR="00312AED" w:rsidP="009B7F7E" w14:paraId="53953303" w14:textId="77777777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7DAA" w:rsidP="00C27DAA" w14:paraId="1DD2EDB5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312AED" w:rsidP="00C27DAA" w14:paraId="3FF5F6A5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7100" w:rsidP="009B7F7E" w14:paraId="6E8E6AEF" w14:textId="30B01894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9B7F7E">
        <w:rPr>
          <w:sz w:val="28"/>
          <w:szCs w:val="28"/>
        </w:rPr>
        <w:t xml:space="preserve">Исковые требования </w:t>
      </w:r>
      <w:r w:rsidR="007C59B0">
        <w:rPr>
          <w:sz w:val="28"/>
          <w:szCs w:val="28"/>
        </w:rPr>
        <w:t xml:space="preserve">общества с ограниченной ответственностью </w:t>
      </w:r>
      <w:r>
        <w:rPr>
          <w:sz w:val="28"/>
          <w:szCs w:val="28"/>
        </w:rPr>
        <w:t xml:space="preserve">Профессиональная </w:t>
      </w:r>
      <w:r>
        <w:rPr>
          <w:sz w:val="28"/>
          <w:szCs w:val="28"/>
        </w:rPr>
        <w:t>коллекторская</w:t>
      </w:r>
      <w:r>
        <w:rPr>
          <w:sz w:val="28"/>
          <w:szCs w:val="28"/>
        </w:rPr>
        <w:t xml:space="preserve"> организация «Фабула» </w:t>
      </w:r>
      <w:r w:rsidR="007C59B0">
        <w:rPr>
          <w:sz w:val="28"/>
          <w:szCs w:val="28"/>
        </w:rPr>
        <w:t xml:space="preserve">к </w:t>
      </w:r>
      <w:r w:rsidR="007C59B0">
        <w:rPr>
          <w:sz w:val="28"/>
          <w:szCs w:val="28"/>
        </w:rPr>
        <w:t>Горностаеву</w:t>
      </w:r>
      <w:r w:rsidR="007C59B0">
        <w:rPr>
          <w:sz w:val="28"/>
          <w:szCs w:val="28"/>
        </w:rPr>
        <w:t xml:space="preserve"> </w:t>
      </w:r>
      <w:r w:rsidR="00BE06DA">
        <w:rPr>
          <w:sz w:val="28"/>
          <w:szCs w:val="28"/>
        </w:rPr>
        <w:t>Г.С.</w:t>
      </w:r>
      <w:r w:rsidR="007C59B0">
        <w:rPr>
          <w:sz w:val="28"/>
          <w:szCs w:val="28"/>
        </w:rPr>
        <w:t xml:space="preserve"> </w:t>
      </w:r>
      <w:r w:rsidRPr="009B7F7E" w:rsidR="007C59B0">
        <w:rPr>
          <w:sz w:val="28"/>
          <w:szCs w:val="28"/>
        </w:rPr>
        <w:t>о взыскании</w:t>
      </w:r>
      <w:r w:rsidR="007C59B0">
        <w:rPr>
          <w:sz w:val="28"/>
          <w:szCs w:val="28"/>
        </w:rPr>
        <w:t xml:space="preserve"> задолженности по договору займа, судебных расходов </w:t>
      </w:r>
      <w:r w:rsidR="009F5A51">
        <w:rPr>
          <w:sz w:val="28"/>
          <w:szCs w:val="28"/>
        </w:rPr>
        <w:t>–</w:t>
      </w:r>
      <w:r w:rsidRPr="009B7F7E" w:rsidR="009B7F7E">
        <w:rPr>
          <w:sz w:val="28"/>
          <w:szCs w:val="28"/>
        </w:rPr>
        <w:t xml:space="preserve"> удовлетворить</w:t>
      </w:r>
      <w:r>
        <w:rPr>
          <w:sz w:val="28"/>
          <w:szCs w:val="28"/>
        </w:rPr>
        <w:t>.</w:t>
      </w:r>
    </w:p>
    <w:p w:rsidR="00906FDA" w:rsidP="009B7F7E" w14:paraId="64931500" w14:textId="6BFDF35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5492C">
        <w:rPr>
          <w:sz w:val="28"/>
          <w:szCs w:val="28"/>
        </w:rPr>
        <w:t xml:space="preserve">Взыскать с </w:t>
      </w:r>
      <w:r w:rsidR="007C59B0">
        <w:rPr>
          <w:sz w:val="28"/>
          <w:szCs w:val="28"/>
        </w:rPr>
        <w:t>Горностаева</w:t>
      </w:r>
      <w:r w:rsidR="007C59B0">
        <w:rPr>
          <w:sz w:val="28"/>
          <w:szCs w:val="28"/>
        </w:rPr>
        <w:t xml:space="preserve"> </w:t>
      </w:r>
      <w:r w:rsidR="00BE06DA">
        <w:rPr>
          <w:sz w:val="28"/>
          <w:szCs w:val="28"/>
        </w:rPr>
        <w:t>Г.С.</w:t>
      </w:r>
      <w:r w:rsidR="00F42E19">
        <w:rPr>
          <w:rFonts w:eastAsia="Calibri"/>
          <w:sz w:val="28"/>
          <w:szCs w:val="28"/>
          <w:lang w:bidi="ru-RU"/>
        </w:rPr>
        <w:t xml:space="preserve">, </w:t>
      </w:r>
      <w:r w:rsidR="00BE06DA">
        <w:rPr>
          <w:sz w:val="28"/>
          <w:szCs w:val="28"/>
        </w:rPr>
        <w:t>***</w:t>
      </w:r>
      <w:r w:rsidR="00F42E19">
        <w:rPr>
          <w:rFonts w:eastAsia="Calibri"/>
          <w:sz w:val="28"/>
          <w:szCs w:val="28"/>
          <w:lang w:bidi="ru-RU"/>
        </w:rPr>
        <w:t xml:space="preserve"> года рождения (паспорт гражданина Российской Федерации  серии </w:t>
      </w:r>
      <w:r w:rsidR="00BE06DA">
        <w:rPr>
          <w:sz w:val="28"/>
          <w:szCs w:val="28"/>
        </w:rPr>
        <w:t>***</w:t>
      </w:r>
      <w:r w:rsidR="00F42E19">
        <w:rPr>
          <w:rFonts w:eastAsia="Calibri"/>
          <w:sz w:val="28"/>
          <w:szCs w:val="28"/>
          <w:lang w:bidi="ru-RU"/>
        </w:rPr>
        <w:t>)</w:t>
      </w:r>
      <w:r w:rsidRPr="009B7F7E" w:rsidR="00F42E19">
        <w:rPr>
          <w:rFonts w:eastAsia="Calibri"/>
          <w:sz w:val="28"/>
          <w:szCs w:val="28"/>
          <w:lang w:bidi="ru-RU"/>
        </w:rPr>
        <w:t xml:space="preserve"> </w:t>
      </w:r>
      <w:r w:rsidRPr="0075492C">
        <w:rPr>
          <w:sz w:val="28"/>
          <w:szCs w:val="28"/>
        </w:rPr>
        <w:t>в пользу</w:t>
      </w:r>
      <w:r w:rsidR="00B3206C">
        <w:rPr>
          <w:sz w:val="28"/>
          <w:szCs w:val="28"/>
        </w:rPr>
        <w:t xml:space="preserve"> </w:t>
      </w:r>
      <w:r w:rsidRPr="0096298B" w:rsidR="0096298B">
        <w:rPr>
          <w:sz w:val="28"/>
          <w:szCs w:val="28"/>
        </w:rPr>
        <w:t xml:space="preserve">общества с ограниченной ответственностью </w:t>
      </w:r>
      <w:r w:rsidR="00C97100">
        <w:rPr>
          <w:sz w:val="28"/>
          <w:szCs w:val="28"/>
        </w:rPr>
        <w:t xml:space="preserve">Профессиональная </w:t>
      </w:r>
      <w:r w:rsidR="00C97100">
        <w:rPr>
          <w:sz w:val="28"/>
          <w:szCs w:val="28"/>
        </w:rPr>
        <w:t>коллекторская</w:t>
      </w:r>
      <w:r w:rsidR="00C97100">
        <w:rPr>
          <w:sz w:val="28"/>
          <w:szCs w:val="28"/>
        </w:rPr>
        <w:t xml:space="preserve"> организация «Фабула» </w:t>
      </w:r>
      <w:r w:rsidRPr="0075492C">
        <w:rPr>
          <w:sz w:val="28"/>
          <w:szCs w:val="28"/>
        </w:rPr>
        <w:t>(</w:t>
      </w:r>
      <w:r w:rsidRPr="0075492C" w:rsidR="0075492C">
        <w:rPr>
          <w:sz w:val="28"/>
          <w:szCs w:val="28"/>
        </w:rPr>
        <w:t xml:space="preserve">ИНН </w:t>
      </w:r>
      <w:r w:rsidR="00C97100">
        <w:rPr>
          <w:sz w:val="28"/>
          <w:szCs w:val="28"/>
        </w:rPr>
        <w:t>1657199916</w:t>
      </w:r>
      <w:r w:rsidRPr="0075492C" w:rsidR="0075492C">
        <w:rPr>
          <w:sz w:val="28"/>
          <w:szCs w:val="28"/>
        </w:rPr>
        <w:t xml:space="preserve">, </w:t>
      </w:r>
      <w:r w:rsidR="0096298B">
        <w:rPr>
          <w:sz w:val="28"/>
          <w:szCs w:val="28"/>
        </w:rPr>
        <w:t xml:space="preserve">КПП </w:t>
      </w:r>
      <w:r w:rsidR="00C97100">
        <w:rPr>
          <w:sz w:val="28"/>
          <w:szCs w:val="28"/>
        </w:rPr>
        <w:t>165701001</w:t>
      </w:r>
      <w:r w:rsidRPr="0075492C">
        <w:rPr>
          <w:sz w:val="28"/>
          <w:szCs w:val="28"/>
        </w:rPr>
        <w:t xml:space="preserve">) </w:t>
      </w:r>
      <w:r w:rsidRPr="0075492C" w:rsidR="0075492C">
        <w:rPr>
          <w:sz w:val="28"/>
          <w:szCs w:val="28"/>
        </w:rPr>
        <w:t xml:space="preserve">сумму задолженности </w:t>
      </w:r>
      <w:r w:rsidR="008E53F6">
        <w:rPr>
          <w:sz w:val="28"/>
          <w:szCs w:val="28"/>
        </w:rPr>
        <w:t xml:space="preserve">по договору займа </w:t>
      </w:r>
      <w:r w:rsidR="00C17AB1">
        <w:rPr>
          <w:sz w:val="28"/>
          <w:szCs w:val="28"/>
        </w:rPr>
        <w:t xml:space="preserve">№ </w:t>
      </w:r>
      <w:r w:rsidR="00BE06DA">
        <w:rPr>
          <w:sz w:val="28"/>
          <w:szCs w:val="28"/>
        </w:rPr>
        <w:t>***</w:t>
      </w:r>
      <w:r w:rsidR="00E40B42">
        <w:rPr>
          <w:sz w:val="28"/>
          <w:szCs w:val="28"/>
        </w:rPr>
        <w:t xml:space="preserve"> от </w:t>
      </w:r>
      <w:r w:rsidR="00C97100">
        <w:rPr>
          <w:sz w:val="28"/>
          <w:szCs w:val="28"/>
        </w:rPr>
        <w:t>18</w:t>
      </w:r>
      <w:r w:rsidR="00F9587A">
        <w:rPr>
          <w:sz w:val="28"/>
          <w:szCs w:val="28"/>
        </w:rPr>
        <w:t>.05.202</w:t>
      </w:r>
      <w:r w:rsidR="00C97100">
        <w:rPr>
          <w:sz w:val="28"/>
          <w:szCs w:val="28"/>
        </w:rPr>
        <w:t>5</w:t>
      </w:r>
      <w:r w:rsidR="00E40B42">
        <w:rPr>
          <w:sz w:val="28"/>
          <w:szCs w:val="28"/>
        </w:rPr>
        <w:t xml:space="preserve"> </w:t>
      </w:r>
      <w:r w:rsidR="008E53F6">
        <w:rPr>
          <w:sz w:val="28"/>
          <w:szCs w:val="28"/>
        </w:rPr>
        <w:t>в</w:t>
      </w:r>
      <w:r w:rsidR="00FC01E9">
        <w:rPr>
          <w:sz w:val="28"/>
          <w:szCs w:val="28"/>
        </w:rPr>
        <w:t xml:space="preserve"> размере </w:t>
      </w:r>
      <w:r w:rsidR="00C97100">
        <w:rPr>
          <w:sz w:val="28"/>
          <w:szCs w:val="28"/>
        </w:rPr>
        <w:t>9 200</w:t>
      </w:r>
      <w:r w:rsidR="00D204C0">
        <w:rPr>
          <w:sz w:val="28"/>
          <w:szCs w:val="28"/>
        </w:rPr>
        <w:t xml:space="preserve"> </w:t>
      </w:r>
      <w:r w:rsidR="00FC01E9">
        <w:rPr>
          <w:sz w:val="28"/>
          <w:szCs w:val="28"/>
        </w:rPr>
        <w:t>(</w:t>
      </w:r>
      <w:r w:rsidR="00C97100">
        <w:rPr>
          <w:sz w:val="28"/>
          <w:szCs w:val="28"/>
        </w:rPr>
        <w:t>девять тысяч двести</w:t>
      </w:r>
      <w:r w:rsidR="009339D1">
        <w:rPr>
          <w:sz w:val="28"/>
          <w:szCs w:val="28"/>
        </w:rPr>
        <w:t>)</w:t>
      </w:r>
      <w:r w:rsidR="00FC01E9">
        <w:rPr>
          <w:sz w:val="28"/>
          <w:szCs w:val="28"/>
        </w:rPr>
        <w:t xml:space="preserve"> руб</w:t>
      </w:r>
      <w:r w:rsidR="00F9587A">
        <w:rPr>
          <w:sz w:val="28"/>
          <w:szCs w:val="28"/>
        </w:rPr>
        <w:t>лей 00 копеек</w:t>
      </w:r>
      <w:r w:rsidR="00FC01E9">
        <w:rPr>
          <w:sz w:val="28"/>
          <w:szCs w:val="28"/>
        </w:rPr>
        <w:t xml:space="preserve">, </w:t>
      </w:r>
      <w:r w:rsidRPr="0075492C" w:rsidR="0075492C">
        <w:rPr>
          <w:sz w:val="28"/>
          <w:szCs w:val="28"/>
        </w:rPr>
        <w:t xml:space="preserve">а так же расходы по уплате государственной пошлины в </w:t>
      </w:r>
      <w:r w:rsidRPr="001E361D" w:rsidR="0075492C">
        <w:rPr>
          <w:sz w:val="28"/>
          <w:szCs w:val="28"/>
        </w:rPr>
        <w:t xml:space="preserve">размере </w:t>
      </w:r>
      <w:r w:rsidRPr="001E361D" w:rsidR="00C17AB1">
        <w:rPr>
          <w:sz w:val="28"/>
          <w:szCs w:val="28"/>
        </w:rPr>
        <w:t>4 000</w:t>
      </w:r>
      <w:r w:rsidRPr="001E361D" w:rsidR="00417D1E">
        <w:rPr>
          <w:sz w:val="28"/>
          <w:szCs w:val="28"/>
        </w:rPr>
        <w:t xml:space="preserve"> (</w:t>
      </w:r>
      <w:r w:rsidRPr="001E361D" w:rsidR="00C17AB1">
        <w:rPr>
          <w:sz w:val="28"/>
          <w:szCs w:val="28"/>
        </w:rPr>
        <w:t>четыре тысячи</w:t>
      </w:r>
      <w:r w:rsidRPr="001E361D" w:rsidR="00417D1E">
        <w:rPr>
          <w:sz w:val="28"/>
          <w:szCs w:val="28"/>
        </w:rPr>
        <w:t>) руб</w:t>
      </w:r>
      <w:r w:rsidRPr="001E361D" w:rsidR="00F9587A">
        <w:rPr>
          <w:sz w:val="28"/>
          <w:szCs w:val="28"/>
        </w:rPr>
        <w:t>лей</w:t>
      </w:r>
      <w:r w:rsidRPr="001E361D" w:rsidR="00417D1E">
        <w:rPr>
          <w:sz w:val="28"/>
          <w:szCs w:val="28"/>
        </w:rPr>
        <w:t xml:space="preserve"> </w:t>
      </w:r>
      <w:r w:rsidRPr="001E361D" w:rsidR="009339D1">
        <w:rPr>
          <w:sz w:val="28"/>
          <w:szCs w:val="28"/>
        </w:rPr>
        <w:t>00</w:t>
      </w:r>
      <w:r w:rsidRPr="001E361D" w:rsidR="00417D1E">
        <w:rPr>
          <w:sz w:val="28"/>
          <w:szCs w:val="28"/>
        </w:rPr>
        <w:t xml:space="preserve"> коп</w:t>
      </w:r>
      <w:r w:rsidRPr="001E361D" w:rsidR="00F9587A">
        <w:rPr>
          <w:sz w:val="28"/>
          <w:szCs w:val="28"/>
        </w:rPr>
        <w:t>еек</w:t>
      </w:r>
      <w:r w:rsidR="00826F5C">
        <w:rPr>
          <w:sz w:val="28"/>
          <w:szCs w:val="28"/>
        </w:rPr>
        <w:t>.</w:t>
      </w:r>
    </w:p>
    <w:p w:rsidR="005114BA" w:rsidRPr="005114BA" w:rsidP="005114BA" w14:paraId="105AD829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2D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Разъяснить сторонам, что мировой судья составляет мотивированное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суда в течение </w:t>
      </w:r>
      <w:r w:rsidRPr="00417D1E" w:rsidR="00417D1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десяти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со дня поступления от лиц, участвующих в деле, их представителей заявления о составлении мотивированного решения суда. </w:t>
      </w:r>
    </w:p>
    <w:p w:rsidR="005114BA" w:rsidRPr="005114BA" w:rsidP="005114BA" w14:paraId="08234FC6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о составлении мотивированного решения суда по делу может быть подано: </w:t>
      </w:r>
    </w:p>
    <w:p w:rsidR="005114BA" w:rsidRPr="005114BA" w:rsidP="005114BA" w14:paraId="4DB81F38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</w:t>
      </w:r>
    </w:p>
    <w:p w:rsidR="005114BA" w:rsidRPr="005114BA" w:rsidP="005114BA" w14:paraId="2B927B57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</w:t>
      </w:r>
    </w:p>
    <w:p w:rsidR="005114BA" w:rsidRPr="005114BA" w:rsidP="0075492C" w14:paraId="2D9283D6" w14:textId="77777777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5492C">
        <w:rPr>
          <w:sz w:val="28"/>
          <w:szCs w:val="28"/>
        </w:rPr>
        <w:t xml:space="preserve">Решение может быть обжаловано в </w:t>
      </w:r>
      <w:r>
        <w:rPr>
          <w:sz w:val="28"/>
          <w:szCs w:val="28"/>
        </w:rPr>
        <w:t>Джанкойский</w:t>
      </w:r>
      <w:r w:rsidRPr="0075492C">
        <w:rPr>
          <w:sz w:val="28"/>
          <w:szCs w:val="28"/>
        </w:rPr>
        <w:t xml:space="preserve"> районный суд </w:t>
      </w:r>
      <w:r>
        <w:rPr>
          <w:sz w:val="28"/>
          <w:szCs w:val="28"/>
        </w:rPr>
        <w:t xml:space="preserve">Республики Крым </w:t>
      </w:r>
      <w:r w:rsidRPr="0075492C">
        <w:rPr>
          <w:sz w:val="28"/>
          <w:szCs w:val="28"/>
        </w:rPr>
        <w:t xml:space="preserve">в течение месяца со дня принятия мировым судьей решения в окончательной форме (мотивированного решения суда) путем подачи апелляционной жалобы через мирового судью судебного участка </w:t>
      </w:r>
      <w:r w:rsidRPr="00C27DAA">
        <w:rPr>
          <w:sz w:val="28"/>
          <w:szCs w:val="28"/>
        </w:rPr>
        <w:t xml:space="preserve">№ 36 Джанкойского судебного района </w:t>
      </w:r>
      <w:r w:rsidRPr="00E85627" w:rsidR="002021FD">
        <w:rPr>
          <w:sz w:val="28"/>
          <w:szCs w:val="28"/>
        </w:rPr>
        <w:t>(Джанкойский район и город</w:t>
      </w:r>
      <w:r w:rsidR="002021FD">
        <w:rPr>
          <w:sz w:val="28"/>
          <w:szCs w:val="28"/>
        </w:rPr>
        <w:t xml:space="preserve"> республиканского значения Джанкой с подчиненной ему территорией</w:t>
      </w:r>
      <w:r w:rsidRPr="00E85627" w:rsidR="002021FD">
        <w:rPr>
          <w:sz w:val="28"/>
          <w:szCs w:val="28"/>
        </w:rPr>
        <w:t xml:space="preserve">) </w:t>
      </w:r>
      <w:r w:rsidRPr="00C27DAA">
        <w:rPr>
          <w:sz w:val="28"/>
          <w:szCs w:val="28"/>
        </w:rPr>
        <w:t>Республики Крым</w:t>
      </w:r>
      <w:r>
        <w:rPr>
          <w:sz w:val="28"/>
          <w:szCs w:val="28"/>
        </w:rPr>
        <w:t>.</w:t>
      </w:r>
    </w:p>
    <w:p w:rsidR="005114BA" w:rsidRPr="005114BA" w:rsidP="005114BA" w14:paraId="68D86A4D" w14:textId="77777777">
      <w:pPr>
        <w:widowControl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92C" w:rsidP="005114BA" w14:paraId="517309B4" w14:textId="77777777">
      <w:pPr>
        <w:widowControl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5114BA" w:rsidRPr="005114BA" w:rsidP="005114BA" w14:paraId="4548104A" w14:textId="77777777">
      <w:pPr>
        <w:widowControl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 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В.В. 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>Фабинская</w:t>
      </w:r>
    </w:p>
    <w:p w:rsidR="00C27DAA" w:rsidP="00C27DAA" w14:paraId="78A5AED0" w14:textId="7777777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sectPr w:rsidSect="00F359BE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9F8"/>
    <w:rsid w:val="000B459D"/>
    <w:rsid w:val="00166D2F"/>
    <w:rsid w:val="001E361D"/>
    <w:rsid w:val="001F2D3A"/>
    <w:rsid w:val="001F731A"/>
    <w:rsid w:val="002021FD"/>
    <w:rsid w:val="0023728E"/>
    <w:rsid w:val="002537D8"/>
    <w:rsid w:val="002616FC"/>
    <w:rsid w:val="00271A02"/>
    <w:rsid w:val="0028177C"/>
    <w:rsid w:val="00312AED"/>
    <w:rsid w:val="0034500C"/>
    <w:rsid w:val="00417D1E"/>
    <w:rsid w:val="00450CC1"/>
    <w:rsid w:val="004C32D2"/>
    <w:rsid w:val="004D2BEB"/>
    <w:rsid w:val="004F4446"/>
    <w:rsid w:val="005114BA"/>
    <w:rsid w:val="005F127F"/>
    <w:rsid w:val="00605947"/>
    <w:rsid w:val="00624B30"/>
    <w:rsid w:val="006B564F"/>
    <w:rsid w:val="006C4B74"/>
    <w:rsid w:val="0073145A"/>
    <w:rsid w:val="0075492C"/>
    <w:rsid w:val="00766ACC"/>
    <w:rsid w:val="007C59B0"/>
    <w:rsid w:val="007E2128"/>
    <w:rsid w:val="00826F5C"/>
    <w:rsid w:val="00856E18"/>
    <w:rsid w:val="008E53F6"/>
    <w:rsid w:val="00906FDA"/>
    <w:rsid w:val="009339D1"/>
    <w:rsid w:val="0096298B"/>
    <w:rsid w:val="009B7F7E"/>
    <w:rsid w:val="009E05A1"/>
    <w:rsid w:val="009F5A51"/>
    <w:rsid w:val="00A31F3E"/>
    <w:rsid w:val="00A6195D"/>
    <w:rsid w:val="00A6347D"/>
    <w:rsid w:val="00AD7AB5"/>
    <w:rsid w:val="00B3206C"/>
    <w:rsid w:val="00B537A9"/>
    <w:rsid w:val="00B75F87"/>
    <w:rsid w:val="00BD6934"/>
    <w:rsid w:val="00BE06DA"/>
    <w:rsid w:val="00C17AB1"/>
    <w:rsid w:val="00C27DAA"/>
    <w:rsid w:val="00C62A54"/>
    <w:rsid w:val="00C97100"/>
    <w:rsid w:val="00CF024A"/>
    <w:rsid w:val="00D204C0"/>
    <w:rsid w:val="00D40B9C"/>
    <w:rsid w:val="00DA2A9E"/>
    <w:rsid w:val="00DF39F8"/>
    <w:rsid w:val="00E40B42"/>
    <w:rsid w:val="00E85627"/>
    <w:rsid w:val="00EF06FB"/>
    <w:rsid w:val="00F359BE"/>
    <w:rsid w:val="00F42E19"/>
    <w:rsid w:val="00F457F0"/>
    <w:rsid w:val="00F531BF"/>
    <w:rsid w:val="00F9587A"/>
    <w:rsid w:val="00FA5C62"/>
    <w:rsid w:val="00FB24E9"/>
    <w:rsid w:val="00FB37A1"/>
    <w:rsid w:val="00FC01E9"/>
    <w:rsid w:val="00FF777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B7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