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0005D4" w:rsidP="00CA60C4">
      <w:pPr>
        <w:spacing w:line="0" w:lineRule="atLeast"/>
        <w:jc w:val="right"/>
        <w:rPr>
          <w:b/>
        </w:rPr>
      </w:pPr>
      <w:r w:rsidRPr="000005D4">
        <w:rPr>
          <w:b/>
        </w:rPr>
        <w:t>УИД: 91MS0038-01-</w:t>
      </w:r>
      <w:r w:rsidRPr="00F867AA" w:rsidR="00F867AA">
        <w:rPr>
          <w:b/>
        </w:rPr>
        <w:t>*****</w:t>
      </w:r>
    </w:p>
    <w:p w:rsidR="00CA60C4" w:rsidRPr="000005D4" w:rsidP="00CA60C4">
      <w:pPr>
        <w:spacing w:line="0" w:lineRule="atLeast"/>
        <w:jc w:val="right"/>
        <w:rPr>
          <w:b/>
        </w:rPr>
      </w:pPr>
      <w:r w:rsidRPr="000005D4">
        <w:rPr>
          <w:b/>
        </w:rPr>
        <w:t>Дело № 2-4/38/2026</w:t>
      </w:r>
    </w:p>
    <w:p w:rsidR="00CA60C4" w:rsidRPr="000005D4" w:rsidP="00CA60C4">
      <w:pPr>
        <w:spacing w:line="0" w:lineRule="atLeast"/>
        <w:jc w:val="right"/>
        <w:rPr>
          <w:b/>
        </w:rPr>
      </w:pPr>
    </w:p>
    <w:p w:rsidR="00CA60C4" w:rsidRPr="000005D4" w:rsidP="00CA60C4">
      <w:pPr>
        <w:spacing w:line="0" w:lineRule="atLeast"/>
        <w:jc w:val="center"/>
        <w:rPr>
          <w:b/>
        </w:rPr>
      </w:pPr>
      <w:r w:rsidRPr="000005D4">
        <w:rPr>
          <w:b/>
        </w:rPr>
        <w:t>РЕШЕНИЕ</w:t>
      </w:r>
    </w:p>
    <w:p w:rsidR="00CA60C4" w:rsidRPr="000005D4" w:rsidP="00CA60C4">
      <w:pPr>
        <w:spacing w:line="0" w:lineRule="atLeast"/>
        <w:jc w:val="center"/>
        <w:rPr>
          <w:b/>
        </w:rPr>
      </w:pPr>
      <w:r w:rsidRPr="000005D4">
        <w:rPr>
          <w:b/>
        </w:rPr>
        <w:t>ИМЕНЕМ  РОССИЙСКОЙ  ФЕДЕРАЦИИ</w:t>
      </w:r>
    </w:p>
    <w:p w:rsidR="00CA60C4" w:rsidRPr="000005D4" w:rsidP="00CA60C4">
      <w:pPr>
        <w:spacing w:line="0" w:lineRule="atLeast"/>
        <w:jc w:val="center"/>
        <w:rPr>
          <w:b/>
        </w:rPr>
      </w:pPr>
      <w:r w:rsidRPr="000005D4">
        <w:rPr>
          <w:b/>
        </w:rPr>
        <w:t>(вводная и резолютивная части)</w:t>
      </w:r>
    </w:p>
    <w:p w:rsidR="00CA60C4" w:rsidRPr="000005D4" w:rsidP="00CA60C4">
      <w:pPr>
        <w:spacing w:line="0" w:lineRule="atLeast"/>
        <w:jc w:val="center"/>
        <w:rPr>
          <w:b/>
        </w:rPr>
      </w:pPr>
    </w:p>
    <w:p w:rsidR="00CA60C4" w:rsidRPr="000005D4" w:rsidP="00E11C9F">
      <w:pPr>
        <w:spacing w:line="0" w:lineRule="atLeast"/>
        <w:ind w:firstLine="567"/>
        <w:rPr>
          <w:b/>
        </w:rPr>
      </w:pPr>
      <w:r w:rsidRPr="00F867AA">
        <w:rPr>
          <w:b/>
        </w:rPr>
        <w:t>*****</w:t>
      </w:r>
    </w:p>
    <w:p w:rsidR="00CA60C4" w:rsidRPr="000005D4" w:rsidP="00E11C9F">
      <w:pPr>
        <w:spacing w:line="0" w:lineRule="atLeast"/>
        <w:ind w:firstLine="567"/>
        <w:jc w:val="both"/>
      </w:pPr>
      <w:r w:rsidRPr="000005D4"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</w:p>
    <w:p w:rsidR="00F867AA" w:rsidP="00E11C9F">
      <w:pPr>
        <w:ind w:firstLine="567"/>
        <w:jc w:val="both"/>
      </w:pPr>
      <w:r w:rsidRPr="000005D4">
        <w:t xml:space="preserve">при секретаре судебного заседания </w:t>
      </w:r>
      <w:r w:rsidRPr="00F867AA">
        <w:t>*****</w:t>
      </w:r>
    </w:p>
    <w:p w:rsidR="00CA60C4" w:rsidRPr="000005D4" w:rsidP="00E11C9F">
      <w:pPr>
        <w:ind w:firstLine="567"/>
        <w:jc w:val="both"/>
      </w:pPr>
      <w:r w:rsidRPr="000005D4">
        <w:t>с участием ответчика Лазебник Л.В.,</w:t>
      </w:r>
    </w:p>
    <w:p w:rsidR="00CA60C4" w:rsidRPr="000005D4" w:rsidP="00E11C9F">
      <w:pPr>
        <w:ind w:firstLine="567"/>
        <w:jc w:val="both"/>
      </w:pPr>
      <w:r w:rsidRPr="000005D4">
        <w:t xml:space="preserve">рассмотрев в открытом судебном заседании гражданское дело по исковому заявлению Государственного </w:t>
      </w:r>
      <w:r w:rsidR="00E11C9F">
        <w:t>у</w:t>
      </w:r>
      <w:r w:rsidRPr="000005D4">
        <w:t xml:space="preserve">нитарного </w:t>
      </w:r>
      <w:r w:rsidR="00E11C9F">
        <w:t>п</w:t>
      </w:r>
      <w:r w:rsidRPr="000005D4">
        <w:t xml:space="preserve">редприятия Республики Крым «Крымтеплокоммунэнерго» в лице филиала Государственного </w:t>
      </w:r>
      <w:r w:rsidR="00E11C9F">
        <w:t>у</w:t>
      </w:r>
      <w:r w:rsidRPr="000005D4">
        <w:t xml:space="preserve">нитарного </w:t>
      </w:r>
      <w:r w:rsidR="00E11C9F">
        <w:t>п</w:t>
      </w:r>
      <w:r w:rsidRPr="000005D4">
        <w:t xml:space="preserve">редприятия Республики Крым «Крымтеплокоммунэнерго» в г. Евпатории к </w:t>
      </w:r>
      <w:r w:rsidRPr="000005D4" w:rsidR="005A2D2C">
        <w:t>Лазебник Людмиле Владимировне</w:t>
      </w:r>
      <w:r w:rsidRPr="000005D4">
        <w:t>, треть</w:t>
      </w:r>
      <w:r w:rsidRPr="000005D4" w:rsidR="000005D4">
        <w:t>и</w:t>
      </w:r>
      <w:r w:rsidRPr="000005D4">
        <w:t xml:space="preserve"> лиц</w:t>
      </w:r>
      <w:r w:rsidRPr="000005D4" w:rsidR="000005D4">
        <w:t>а,</w:t>
      </w:r>
      <w:r w:rsidRPr="000005D4">
        <w:t xml:space="preserve"> </w:t>
      </w:r>
      <w:r w:rsidRPr="000005D4" w:rsidR="000005D4">
        <w:t>не заявляющ</w:t>
      </w:r>
      <w:r w:rsidR="00E11C9F">
        <w:t>и</w:t>
      </w:r>
      <w:r w:rsidRPr="000005D4" w:rsidR="000005D4">
        <w:t xml:space="preserve">е самостоятельных требований относительно предмета спора на стороне ответчика </w:t>
      </w:r>
      <w:r w:rsidRPr="000005D4">
        <w:t>Общество с ограниченной ответственностью Управляющая компания «Престиж», Администрация г. Евпатории</w:t>
      </w:r>
      <w:r w:rsidR="00E11C9F">
        <w:t>,</w:t>
      </w:r>
      <w:r w:rsidRPr="000005D4">
        <w:t xml:space="preserve"> о взыскании задолженности за потребленную тепловую</w:t>
      </w:r>
      <w:r w:rsidRPr="000005D4">
        <w:t xml:space="preserve"> энергию для обогрева помещений общего пользования, входящих в состав общего имущества многоквартирного дома </w:t>
      </w:r>
      <w:r w:rsidRPr="000005D4">
        <w:t>за</w:t>
      </w:r>
      <w:r w:rsidRPr="000005D4">
        <w:t xml:space="preserve"> </w:t>
      </w:r>
      <w:r w:rsidRPr="00F867AA" w:rsidR="00F867AA">
        <w:t>*****</w:t>
      </w:r>
    </w:p>
    <w:p w:rsidR="00CA60C4" w:rsidP="00E11C9F">
      <w:pPr>
        <w:ind w:firstLine="567"/>
        <w:jc w:val="both"/>
      </w:pPr>
      <w:r w:rsidRPr="000005D4">
        <w:t xml:space="preserve">Руководствуясь ст. ст. 193-199 Гражданского процессуального кодекса Российской Федерации, мировой судья </w:t>
      </w:r>
      <w:r w:rsidR="00E11C9F">
        <w:t>–</w:t>
      </w:r>
      <w:r w:rsidRPr="000005D4">
        <w:t xml:space="preserve"> </w:t>
      </w:r>
    </w:p>
    <w:p w:rsidR="00E11C9F" w:rsidRPr="000005D4" w:rsidP="00E11C9F">
      <w:pPr>
        <w:ind w:firstLine="567"/>
        <w:jc w:val="both"/>
      </w:pPr>
    </w:p>
    <w:p w:rsidR="00CA60C4" w:rsidP="00E11C9F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  <w:r w:rsidRPr="000005D4">
        <w:rPr>
          <w:b/>
        </w:rPr>
        <w:t>РЕШИЛ:</w:t>
      </w:r>
    </w:p>
    <w:p w:rsidR="00E11C9F" w:rsidRPr="000005D4" w:rsidP="00E11C9F">
      <w:pPr>
        <w:tabs>
          <w:tab w:val="left" w:pos="284"/>
        </w:tabs>
        <w:spacing w:line="0" w:lineRule="atLeast"/>
        <w:ind w:firstLine="567"/>
        <w:jc w:val="center"/>
        <w:rPr>
          <w:b/>
        </w:rPr>
      </w:pPr>
    </w:p>
    <w:p w:rsidR="00CA60C4" w:rsidRPr="000005D4" w:rsidP="00E11C9F">
      <w:pPr>
        <w:ind w:firstLine="567"/>
        <w:jc w:val="both"/>
      </w:pPr>
      <w:r w:rsidRPr="000005D4">
        <w:t xml:space="preserve">Исковые требования Государственного </w:t>
      </w:r>
      <w:r w:rsidR="00E11C9F">
        <w:t>у</w:t>
      </w:r>
      <w:r w:rsidRPr="000005D4">
        <w:t xml:space="preserve">нитарного </w:t>
      </w:r>
      <w:r w:rsidR="00E11C9F">
        <w:t>п</w:t>
      </w:r>
      <w:r w:rsidRPr="000005D4">
        <w:t xml:space="preserve">редприятия Республики Крым «Крымтеплокоммунэнерго» в лице филиала Государственного </w:t>
      </w:r>
      <w:r w:rsidR="00E11C9F">
        <w:t>у</w:t>
      </w:r>
      <w:r w:rsidRPr="000005D4">
        <w:t xml:space="preserve">нитарного </w:t>
      </w:r>
      <w:r w:rsidR="00E11C9F">
        <w:t>п</w:t>
      </w:r>
      <w:r w:rsidRPr="000005D4">
        <w:t xml:space="preserve">редприятия Республики Крым «Крымтеплокоммунэнерго» в г. Евпатории к </w:t>
      </w:r>
      <w:r w:rsidRPr="000005D4" w:rsidR="00E11C9F">
        <w:t>Лазебник Людмил</w:t>
      </w:r>
      <w:r w:rsidR="00E11C9F">
        <w:t>е</w:t>
      </w:r>
      <w:r w:rsidRPr="000005D4" w:rsidR="00E11C9F">
        <w:t xml:space="preserve"> Владимировн</w:t>
      </w:r>
      <w:r w:rsidR="00E11C9F">
        <w:t>е</w:t>
      </w:r>
      <w:r w:rsidRPr="000005D4">
        <w:t xml:space="preserve">, </w:t>
      </w:r>
      <w:r w:rsidRPr="000005D4" w:rsidR="00E11C9F">
        <w:t>третьи лица, не заявляющ</w:t>
      </w:r>
      <w:r w:rsidR="00E11C9F">
        <w:t>и</w:t>
      </w:r>
      <w:r w:rsidRPr="000005D4" w:rsidR="00E11C9F">
        <w:t>е самостоятельных требований относительно предмета спора на стороне ответчика Общество с ограниченной ответственностью Управляющая компания «Престиж», Администрация г. Евпатории</w:t>
      </w:r>
      <w:r w:rsidR="00E11C9F">
        <w:t xml:space="preserve"> </w:t>
      </w:r>
      <w:r w:rsidRPr="000005D4">
        <w:t xml:space="preserve">о взыскании задолженности </w:t>
      </w:r>
      <w:r w:rsidRPr="000005D4" w:rsidR="005A2D2C">
        <w:t>за потребленную тепловую энергию для обогрева помещений общего пользования, входящих в</w:t>
      </w:r>
      <w:r w:rsidRPr="000005D4" w:rsidR="005A2D2C">
        <w:t xml:space="preserve"> состав общего имущества многоквартирного дома </w:t>
      </w:r>
      <w:r w:rsidRPr="000005D4" w:rsidR="005A2D2C">
        <w:t>за</w:t>
      </w:r>
      <w:r w:rsidRPr="000005D4" w:rsidR="005A2D2C">
        <w:t xml:space="preserve"> </w:t>
      </w:r>
      <w:r w:rsidRPr="00F867AA" w:rsidR="00F867AA">
        <w:t>*****</w:t>
      </w:r>
      <w:r w:rsidR="00F867AA">
        <w:t xml:space="preserve"> </w:t>
      </w:r>
      <w:r w:rsidRPr="000005D4">
        <w:t>– удовлетворить частично.</w:t>
      </w:r>
    </w:p>
    <w:p w:rsidR="00F867AA" w:rsidP="00E11C9F">
      <w:pPr>
        <w:ind w:firstLine="567"/>
        <w:jc w:val="both"/>
      </w:pPr>
      <w:r w:rsidRPr="000005D4">
        <w:t xml:space="preserve">Взыскать с </w:t>
      </w:r>
      <w:r w:rsidRPr="000005D4" w:rsidR="005A2D2C">
        <w:t>Лазебник Людмилы Владимировны</w:t>
      </w:r>
      <w:r w:rsidRPr="000005D4">
        <w:t xml:space="preserve">, </w:t>
      </w:r>
      <w:r w:rsidRPr="00F867AA">
        <w:t>*****</w:t>
      </w:r>
      <w:r w:rsidRPr="000005D4">
        <w:t xml:space="preserve"> в пользу Государственного Унитарного Предприятия Республики Крым «Крымтеплокоммунэнерго» в лице филиала Государственного Унитарного Предприятия Республики Крым «Крымтеплокоммунэнерго» в г. Евпатории </w:t>
      </w:r>
      <w:r w:rsidRPr="003924F4">
        <w:t>(</w:t>
      </w:r>
      <w:r w:rsidRPr="00F867AA">
        <w:t>*****</w:t>
      </w:r>
      <w:r w:rsidRPr="003924F4">
        <w:t>)</w:t>
      </w:r>
      <w:r w:rsidRPr="000005D4">
        <w:t xml:space="preserve"> задолженность за потребленную тепловую энергию для обогрева помещений общего пользования, входящих в состав общего имущества многоквартирного дома, в пределах срока исковой давности, </w:t>
      </w:r>
      <w:r w:rsidRPr="000005D4">
        <w:t>за</w:t>
      </w:r>
      <w:r w:rsidRPr="000005D4">
        <w:t xml:space="preserve"> </w:t>
      </w:r>
      <w:r w:rsidRPr="00F867AA">
        <w:t>*****</w:t>
      </w:r>
      <w:r>
        <w:t>.</w:t>
      </w:r>
    </w:p>
    <w:p w:rsidR="00CA60C4" w:rsidRPr="000005D4" w:rsidP="00E11C9F">
      <w:pPr>
        <w:ind w:firstLine="567"/>
        <w:jc w:val="both"/>
      </w:pPr>
      <w:r w:rsidRPr="000005D4">
        <w:t>В удовлетворении остальной части исковых требований Государственного Унитарного Предприятия Республики Крым «Крымтеплокоммунэнерго» в лице филиала Государственного Унитарного Предприятия Республики Крым «Крымтеплокоммунэнерго» в г. Евпатории – отказать.</w:t>
      </w:r>
    </w:p>
    <w:p w:rsidR="00CA60C4" w:rsidRPr="000005D4" w:rsidP="00E11C9F">
      <w:pPr>
        <w:ind w:firstLine="567"/>
        <w:jc w:val="both"/>
      </w:pPr>
      <w:r w:rsidRPr="000005D4">
        <w:t xml:space="preserve">Решение может быть обжаловано в Евпаторийский городской суд Республики Крым через мирового судью </w:t>
      </w:r>
      <w:r w:rsidRPr="000005D4" w:rsidR="000005D4">
        <w:t xml:space="preserve">судебного участка № 38 Евпаторийского судебного района (город республиканского значения Евпатория с подчиненной ему территорией) Республики Крым </w:t>
      </w:r>
      <w:r w:rsidRPr="000005D4">
        <w:t>в течение месяца со дня принятия решения суда в окончательной форме.</w:t>
      </w:r>
    </w:p>
    <w:p w:rsidR="00CA60C4" w:rsidRPr="000005D4" w:rsidP="00E11C9F">
      <w:pPr>
        <w:ind w:right="-31" w:firstLine="567"/>
        <w:jc w:val="both"/>
      </w:pPr>
      <w:r w:rsidRPr="000005D4">
        <w:t>Мотивированное решение суда может быть изготовлено в течени</w:t>
      </w:r>
      <w:r w:rsidR="003924F4">
        <w:t>е</w:t>
      </w:r>
      <w:r w:rsidRPr="000005D4"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0005D4" w:rsidP="00E11C9F">
      <w:pPr>
        <w:ind w:right="-31" w:firstLine="567"/>
        <w:jc w:val="both"/>
      </w:pPr>
      <w:r w:rsidRPr="000005D4">
        <w:t>Заявление о составлении мотивированного решения суда, может быть подано в течени</w:t>
      </w:r>
      <w:r w:rsidR="00E11C9F">
        <w:t>е</w:t>
      </w:r>
      <w:r w:rsidRPr="000005D4"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</w:t>
      </w:r>
      <w:r w:rsidR="00E11C9F">
        <w:t>е</w:t>
      </w:r>
      <w:r w:rsidRPr="000005D4"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0005D4" w:rsidP="00E11C9F">
      <w:pPr>
        <w:ind w:firstLine="567"/>
        <w:jc w:val="both"/>
      </w:pPr>
    </w:p>
    <w:p w:rsidR="00E11C9F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ab/>
      </w:r>
      <w:r w:rsidRPr="00DC62FC">
        <w:rPr>
          <w:rFonts w:eastAsia="Calibri"/>
          <w:b/>
          <w:szCs w:val="28"/>
          <w:lang w:eastAsia="en-US"/>
        </w:rPr>
        <w:t xml:space="preserve">Мировой судья                               </w:t>
      </w:r>
      <w:r>
        <w:rPr>
          <w:rFonts w:eastAsia="Calibri"/>
          <w:b/>
          <w:szCs w:val="28"/>
          <w:lang w:eastAsia="en-US"/>
        </w:rPr>
        <w:tab/>
      </w:r>
      <w:r w:rsidRPr="00E11C9F">
        <w:rPr>
          <w:rFonts w:eastAsia="Calibri"/>
          <w:color w:val="FFFFFF" w:themeColor="background1"/>
          <w:szCs w:val="28"/>
          <w:lang w:eastAsia="en-US"/>
        </w:rPr>
        <w:t>/подпись/</w:t>
      </w:r>
      <w:r w:rsidRPr="00E11C9F">
        <w:rPr>
          <w:rFonts w:eastAsia="Calibri"/>
          <w:b/>
          <w:color w:val="FFFFFF" w:themeColor="background1"/>
          <w:szCs w:val="28"/>
          <w:lang w:eastAsia="en-US"/>
        </w:rPr>
        <w:t xml:space="preserve">                    </w:t>
      </w:r>
      <w:r>
        <w:rPr>
          <w:rFonts w:eastAsia="Calibri"/>
          <w:b/>
          <w:szCs w:val="28"/>
          <w:lang w:eastAsia="en-US"/>
        </w:rPr>
        <w:tab/>
      </w:r>
      <w:r>
        <w:rPr>
          <w:rFonts w:eastAsia="Calibri"/>
          <w:b/>
          <w:szCs w:val="28"/>
          <w:lang w:eastAsia="en-US"/>
        </w:rPr>
        <w:tab/>
      </w:r>
      <w:r w:rsidRPr="00DC62FC">
        <w:rPr>
          <w:rFonts w:eastAsia="Calibri"/>
          <w:b/>
          <w:szCs w:val="28"/>
          <w:lang w:eastAsia="en-US"/>
        </w:rPr>
        <w:t>Н. Г. Рой</w:t>
      </w:r>
    </w:p>
    <w:p w:rsidR="00E11C9F" w:rsidRPr="00E11C9F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Cs w:val="28"/>
          <w:lang w:eastAsia="en-US"/>
        </w:rPr>
      </w:pPr>
      <w:r>
        <w:rPr>
          <w:rFonts w:eastAsia="Calibri"/>
          <w:szCs w:val="28"/>
          <w:lang w:eastAsia="en-US"/>
        </w:rPr>
        <w:tab/>
      </w:r>
    </w:p>
    <w:p w:rsidR="00E11C9F" w:rsidRPr="00E11C9F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E11C9F">
        <w:rPr>
          <w:rFonts w:eastAsia="Calibri"/>
          <w:color w:val="FFFFFF" w:themeColor="background1"/>
          <w:szCs w:val="28"/>
          <w:lang w:eastAsia="en-US"/>
        </w:rPr>
        <w:tab/>
        <w:t>Копия верна. Решение не вступило в законную силу.</w:t>
      </w:r>
    </w:p>
    <w:p w:rsidR="00E11C9F" w:rsidRPr="00E11C9F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E11C9F">
        <w:rPr>
          <w:rFonts w:eastAsia="Calibri"/>
          <w:color w:val="FFFFFF" w:themeColor="background1"/>
          <w:szCs w:val="28"/>
          <w:lang w:eastAsia="en-US"/>
        </w:rPr>
        <w:tab/>
        <w:t xml:space="preserve">Мировой судья </w:t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  <w:t xml:space="preserve">Н.Г. Рой </w:t>
      </w:r>
    </w:p>
    <w:p w:rsidR="00E11C9F" w:rsidRPr="00E11C9F" w:rsidP="00E11C9F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jc w:val="both"/>
        <w:rPr>
          <w:rFonts w:eastAsia="Calibri"/>
          <w:color w:val="FFFFFF" w:themeColor="background1"/>
          <w:szCs w:val="28"/>
          <w:lang w:eastAsia="en-US"/>
        </w:rPr>
      </w:pPr>
      <w:r w:rsidRPr="00E11C9F">
        <w:rPr>
          <w:rFonts w:eastAsia="Calibri"/>
          <w:color w:val="FFFFFF" w:themeColor="background1"/>
          <w:szCs w:val="28"/>
          <w:lang w:eastAsia="en-US"/>
        </w:rPr>
        <w:tab/>
        <w:t xml:space="preserve">Секретарь </w:t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</w:r>
      <w:r w:rsidRPr="00E11C9F">
        <w:rPr>
          <w:rFonts w:eastAsia="Calibri"/>
          <w:color w:val="FFFFFF" w:themeColor="background1"/>
          <w:szCs w:val="28"/>
          <w:lang w:eastAsia="en-US"/>
        </w:rPr>
        <w:tab/>
        <w:t xml:space="preserve">В.В. Беланова </w:t>
      </w:r>
    </w:p>
    <w:p w:rsidR="00E11C9F" w:rsidRPr="00E11C9F" w:rsidP="00E11C9F">
      <w:pPr>
        <w:ind w:firstLine="708"/>
        <w:jc w:val="both"/>
        <w:rPr>
          <w:color w:val="FFFFFF" w:themeColor="background1"/>
        </w:rPr>
      </w:pPr>
    </w:p>
    <w:p w:rsidR="00E11C9F" w:rsidRPr="00CD0567" w:rsidP="00E11C9F">
      <w:pPr>
        <w:ind w:firstLine="567"/>
        <w:jc w:val="both"/>
        <w:rPr>
          <w:b/>
          <w:sz w:val="28"/>
          <w:szCs w:val="28"/>
        </w:rPr>
      </w:pPr>
    </w:p>
    <w:p w:rsidR="00CF558A" w:rsidRPr="000005D4" w:rsidP="00E11C9F">
      <w:pPr>
        <w:ind w:firstLine="567"/>
        <w:jc w:val="both"/>
      </w:pPr>
    </w:p>
    <w:sectPr w:rsidSect="00E11C9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3924F4"/>
    <w:rsid w:val="00476B43"/>
    <w:rsid w:val="005A2D2C"/>
    <w:rsid w:val="005A72AD"/>
    <w:rsid w:val="005F606A"/>
    <w:rsid w:val="00656B86"/>
    <w:rsid w:val="00A9776C"/>
    <w:rsid w:val="00CA60C4"/>
    <w:rsid w:val="00CD0567"/>
    <w:rsid w:val="00CF558A"/>
    <w:rsid w:val="00D0267C"/>
    <w:rsid w:val="00DC62FC"/>
    <w:rsid w:val="00E11C9F"/>
    <w:rsid w:val="00F867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