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0038-01-2023-000008-46</w:t>
      </w:r>
    </w:p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2-38-42/2023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16 марта 2023 года 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rStyle w:val="FontStyle11"/>
          <w:szCs w:val="26"/>
        </w:rPr>
      </w:pPr>
    </w:p>
    <w:p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М.М.,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судебного заседания Ибрагимовой А.С.,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sz w:val="26"/>
          <w:szCs w:val="26"/>
        </w:rPr>
        <w:t xml:space="preserve">Ковалевой </w:t>
      </w:r>
      <w:r>
        <w:rPr>
          <w:sz w:val="26"/>
          <w:szCs w:val="26"/>
        </w:rPr>
        <w:t>Ирины Дмитриевны к Индивидуальному предпринимателю Кощееву Дмитрию Владимировичу о защите прав потребителей, взыскании убытков, неустойки, компенсации морального вреда, взыскании штрафа и судебных расходов,</w:t>
      </w:r>
    </w:p>
    <w:p>
      <w:pPr>
        <w:ind w:firstLine="568"/>
        <w:jc w:val="both"/>
        <w:rPr>
          <w:sz w:val="26"/>
          <w:szCs w:val="26"/>
        </w:rPr>
      </w:pP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193-199, 233-235 Гражданского процессуального кодекса Российской Федерации, мировой судья - </w:t>
      </w:r>
    </w:p>
    <w:p>
      <w:pPr>
        <w:tabs>
          <w:tab w:val="left" w:pos="284"/>
          <w:tab w:val="clear" w:pos="708"/>
        </w:tabs>
        <w:spacing w:line="0" w:lineRule="atLeast"/>
        <w:ind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Ковалевой Ирины Дмитриевны к Индивидуальному предпринимателю Кощееву Дмитрию Владимировичу о защите прав потребителей, взыскании убытков, неустойки, компенсации морального вреда, взыскании штрафа и судебных расходов – удовлетворить</w:t>
      </w:r>
      <w:r>
        <w:t xml:space="preserve"> </w:t>
      </w:r>
      <w:r>
        <w:rPr>
          <w:sz w:val="26"/>
          <w:szCs w:val="26"/>
        </w:rPr>
        <w:t>частично.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>
        <w:rPr>
          <w:b w:val="0"/>
          <w:sz w:val="26"/>
          <w:szCs w:val="26"/>
        </w:rPr>
        <w:t>Взыскать с Индивидуального предпринимателя Кощеева Дмитрия Владимировича (ОГРНИП: ***, ИНН: ***, паспорт серии *** номер ***) в пользу Ковалевой Ирины Дмитриевны, *** года рождения (паспорт серии ***номер ***)</w:t>
      </w:r>
      <w:r>
        <w:t xml:space="preserve"> </w:t>
      </w:r>
      <w:r>
        <w:rPr>
          <w:b w:val="0"/>
          <w:sz w:val="26"/>
          <w:szCs w:val="26"/>
        </w:rPr>
        <w:t>убытки в размере ***руб., неустойку за просрочку удовлетворения законного требования потребителя за период с ***года по *** года в сумме *** руб.,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компенсацию морального вреда в сумме *** руб., расходы на оплату услуг представителя в размере  *** руб., почтовые расходы в сумме *** руб. *** коп., всего в сумме *** (***) рублей *** (***) копеек.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>
        <w:rPr>
          <w:b w:val="0"/>
          <w:sz w:val="26"/>
          <w:szCs w:val="26"/>
        </w:rPr>
        <w:t>Взыскать с Индивидуального предпринимателя Кощеева Дмитрия Владимировича (ОГРНИП: ***, ИНН: ***, паспорт серии *** номер ***) в пользу Ковалевой Ирины Дмитриевны, ***года рождения (паспорт серии *** номер ***) 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416 (четыреста шестнадцать) рублей.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удовлетворении остальной части исковых требований Ковалевой И.Д. – отказать.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Индивидуального предпринимателя Кощеева Дмитрия Владимировича (ОГРНИП: ***, ИНН: ***, паспорт серии ***номер ***) в доход местного бюджета госпошлину в размере ***(***) рублей.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t xml:space="preserve"> </w:t>
      </w:r>
      <w:r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М.М. Апразов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- исчисляется из суммы: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убытков в размере 200 руб.,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неустойки за просрочку удовлетворения законного требования потребителя за период с 10.01.2023 года по 16.03.2023 года сумме 132 руб., (66 дней)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компенсации морального вреда в сумме 500 руб.</w: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расходы на оплату услуг представителя в размере 3 000 руб.,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почтовые расходы в сумме 181 руб. 86 коп.,</w:t>
      </w:r>
    </w:p>
    <w:p>
      <w:pPr>
        <w:jc w:val="both"/>
        <w:rPr>
          <w:b/>
          <w:color w:val="FF0000"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убытки в размере 200 руб.,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неустойки за просрочку удовлетворения законного требования потребителя за период с 10.01.2023 года по 16.03.2023 года сумме 132 руб., (66 дней)</w:t>
      </w:r>
    </w:p>
    <w:sectPr>
      <w:type w:val="nextPage"/>
      <w:pgSz w:w="11906" w:h="16838"/>
      <w:pgMar w:top="1134" w:right="850" w:bottom="993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qFormat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qFormat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305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