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A60C4" w:rsidRPr="00FA6F16" w:rsidP="00CA60C4">
      <w:pPr>
        <w:spacing w:line="0" w:lineRule="atLeast"/>
        <w:jc w:val="right"/>
        <w:rPr>
          <w:b/>
          <w:sz w:val="26"/>
          <w:szCs w:val="26"/>
        </w:rPr>
      </w:pPr>
      <w:r w:rsidRPr="00FA6F16">
        <w:rPr>
          <w:b/>
          <w:sz w:val="26"/>
          <w:szCs w:val="26"/>
        </w:rPr>
        <w:t>УИД: 91MS0038-01-</w:t>
      </w:r>
      <w:r w:rsidRPr="00D64519" w:rsidR="00D64519">
        <w:rPr>
          <w:b/>
          <w:sz w:val="26"/>
          <w:szCs w:val="26"/>
        </w:rPr>
        <w:t>*****</w:t>
      </w:r>
    </w:p>
    <w:p w:rsidR="00CA60C4" w:rsidRPr="00FA6F16" w:rsidP="00CA60C4">
      <w:pPr>
        <w:spacing w:line="0" w:lineRule="atLeast"/>
        <w:jc w:val="right"/>
        <w:rPr>
          <w:b/>
          <w:sz w:val="26"/>
          <w:szCs w:val="26"/>
        </w:rPr>
      </w:pPr>
      <w:r w:rsidRPr="00FA6F16">
        <w:rPr>
          <w:b/>
          <w:sz w:val="26"/>
          <w:szCs w:val="26"/>
        </w:rPr>
        <w:t>Дело № 2-38</w:t>
      </w:r>
      <w:r w:rsidRPr="00FA6F16" w:rsidR="00675F1D">
        <w:rPr>
          <w:b/>
          <w:sz w:val="26"/>
          <w:szCs w:val="26"/>
        </w:rPr>
        <w:t>-</w:t>
      </w:r>
      <w:r w:rsidRPr="00FA6F16" w:rsidR="00635387">
        <w:rPr>
          <w:b/>
          <w:sz w:val="26"/>
          <w:szCs w:val="26"/>
        </w:rPr>
        <w:t>129</w:t>
      </w:r>
      <w:r w:rsidRPr="00FA6F16" w:rsidR="00675F1D">
        <w:rPr>
          <w:b/>
          <w:sz w:val="26"/>
          <w:szCs w:val="26"/>
        </w:rPr>
        <w:t>/</w:t>
      </w:r>
      <w:r w:rsidRPr="00FA6F16">
        <w:rPr>
          <w:b/>
          <w:sz w:val="26"/>
          <w:szCs w:val="26"/>
        </w:rPr>
        <w:t>2026</w:t>
      </w:r>
    </w:p>
    <w:p w:rsidR="00CA60C4" w:rsidRPr="00FA6F16" w:rsidP="00CA60C4">
      <w:pPr>
        <w:spacing w:line="0" w:lineRule="atLeast"/>
        <w:jc w:val="right"/>
        <w:rPr>
          <w:b/>
          <w:sz w:val="26"/>
          <w:szCs w:val="26"/>
        </w:rPr>
      </w:pPr>
    </w:p>
    <w:p w:rsidR="00CA60C4" w:rsidRPr="00FA6F16" w:rsidP="00CA60C4">
      <w:pPr>
        <w:spacing w:line="0" w:lineRule="atLeast"/>
        <w:jc w:val="center"/>
        <w:rPr>
          <w:b/>
          <w:sz w:val="26"/>
          <w:szCs w:val="26"/>
        </w:rPr>
      </w:pPr>
      <w:r w:rsidRPr="00FA6F16">
        <w:rPr>
          <w:b/>
          <w:sz w:val="26"/>
          <w:szCs w:val="26"/>
        </w:rPr>
        <w:t>РЕШЕНИЕ</w:t>
      </w:r>
    </w:p>
    <w:p w:rsidR="00CA60C4" w:rsidRPr="00FA6F16" w:rsidP="00CA60C4">
      <w:pPr>
        <w:spacing w:line="0" w:lineRule="atLeast"/>
        <w:jc w:val="center"/>
        <w:rPr>
          <w:b/>
          <w:sz w:val="26"/>
          <w:szCs w:val="26"/>
        </w:rPr>
      </w:pPr>
      <w:r w:rsidRPr="00FA6F16">
        <w:rPr>
          <w:b/>
          <w:sz w:val="26"/>
          <w:szCs w:val="26"/>
        </w:rPr>
        <w:t>ИМЕНЕМ  РОССИЙСКОЙ  ФЕДЕРАЦИИ</w:t>
      </w:r>
    </w:p>
    <w:p w:rsidR="00CA60C4" w:rsidRPr="00FA6F16" w:rsidP="00CA60C4">
      <w:pPr>
        <w:spacing w:line="0" w:lineRule="atLeast"/>
        <w:jc w:val="center"/>
        <w:rPr>
          <w:b/>
          <w:sz w:val="26"/>
          <w:szCs w:val="26"/>
        </w:rPr>
      </w:pPr>
    </w:p>
    <w:p w:rsidR="00CA60C4" w:rsidRPr="00FA6F16" w:rsidP="00E11C9F">
      <w:pPr>
        <w:spacing w:line="0" w:lineRule="atLeast"/>
        <w:ind w:firstLine="567"/>
        <w:rPr>
          <w:b/>
          <w:sz w:val="26"/>
          <w:szCs w:val="26"/>
        </w:rPr>
      </w:pPr>
      <w:r w:rsidRPr="00D64519">
        <w:rPr>
          <w:b/>
          <w:sz w:val="26"/>
          <w:szCs w:val="26"/>
        </w:rPr>
        <w:t>*****</w:t>
      </w:r>
    </w:p>
    <w:p w:rsidR="00CA60C4" w:rsidRPr="00FA6F16" w:rsidP="00E11C9F">
      <w:pPr>
        <w:spacing w:line="0" w:lineRule="atLeast"/>
        <w:ind w:firstLine="567"/>
        <w:rPr>
          <w:b/>
          <w:sz w:val="26"/>
          <w:szCs w:val="26"/>
        </w:rPr>
      </w:pPr>
    </w:p>
    <w:p w:rsidR="004A210E" w:rsidRPr="00FA6F16" w:rsidP="004A210E">
      <w:pPr>
        <w:spacing w:line="0" w:lineRule="atLeast"/>
        <w:ind w:firstLine="567"/>
        <w:jc w:val="both"/>
        <w:rPr>
          <w:sz w:val="26"/>
          <w:szCs w:val="26"/>
        </w:rPr>
      </w:pPr>
      <w:r w:rsidRPr="00FA6F16">
        <w:rPr>
          <w:sz w:val="26"/>
          <w:szCs w:val="26"/>
        </w:rPr>
        <w:t>Мировой судья судебного участка № 38 Евпаторийского судебного района (город республиканского значения Евпатория с подчиненной ему территорией) Республики Крым Рой Н. Г.,</w:t>
      </w:r>
      <w:r w:rsidRPr="00FA6F16" w:rsidR="00CD6041">
        <w:rPr>
          <w:sz w:val="26"/>
          <w:szCs w:val="26"/>
        </w:rPr>
        <w:t xml:space="preserve"> </w:t>
      </w:r>
      <w:r w:rsidRPr="00FA6F16">
        <w:rPr>
          <w:sz w:val="26"/>
          <w:szCs w:val="26"/>
        </w:rPr>
        <w:t xml:space="preserve">при секретаре судебного заседания </w:t>
      </w:r>
      <w:r w:rsidRPr="00D64519" w:rsidR="00D64519">
        <w:rPr>
          <w:sz w:val="26"/>
          <w:szCs w:val="26"/>
        </w:rPr>
        <w:t>*****</w:t>
      </w:r>
      <w:r w:rsidR="00D64519">
        <w:rPr>
          <w:sz w:val="26"/>
          <w:szCs w:val="26"/>
        </w:rPr>
        <w:t>,</w:t>
      </w:r>
    </w:p>
    <w:p w:rsidR="004A210E" w:rsidRPr="00FA6F16" w:rsidP="00CD6041">
      <w:pPr>
        <w:spacing w:line="0" w:lineRule="atLeast"/>
        <w:ind w:firstLine="567"/>
        <w:jc w:val="both"/>
        <w:rPr>
          <w:sz w:val="26"/>
          <w:szCs w:val="26"/>
        </w:rPr>
      </w:pPr>
      <w:r w:rsidRPr="00FA6F16">
        <w:rPr>
          <w:sz w:val="26"/>
          <w:szCs w:val="26"/>
        </w:rPr>
        <w:t xml:space="preserve">с участием </w:t>
      </w:r>
      <w:r w:rsidRPr="00FA6F16">
        <w:rPr>
          <w:sz w:val="26"/>
          <w:szCs w:val="26"/>
        </w:rPr>
        <w:t>истца – Лебедева К.А.,</w:t>
      </w:r>
    </w:p>
    <w:p w:rsidR="00CA60C4" w:rsidRPr="00FA6F16" w:rsidP="00CD6041">
      <w:pPr>
        <w:spacing w:line="0" w:lineRule="atLeast"/>
        <w:ind w:firstLine="567"/>
        <w:jc w:val="both"/>
        <w:rPr>
          <w:sz w:val="26"/>
          <w:szCs w:val="26"/>
        </w:rPr>
      </w:pPr>
      <w:r w:rsidRPr="00FA6F16">
        <w:rPr>
          <w:sz w:val="26"/>
          <w:szCs w:val="26"/>
        </w:rPr>
        <w:t>ответчика – Сурина С.В.</w:t>
      </w:r>
      <w:r w:rsidRPr="00FA6F16" w:rsidR="00902736">
        <w:rPr>
          <w:sz w:val="26"/>
          <w:szCs w:val="26"/>
        </w:rPr>
        <w:t>,</w:t>
      </w:r>
    </w:p>
    <w:p w:rsidR="00CA60C4" w:rsidRPr="00FA6F16" w:rsidP="00E11C9F">
      <w:pPr>
        <w:ind w:firstLine="567"/>
        <w:contextualSpacing/>
        <w:jc w:val="both"/>
        <w:rPr>
          <w:color w:val="000000"/>
          <w:sz w:val="26"/>
          <w:szCs w:val="26"/>
          <w:shd w:val="clear" w:color="auto" w:fill="FFFFFF"/>
        </w:rPr>
      </w:pPr>
      <w:r w:rsidRPr="00FA6F16">
        <w:rPr>
          <w:sz w:val="26"/>
          <w:szCs w:val="26"/>
        </w:rPr>
        <w:t xml:space="preserve">рассмотрев </w:t>
      </w:r>
      <w:r w:rsidRPr="00FA6F16">
        <w:rPr>
          <w:sz w:val="26"/>
          <w:szCs w:val="26"/>
        </w:rPr>
        <w:t xml:space="preserve">в открытом судебном заседании гражданское дело по исковому заявлению </w:t>
      </w:r>
      <w:r w:rsidRPr="00FA6F16" w:rsidR="00E4749E">
        <w:rPr>
          <w:sz w:val="26"/>
          <w:szCs w:val="26"/>
        </w:rPr>
        <w:t xml:space="preserve">Лебедева </w:t>
      </w:r>
      <w:r w:rsidRPr="00FA6F16" w:rsidR="00E4749E">
        <w:rPr>
          <w:rFonts w:eastAsia="Tahoma"/>
          <w:color w:val="000000"/>
          <w:sz w:val="26"/>
          <w:szCs w:val="26"/>
        </w:rPr>
        <w:t xml:space="preserve">Константина Александровича </w:t>
      </w:r>
      <w:r w:rsidRPr="00FA6F16" w:rsidR="00E4749E">
        <w:rPr>
          <w:color w:val="000000"/>
          <w:sz w:val="26"/>
          <w:szCs w:val="26"/>
          <w:shd w:val="clear" w:color="auto" w:fill="FFFFFF"/>
        </w:rPr>
        <w:t>к Сурину Сергею Валерьевичу о взыскании материального ущерба по расписке</w:t>
      </w:r>
      <w:r w:rsidRPr="00FA6F16" w:rsidR="00E4749E">
        <w:rPr>
          <w:color w:val="000000"/>
          <w:sz w:val="26"/>
          <w:szCs w:val="26"/>
          <w:shd w:val="clear" w:color="auto" w:fill="FFFFFF"/>
        </w:rPr>
        <w:t>, взыскании процентов за пользование чужими денежными средствами по день фактического исполнения обязательств,</w:t>
      </w:r>
      <w:r w:rsidRPr="00FA6F16" w:rsidR="00F10CE1">
        <w:rPr>
          <w:color w:val="000000"/>
          <w:sz w:val="26"/>
          <w:szCs w:val="26"/>
          <w:shd w:val="clear" w:color="auto" w:fill="FFFFFF"/>
        </w:rPr>
        <w:t xml:space="preserve"> третье лицо, не заявляющее самостоятельных требований – ОМВД России по г. Евпатории</w:t>
      </w:r>
      <w:r w:rsidRPr="00FA6F16" w:rsidR="00EB7F51">
        <w:rPr>
          <w:color w:val="000000"/>
          <w:sz w:val="26"/>
          <w:szCs w:val="26"/>
          <w:shd w:val="clear" w:color="auto" w:fill="FFFFFF"/>
        </w:rPr>
        <w:t>, Салон связи СОТА «Гаджеты и аксессуары»</w:t>
      </w:r>
      <w:r w:rsidRPr="00FA6F16" w:rsidR="00DC2471">
        <w:rPr>
          <w:color w:val="000000"/>
          <w:sz w:val="26"/>
          <w:szCs w:val="26"/>
          <w:shd w:val="clear" w:color="auto" w:fill="FFFFFF"/>
        </w:rPr>
        <w:t>,</w:t>
      </w:r>
      <w:r w:rsidRPr="00FA6F16" w:rsidR="00F10CE1">
        <w:rPr>
          <w:color w:val="000000"/>
          <w:sz w:val="26"/>
          <w:szCs w:val="26"/>
          <w:shd w:val="clear" w:color="auto" w:fill="FFFFFF"/>
        </w:rPr>
        <w:t xml:space="preserve"> </w:t>
      </w:r>
    </w:p>
    <w:p w:rsidR="006C5A8E" w:rsidRPr="00FA6F16" w:rsidP="00E11C9F">
      <w:pPr>
        <w:ind w:firstLine="567"/>
        <w:contextualSpacing/>
        <w:jc w:val="both"/>
        <w:rPr>
          <w:color w:val="000000"/>
          <w:sz w:val="26"/>
          <w:szCs w:val="26"/>
          <w:shd w:val="clear" w:color="auto" w:fill="FFFFFF"/>
        </w:rPr>
      </w:pPr>
    </w:p>
    <w:p w:rsidR="005B2C34" w:rsidRPr="00FA6F16" w:rsidP="005B2C34">
      <w:pPr>
        <w:spacing w:after="200"/>
        <w:contextualSpacing/>
        <w:jc w:val="center"/>
        <w:rPr>
          <w:rFonts w:eastAsiaTheme="minorEastAsia"/>
          <w:sz w:val="26"/>
          <w:szCs w:val="26"/>
        </w:rPr>
      </w:pPr>
      <w:r w:rsidRPr="005B2C34">
        <w:rPr>
          <w:rFonts w:eastAsiaTheme="minorEastAsia"/>
          <w:sz w:val="26"/>
          <w:szCs w:val="26"/>
        </w:rPr>
        <w:t>УСТАНОВИЛ:</w:t>
      </w:r>
    </w:p>
    <w:p w:rsidR="006C5A8E" w:rsidRPr="00FA6F16" w:rsidP="005B2C34">
      <w:pPr>
        <w:spacing w:after="200"/>
        <w:contextualSpacing/>
        <w:jc w:val="center"/>
        <w:rPr>
          <w:rFonts w:eastAsiaTheme="minorEastAsia"/>
          <w:sz w:val="26"/>
          <w:szCs w:val="26"/>
        </w:rPr>
      </w:pPr>
    </w:p>
    <w:p w:rsidR="005B2C34" w:rsidRPr="005B2C34" w:rsidP="005B2C34">
      <w:pPr>
        <w:ind w:firstLine="709"/>
        <w:jc w:val="both"/>
        <w:rPr>
          <w:rFonts w:eastAsiaTheme="minorEastAsia"/>
          <w:sz w:val="26"/>
          <w:szCs w:val="26"/>
          <w:highlight w:val="yellow"/>
        </w:rPr>
      </w:pPr>
      <w:r w:rsidRPr="00FA6F16">
        <w:rPr>
          <w:sz w:val="26"/>
          <w:szCs w:val="26"/>
        </w:rPr>
        <w:t xml:space="preserve">Лебедев </w:t>
      </w:r>
      <w:r w:rsidRPr="00FA6F16">
        <w:rPr>
          <w:rFonts w:eastAsia="Tahoma"/>
          <w:color w:val="000000"/>
          <w:sz w:val="26"/>
          <w:szCs w:val="26"/>
        </w:rPr>
        <w:t>Константин Александрович</w:t>
      </w:r>
      <w:r w:rsidRPr="005B2C34">
        <w:rPr>
          <w:rFonts w:eastAsia="Tahoma"/>
          <w:sz w:val="26"/>
          <w:szCs w:val="26"/>
        </w:rPr>
        <w:t xml:space="preserve"> </w:t>
      </w:r>
      <w:r w:rsidRPr="005B2C34">
        <w:rPr>
          <w:rFonts w:eastAsiaTheme="minorEastAsia"/>
          <w:sz w:val="26"/>
          <w:szCs w:val="26"/>
        </w:rPr>
        <w:t>обратил</w:t>
      </w:r>
      <w:r w:rsidRPr="00FA6F16">
        <w:rPr>
          <w:rFonts w:eastAsiaTheme="minorEastAsia"/>
          <w:sz w:val="26"/>
          <w:szCs w:val="26"/>
        </w:rPr>
        <w:t>ся</w:t>
      </w:r>
      <w:r w:rsidRPr="005B2C34">
        <w:rPr>
          <w:rFonts w:eastAsiaTheme="minorEastAsia"/>
          <w:sz w:val="26"/>
          <w:szCs w:val="26"/>
        </w:rPr>
        <w:t xml:space="preserve"> к мировому судье </w:t>
      </w:r>
      <w:r w:rsidRPr="005B2C34">
        <w:rPr>
          <w:sz w:val="26"/>
          <w:szCs w:val="26"/>
        </w:rPr>
        <w:t>судебного участка № 38 Евпаторийского судебного района (город республиканского значения Евпатория с подчиненной ему территорией) Республики Крым</w:t>
      </w:r>
      <w:r w:rsidRPr="005B2C34">
        <w:rPr>
          <w:rFonts w:eastAsiaTheme="minorEastAsia"/>
          <w:sz w:val="26"/>
          <w:szCs w:val="26"/>
        </w:rPr>
        <w:t xml:space="preserve"> с </w:t>
      </w:r>
      <w:r w:rsidRPr="00FA6F16" w:rsidR="00137834">
        <w:rPr>
          <w:rFonts w:eastAsiaTheme="minorEastAsia"/>
          <w:sz w:val="26"/>
          <w:szCs w:val="26"/>
        </w:rPr>
        <w:t xml:space="preserve">уточненным </w:t>
      </w:r>
      <w:r w:rsidRPr="005B2C34">
        <w:rPr>
          <w:rFonts w:eastAsiaTheme="minorEastAsia"/>
          <w:sz w:val="26"/>
          <w:szCs w:val="26"/>
        </w:rPr>
        <w:t xml:space="preserve">исковым заявлением </w:t>
      </w:r>
      <w:r w:rsidRPr="00FA6F16" w:rsidR="00DA7452">
        <w:rPr>
          <w:color w:val="000000"/>
          <w:sz w:val="26"/>
          <w:szCs w:val="26"/>
          <w:shd w:val="clear" w:color="auto" w:fill="FFFFFF"/>
        </w:rPr>
        <w:t xml:space="preserve">к Сурину Сергею Валерьевичу о взыскании материального ущерба в размере </w:t>
      </w:r>
      <w:r w:rsidRPr="00D64519" w:rsidR="00D64519">
        <w:rPr>
          <w:color w:val="000000"/>
          <w:sz w:val="26"/>
          <w:szCs w:val="26"/>
          <w:shd w:val="clear" w:color="auto" w:fill="FFFFFF"/>
        </w:rPr>
        <w:t>*****</w:t>
      </w:r>
      <w:r w:rsidRPr="00FA6F16" w:rsidR="00DA7452">
        <w:rPr>
          <w:color w:val="000000"/>
          <w:sz w:val="26"/>
          <w:szCs w:val="26"/>
          <w:shd w:val="clear" w:color="auto" w:fill="FFFFFF"/>
        </w:rPr>
        <w:t xml:space="preserve"> по расписке, взыскании процентов за пользование чужими денежными средствами по день фактического исполнения обязательств,</w:t>
      </w:r>
      <w:r w:rsidRPr="00FA6F16" w:rsidR="00137834">
        <w:rPr>
          <w:color w:val="000000"/>
          <w:sz w:val="26"/>
          <w:szCs w:val="26"/>
          <w:shd w:val="clear" w:color="auto" w:fill="FFFFFF"/>
        </w:rPr>
        <w:t xml:space="preserve"> </w:t>
      </w:r>
      <w:r w:rsidRPr="00FA6F16" w:rsidR="002E4B2F">
        <w:rPr>
          <w:color w:val="000000"/>
          <w:sz w:val="26"/>
          <w:szCs w:val="26"/>
          <w:shd w:val="clear" w:color="auto" w:fill="FFFFFF"/>
        </w:rPr>
        <w:t>взыскании</w:t>
      </w:r>
      <w:r w:rsidRPr="00FA6F16" w:rsidR="00137834">
        <w:rPr>
          <w:color w:val="000000"/>
          <w:sz w:val="26"/>
          <w:szCs w:val="26"/>
          <w:shd w:val="clear" w:color="auto" w:fill="FFFFFF"/>
        </w:rPr>
        <w:t xml:space="preserve"> сдобных расходов</w:t>
      </w:r>
      <w:r w:rsidRPr="00FA6F16" w:rsidR="005F55CF">
        <w:rPr>
          <w:color w:val="000000"/>
          <w:sz w:val="26"/>
          <w:szCs w:val="26"/>
          <w:shd w:val="clear" w:color="auto" w:fill="FFFFFF"/>
        </w:rPr>
        <w:t xml:space="preserve"> в размере государственной пошлины </w:t>
      </w:r>
      <w:r w:rsidRPr="00D64519" w:rsidR="00D64519">
        <w:rPr>
          <w:color w:val="000000"/>
          <w:sz w:val="26"/>
          <w:szCs w:val="26"/>
          <w:shd w:val="clear" w:color="auto" w:fill="FFFFFF"/>
        </w:rPr>
        <w:t>*****</w:t>
      </w:r>
      <w:r w:rsidRPr="00FA6F16" w:rsidR="005F55CF">
        <w:rPr>
          <w:color w:val="000000"/>
          <w:sz w:val="26"/>
          <w:szCs w:val="26"/>
          <w:shd w:val="clear" w:color="auto" w:fill="FFFFFF"/>
        </w:rPr>
        <w:t>.</w:t>
      </w:r>
      <w:r w:rsidRPr="005B2C34">
        <w:rPr>
          <w:rFonts w:eastAsiaTheme="minorEastAsia"/>
          <w:sz w:val="26"/>
          <w:szCs w:val="26"/>
        </w:rPr>
        <w:t xml:space="preserve"> </w:t>
      </w:r>
    </w:p>
    <w:p w:rsidR="007906EA" w:rsidRPr="00FA6F16" w:rsidP="002E4B2F">
      <w:pPr>
        <w:ind w:firstLine="567"/>
        <w:jc w:val="both"/>
        <w:rPr>
          <w:rFonts w:eastAsiaTheme="minorEastAsia"/>
          <w:sz w:val="26"/>
          <w:szCs w:val="26"/>
        </w:rPr>
      </w:pPr>
      <w:r w:rsidRPr="00FA6F16">
        <w:rPr>
          <w:rFonts w:eastAsiaTheme="minorEastAsia"/>
          <w:sz w:val="26"/>
          <w:szCs w:val="26"/>
        </w:rPr>
        <w:t xml:space="preserve">Исковые требования мотивированы тем, что </w:t>
      </w:r>
      <w:r w:rsidRPr="00D64519" w:rsidR="00D64519">
        <w:rPr>
          <w:rFonts w:eastAsiaTheme="minorEastAsia"/>
          <w:sz w:val="26"/>
          <w:szCs w:val="26"/>
        </w:rPr>
        <w:t>*****</w:t>
      </w:r>
      <w:r w:rsidRPr="00FA6F16" w:rsidR="002E4B2F">
        <w:rPr>
          <w:rFonts w:eastAsiaTheme="minorEastAsia"/>
          <w:sz w:val="26"/>
          <w:szCs w:val="26"/>
        </w:rPr>
        <w:t xml:space="preserve">, в результате конфликта с ответчиком, Лебедеву К.А. был нанесен   материальный ущерб в размере </w:t>
      </w:r>
      <w:r w:rsidRPr="00D64519" w:rsidR="00D64519">
        <w:rPr>
          <w:rFonts w:eastAsiaTheme="minorEastAsia"/>
          <w:sz w:val="26"/>
          <w:szCs w:val="26"/>
        </w:rPr>
        <w:t xml:space="preserve">***** </w:t>
      </w:r>
      <w:r w:rsidRPr="00FA6F16" w:rsidR="002E4B2F">
        <w:rPr>
          <w:rFonts w:eastAsiaTheme="minorEastAsia"/>
          <w:sz w:val="26"/>
          <w:szCs w:val="26"/>
        </w:rPr>
        <w:t>(за разбитый телефон и штраф)</w:t>
      </w:r>
      <w:r w:rsidRPr="00FA6F16" w:rsidR="002E4B2F">
        <w:rPr>
          <w:rFonts w:eastAsiaTheme="minorEastAsia"/>
          <w:sz w:val="26"/>
          <w:szCs w:val="26"/>
        </w:rPr>
        <w:t>.</w:t>
      </w:r>
      <w:r w:rsidRPr="00FA6F16" w:rsidR="00305779">
        <w:rPr>
          <w:rFonts w:eastAsiaTheme="minorEastAsia"/>
          <w:sz w:val="26"/>
          <w:szCs w:val="26"/>
        </w:rPr>
        <w:t xml:space="preserve"> </w:t>
      </w:r>
      <w:r w:rsidRPr="00D64519" w:rsidR="00D64519">
        <w:rPr>
          <w:rFonts w:eastAsiaTheme="minorEastAsia"/>
          <w:sz w:val="26"/>
          <w:szCs w:val="26"/>
        </w:rPr>
        <w:t>*****</w:t>
      </w:r>
      <w:r w:rsidR="00D64519">
        <w:rPr>
          <w:rFonts w:eastAsiaTheme="minorEastAsia"/>
          <w:sz w:val="26"/>
          <w:szCs w:val="26"/>
        </w:rPr>
        <w:t xml:space="preserve"> </w:t>
      </w:r>
      <w:r w:rsidRPr="00FA6F16" w:rsidR="002E4B2F">
        <w:rPr>
          <w:rFonts w:eastAsiaTheme="minorEastAsia"/>
          <w:sz w:val="26"/>
          <w:szCs w:val="26"/>
        </w:rPr>
        <w:t>в</w:t>
      </w:r>
      <w:r w:rsidRPr="00FA6F16" w:rsidR="002E4B2F">
        <w:rPr>
          <w:rFonts w:eastAsiaTheme="minorEastAsia"/>
          <w:sz w:val="26"/>
          <w:szCs w:val="26"/>
        </w:rPr>
        <w:t xml:space="preserve"> помещении </w:t>
      </w:r>
      <w:r w:rsidRPr="00FA6F16" w:rsidR="00305779">
        <w:rPr>
          <w:rFonts w:eastAsiaTheme="minorEastAsia"/>
          <w:sz w:val="26"/>
          <w:szCs w:val="26"/>
        </w:rPr>
        <w:t>у</w:t>
      </w:r>
      <w:r w:rsidRPr="00FA6F16" w:rsidR="002E4B2F">
        <w:rPr>
          <w:rFonts w:eastAsiaTheme="minorEastAsia"/>
          <w:sz w:val="26"/>
          <w:szCs w:val="26"/>
        </w:rPr>
        <w:t xml:space="preserve">часткового пункта полиции </w:t>
      </w:r>
      <w:r w:rsidRPr="00FA6F16" w:rsidR="00305779">
        <w:rPr>
          <w:rFonts w:eastAsiaTheme="minorEastAsia"/>
          <w:sz w:val="26"/>
          <w:szCs w:val="26"/>
        </w:rPr>
        <w:t>№</w:t>
      </w:r>
      <w:r w:rsidRPr="00FA6F16" w:rsidR="002E4B2F">
        <w:rPr>
          <w:rFonts w:eastAsiaTheme="minorEastAsia"/>
          <w:sz w:val="26"/>
          <w:szCs w:val="26"/>
        </w:rPr>
        <w:t xml:space="preserve"> </w:t>
      </w:r>
      <w:r w:rsidRPr="00D64519" w:rsidR="00D64519">
        <w:rPr>
          <w:rFonts w:eastAsiaTheme="minorEastAsia"/>
          <w:sz w:val="26"/>
          <w:szCs w:val="26"/>
        </w:rPr>
        <w:t>*****</w:t>
      </w:r>
      <w:r w:rsidRPr="00FA6F16" w:rsidR="002E4B2F">
        <w:rPr>
          <w:rFonts w:eastAsiaTheme="minorEastAsia"/>
          <w:sz w:val="26"/>
          <w:szCs w:val="26"/>
        </w:rPr>
        <w:t>, по адресу:</w:t>
      </w:r>
      <w:r w:rsidRPr="00FA6F16" w:rsidR="00305779">
        <w:rPr>
          <w:rFonts w:eastAsiaTheme="minorEastAsia"/>
          <w:sz w:val="26"/>
          <w:szCs w:val="26"/>
        </w:rPr>
        <w:t xml:space="preserve"> </w:t>
      </w:r>
      <w:r w:rsidRPr="00D64519" w:rsidR="00D64519">
        <w:rPr>
          <w:rFonts w:eastAsiaTheme="minorEastAsia"/>
          <w:sz w:val="26"/>
          <w:szCs w:val="26"/>
        </w:rPr>
        <w:t>*****</w:t>
      </w:r>
      <w:r w:rsidRPr="00FA6F16" w:rsidR="002E4B2F">
        <w:rPr>
          <w:rFonts w:eastAsiaTheme="minorEastAsia"/>
          <w:sz w:val="26"/>
          <w:szCs w:val="26"/>
        </w:rPr>
        <w:t xml:space="preserve">, в присутствии участковых сотрудников полиции ответчик обязался выплатить сумму ущерба в размере </w:t>
      </w:r>
      <w:r w:rsidRPr="00D64519" w:rsidR="00D64519">
        <w:rPr>
          <w:rFonts w:eastAsiaTheme="minorEastAsia"/>
          <w:sz w:val="26"/>
          <w:szCs w:val="26"/>
        </w:rPr>
        <w:t>*****</w:t>
      </w:r>
      <w:r w:rsidRPr="00FA6F16" w:rsidR="002E4B2F">
        <w:rPr>
          <w:rFonts w:eastAsiaTheme="minorEastAsia"/>
          <w:sz w:val="26"/>
          <w:szCs w:val="26"/>
        </w:rPr>
        <w:t xml:space="preserve">, о чем собственноручно оформил и передал расписку, с обязательством выплатить сумму ущерба до </w:t>
      </w:r>
      <w:r w:rsidRPr="00D64519" w:rsidR="00D64519">
        <w:rPr>
          <w:rFonts w:eastAsiaTheme="minorEastAsia"/>
          <w:sz w:val="26"/>
          <w:szCs w:val="26"/>
        </w:rPr>
        <w:t>*****</w:t>
      </w:r>
      <w:r w:rsidRPr="00FA6F16" w:rsidR="002E4B2F">
        <w:rPr>
          <w:rFonts w:eastAsiaTheme="minorEastAsia"/>
          <w:sz w:val="26"/>
          <w:szCs w:val="26"/>
        </w:rPr>
        <w:t>.</w:t>
      </w:r>
      <w:r w:rsidRPr="00FA6F16" w:rsidR="00305779">
        <w:rPr>
          <w:rFonts w:eastAsiaTheme="minorEastAsia"/>
          <w:sz w:val="26"/>
          <w:szCs w:val="26"/>
        </w:rPr>
        <w:t xml:space="preserve"> </w:t>
      </w:r>
      <w:r w:rsidRPr="00FA6F16" w:rsidR="002E4B2F">
        <w:rPr>
          <w:rFonts w:eastAsiaTheme="minorEastAsia"/>
          <w:sz w:val="26"/>
          <w:szCs w:val="26"/>
        </w:rPr>
        <w:t>Расписка была составлена в простой письменной форме и подписана ответчиком.</w:t>
      </w:r>
      <w:r w:rsidRPr="00FA6F16" w:rsidR="00305779">
        <w:rPr>
          <w:rFonts w:eastAsiaTheme="minorEastAsia"/>
          <w:sz w:val="26"/>
          <w:szCs w:val="26"/>
        </w:rPr>
        <w:t xml:space="preserve"> </w:t>
      </w:r>
      <w:r w:rsidRPr="00FA6F16" w:rsidR="002E4B2F">
        <w:rPr>
          <w:rFonts w:eastAsiaTheme="minorEastAsia"/>
          <w:sz w:val="26"/>
          <w:szCs w:val="26"/>
        </w:rPr>
        <w:t>До настоящего времени ответчик взятое на себя обязательство не исполнил,</w:t>
      </w:r>
      <w:r w:rsidRPr="00FA6F16" w:rsidR="00305779">
        <w:rPr>
          <w:rFonts w:eastAsiaTheme="minorEastAsia"/>
          <w:sz w:val="26"/>
          <w:szCs w:val="26"/>
        </w:rPr>
        <w:t xml:space="preserve"> </w:t>
      </w:r>
      <w:r w:rsidRPr="00FA6F16" w:rsidR="002E4B2F">
        <w:rPr>
          <w:rFonts w:eastAsiaTheme="minorEastAsia"/>
          <w:sz w:val="26"/>
          <w:szCs w:val="26"/>
        </w:rPr>
        <w:t>денежные средства в добровольном порядке истцу не передал.</w:t>
      </w:r>
      <w:r w:rsidRPr="00FA6F16" w:rsidR="00DC2471">
        <w:rPr>
          <w:rFonts w:eastAsiaTheme="minorEastAsia"/>
          <w:sz w:val="26"/>
          <w:szCs w:val="26"/>
        </w:rPr>
        <w:t xml:space="preserve"> </w:t>
      </w:r>
    </w:p>
    <w:p w:rsidR="00305779" w:rsidRPr="00FA6F16" w:rsidP="002E4B2F">
      <w:pPr>
        <w:ind w:firstLine="567"/>
        <w:jc w:val="both"/>
        <w:rPr>
          <w:sz w:val="26"/>
          <w:szCs w:val="26"/>
        </w:rPr>
      </w:pPr>
      <w:r w:rsidRPr="00FA6F16">
        <w:rPr>
          <w:sz w:val="26"/>
          <w:szCs w:val="26"/>
        </w:rPr>
        <w:t xml:space="preserve">В судебном заседании </w:t>
      </w:r>
      <w:r w:rsidRPr="00D64519" w:rsidR="00D64519">
        <w:rPr>
          <w:sz w:val="26"/>
          <w:szCs w:val="26"/>
        </w:rPr>
        <w:t>*****</w:t>
      </w:r>
      <w:r w:rsidRPr="00FA6F16">
        <w:rPr>
          <w:sz w:val="26"/>
          <w:szCs w:val="26"/>
        </w:rPr>
        <w:t xml:space="preserve"> истец свои требования поддержал, просил удовлетворить </w:t>
      </w:r>
      <w:r w:rsidR="00BF70C6">
        <w:rPr>
          <w:sz w:val="26"/>
          <w:szCs w:val="26"/>
        </w:rPr>
        <w:t xml:space="preserve">уточненное </w:t>
      </w:r>
      <w:r w:rsidRPr="00FA6F16">
        <w:rPr>
          <w:sz w:val="26"/>
          <w:szCs w:val="26"/>
        </w:rPr>
        <w:t>исковое заявление в полном объеме.</w:t>
      </w:r>
    </w:p>
    <w:p w:rsidR="00D9446B" w:rsidRPr="00FA6F16" w:rsidP="00D9446B">
      <w:pPr>
        <w:ind w:firstLine="567"/>
        <w:jc w:val="both"/>
        <w:rPr>
          <w:sz w:val="26"/>
          <w:szCs w:val="26"/>
        </w:rPr>
      </w:pPr>
      <w:r w:rsidRPr="00FA6F16">
        <w:rPr>
          <w:sz w:val="26"/>
          <w:szCs w:val="26"/>
        </w:rPr>
        <w:t xml:space="preserve">В судебном заседании </w:t>
      </w:r>
      <w:r w:rsidRPr="00D64519" w:rsidR="00D64519">
        <w:rPr>
          <w:sz w:val="26"/>
          <w:szCs w:val="26"/>
        </w:rPr>
        <w:t>*****</w:t>
      </w:r>
      <w:r w:rsidRPr="00FA6F16">
        <w:rPr>
          <w:sz w:val="26"/>
          <w:szCs w:val="26"/>
        </w:rPr>
        <w:t xml:space="preserve"> ответчик против удовлетворения исковых требований возражал, </w:t>
      </w:r>
      <w:r w:rsidRPr="00FA6F16">
        <w:rPr>
          <w:sz w:val="26"/>
          <w:szCs w:val="26"/>
        </w:rPr>
        <w:t>предоставил суду письменные возражения, в которых указал, что  телефон, в отношении которого предъявлены исковые требования,</w:t>
      </w:r>
      <w:r w:rsidR="00367CF4">
        <w:rPr>
          <w:sz w:val="26"/>
          <w:szCs w:val="26"/>
        </w:rPr>
        <w:t xml:space="preserve"> в</w:t>
      </w:r>
      <w:r w:rsidRPr="00FA6F16">
        <w:rPr>
          <w:sz w:val="26"/>
          <w:szCs w:val="26"/>
        </w:rPr>
        <w:t xml:space="preserve"> результате конфликта отсутствовал, он его не видел, никаких действий с ним не совершал. Следовательно, у него не могло возникнуть обязательств перед истцом. Расписка написана под влиянием заблуждения и в плохом физическом состоянии, вызванном телесными повреждениями,</w:t>
      </w:r>
      <w:r w:rsidRPr="00FA6F16" w:rsidR="00C55CCA">
        <w:rPr>
          <w:sz w:val="26"/>
          <w:szCs w:val="26"/>
        </w:rPr>
        <w:t xml:space="preserve"> </w:t>
      </w:r>
      <w:r w:rsidRPr="00FA6F16">
        <w:rPr>
          <w:sz w:val="26"/>
          <w:szCs w:val="26"/>
        </w:rPr>
        <w:t>нанесёнными Лебедевым К.А.</w:t>
      </w:r>
      <w:r w:rsidRPr="00FA6F16" w:rsidR="00C55CCA">
        <w:rPr>
          <w:sz w:val="26"/>
          <w:szCs w:val="26"/>
        </w:rPr>
        <w:t xml:space="preserve"> </w:t>
      </w:r>
      <w:r w:rsidRPr="00D64519" w:rsidR="00D64519">
        <w:rPr>
          <w:sz w:val="26"/>
          <w:szCs w:val="26"/>
        </w:rPr>
        <w:t>*****</w:t>
      </w:r>
      <w:r w:rsidRPr="00FA6F16">
        <w:rPr>
          <w:sz w:val="26"/>
          <w:szCs w:val="26"/>
        </w:rPr>
        <w:t xml:space="preserve"> около </w:t>
      </w:r>
      <w:r w:rsidRPr="00D64519" w:rsidR="00D64519">
        <w:rPr>
          <w:sz w:val="26"/>
          <w:szCs w:val="26"/>
        </w:rPr>
        <w:t>*****</w:t>
      </w:r>
      <w:r w:rsidRPr="00FA6F16">
        <w:rPr>
          <w:sz w:val="26"/>
          <w:szCs w:val="26"/>
        </w:rPr>
        <w:t xml:space="preserve"> часов утра в лифте Лебедев К.А. напал на </w:t>
      </w:r>
      <w:r w:rsidRPr="00FA6F16" w:rsidR="00C55CCA">
        <w:rPr>
          <w:sz w:val="26"/>
          <w:szCs w:val="26"/>
        </w:rPr>
        <w:t>Сурина С.В.</w:t>
      </w:r>
      <w:r w:rsidRPr="00FA6F16">
        <w:rPr>
          <w:sz w:val="26"/>
          <w:szCs w:val="26"/>
        </w:rPr>
        <w:t xml:space="preserve">, причинив телесные повреждения. После нападения, находясь в </w:t>
      </w:r>
      <w:r w:rsidRPr="00FA6F16">
        <w:rPr>
          <w:sz w:val="26"/>
          <w:szCs w:val="26"/>
        </w:rPr>
        <w:t xml:space="preserve">болезненном состоянии (шок, боль, невозможность здраво оценивать ситуацию) </w:t>
      </w:r>
      <w:r w:rsidRPr="00FA6F16" w:rsidR="00E54099">
        <w:rPr>
          <w:sz w:val="26"/>
          <w:szCs w:val="26"/>
        </w:rPr>
        <w:t>им</w:t>
      </w:r>
      <w:r w:rsidRPr="00FA6F16">
        <w:rPr>
          <w:sz w:val="26"/>
          <w:szCs w:val="26"/>
        </w:rPr>
        <w:t xml:space="preserve"> были сделаны фотографии телесных повреждений на свой телефон - для фиксации факта избиения.</w:t>
      </w:r>
      <w:r w:rsidRPr="00FA6F16" w:rsidR="00E54099">
        <w:rPr>
          <w:sz w:val="26"/>
          <w:szCs w:val="26"/>
        </w:rPr>
        <w:t xml:space="preserve"> </w:t>
      </w:r>
      <w:r w:rsidRPr="00FA6F16">
        <w:rPr>
          <w:sz w:val="26"/>
          <w:szCs w:val="26"/>
        </w:rPr>
        <w:t>Именно этим состоянием - без угроз, но с использованием физической слабости и болезненного состояния после побоев — Лебедев К.А.</w:t>
      </w:r>
      <w:r w:rsidRPr="00FA6F16" w:rsidR="00E54099">
        <w:rPr>
          <w:sz w:val="26"/>
          <w:szCs w:val="26"/>
        </w:rPr>
        <w:t xml:space="preserve"> </w:t>
      </w:r>
      <w:r w:rsidRPr="00FA6F16">
        <w:rPr>
          <w:sz w:val="26"/>
          <w:szCs w:val="26"/>
        </w:rPr>
        <w:t xml:space="preserve">ввёл в заблуждение относительно сути подписываемого документа. </w:t>
      </w:r>
      <w:r w:rsidRPr="00FA6F16" w:rsidR="00E54099">
        <w:rPr>
          <w:sz w:val="26"/>
          <w:szCs w:val="26"/>
        </w:rPr>
        <w:t xml:space="preserve">Сурин С.В. </w:t>
      </w:r>
      <w:r w:rsidRPr="00FA6F16">
        <w:rPr>
          <w:sz w:val="26"/>
          <w:szCs w:val="26"/>
        </w:rPr>
        <w:t>полагал, что оформля</w:t>
      </w:r>
      <w:r w:rsidRPr="00FA6F16" w:rsidR="00E54099">
        <w:rPr>
          <w:sz w:val="26"/>
          <w:szCs w:val="26"/>
        </w:rPr>
        <w:t>ет</w:t>
      </w:r>
      <w:r w:rsidRPr="00FA6F16">
        <w:rPr>
          <w:sz w:val="26"/>
          <w:szCs w:val="26"/>
        </w:rPr>
        <w:t xml:space="preserve"> какие-то объяснения или фиксацию конфликта, а не долговую расписку.</w:t>
      </w:r>
    </w:p>
    <w:p w:rsidR="006C4C86" w:rsidRPr="00FA6F16" w:rsidP="00D9446B">
      <w:pPr>
        <w:ind w:firstLine="567"/>
        <w:jc w:val="both"/>
        <w:rPr>
          <w:sz w:val="26"/>
          <w:szCs w:val="26"/>
        </w:rPr>
      </w:pPr>
      <w:r w:rsidRPr="00FA6F16">
        <w:rPr>
          <w:sz w:val="26"/>
          <w:szCs w:val="26"/>
        </w:rPr>
        <w:t xml:space="preserve">Мировой судья, выслушав объяснения лиц, участвующих в деле, изучив представленные материалы, приходит к следующему выводу. </w:t>
      </w:r>
    </w:p>
    <w:p w:rsidR="00225199" w:rsidRPr="00FA6F16" w:rsidP="00225199">
      <w:pPr>
        <w:ind w:firstLine="567"/>
        <w:jc w:val="both"/>
        <w:rPr>
          <w:sz w:val="26"/>
          <w:szCs w:val="26"/>
        </w:rPr>
      </w:pPr>
      <w:r w:rsidRPr="00FA6F16">
        <w:rPr>
          <w:sz w:val="26"/>
          <w:szCs w:val="26"/>
        </w:rPr>
        <w:t>В соответствии с частью 3 статьи 123 Конституции Российской Федерации, статьями 12, 56 Гражданского процессуального кодекса Российской Федерации правосудие по гражданским делам осуществляется на основе состязательности и равноправия сторон, каждая сторона должна доказать те обстоятельства, на которые ссылается как на основания своих требований и возражений, если иное не предусмотрено федеральным законом.</w:t>
      </w:r>
    </w:p>
    <w:p w:rsidR="00225199" w:rsidRPr="00FA6F16" w:rsidP="00225199">
      <w:pPr>
        <w:ind w:firstLine="567"/>
        <w:jc w:val="both"/>
        <w:rPr>
          <w:sz w:val="26"/>
          <w:szCs w:val="26"/>
        </w:rPr>
      </w:pPr>
      <w:r w:rsidRPr="00FA6F16">
        <w:rPr>
          <w:sz w:val="26"/>
          <w:szCs w:val="26"/>
        </w:rPr>
        <w:t>По смыслу статьи 408 ГК РФ нахождение долговой расписки у займодавца подтверждает неисполнение денежного обязательства со стороны заемщика, если им не будет доказано иное.</w:t>
      </w:r>
    </w:p>
    <w:p w:rsidR="00225199" w:rsidRPr="00FA6F16" w:rsidP="00225199">
      <w:pPr>
        <w:ind w:firstLine="567"/>
        <w:jc w:val="both"/>
        <w:rPr>
          <w:sz w:val="26"/>
          <w:szCs w:val="26"/>
        </w:rPr>
      </w:pPr>
      <w:r w:rsidRPr="00FA6F16">
        <w:rPr>
          <w:sz w:val="26"/>
          <w:szCs w:val="26"/>
        </w:rPr>
        <w:t>В силу статей 309, 310 ГК РФ обязательства должны исполняться надлежащим образом в соответствии с условиями обязательства и требованиями закона, односторонний отказ от исполнения обязательства и одностороннее изменение его условий не допускается.</w:t>
      </w:r>
    </w:p>
    <w:p w:rsidR="006C4C86" w:rsidRPr="00FA6F16" w:rsidP="00225199">
      <w:pPr>
        <w:ind w:firstLine="567"/>
        <w:jc w:val="both"/>
        <w:rPr>
          <w:sz w:val="26"/>
          <w:szCs w:val="26"/>
        </w:rPr>
      </w:pPr>
      <w:r w:rsidRPr="00FA6F16">
        <w:rPr>
          <w:sz w:val="26"/>
          <w:szCs w:val="26"/>
        </w:rPr>
        <w:t>Согласно статье 421 ГК РФ, граждане и юридические лица свободны в заключени</w:t>
      </w:r>
      <w:r w:rsidRPr="00FA6F16">
        <w:rPr>
          <w:sz w:val="26"/>
          <w:szCs w:val="26"/>
        </w:rPr>
        <w:t>и</w:t>
      </w:r>
      <w:r w:rsidRPr="00FA6F16">
        <w:rPr>
          <w:sz w:val="26"/>
          <w:szCs w:val="26"/>
        </w:rPr>
        <w:t xml:space="preserve"> договора. Стороны могут заключить договор, как предусмотренный, так и не предусмотренный законом или иными правовыми актами.</w:t>
      </w:r>
    </w:p>
    <w:p w:rsidR="00E410FD" w:rsidRPr="00FA6F16" w:rsidP="009954FB">
      <w:pPr>
        <w:ind w:firstLine="567"/>
        <w:jc w:val="both"/>
        <w:rPr>
          <w:sz w:val="26"/>
          <w:szCs w:val="26"/>
        </w:rPr>
      </w:pPr>
      <w:r w:rsidRPr="00FA6F16">
        <w:rPr>
          <w:sz w:val="26"/>
          <w:szCs w:val="26"/>
        </w:rPr>
        <w:t xml:space="preserve">Судом установлено, что </w:t>
      </w:r>
      <w:r w:rsidRPr="00D64519" w:rsidR="00D64519">
        <w:rPr>
          <w:sz w:val="26"/>
          <w:szCs w:val="26"/>
        </w:rPr>
        <w:t>*****</w:t>
      </w:r>
      <w:r w:rsidR="00D64519">
        <w:rPr>
          <w:sz w:val="26"/>
          <w:szCs w:val="26"/>
        </w:rPr>
        <w:t xml:space="preserve"> </w:t>
      </w:r>
      <w:r w:rsidRPr="00FA6F16">
        <w:rPr>
          <w:sz w:val="26"/>
          <w:szCs w:val="26"/>
        </w:rPr>
        <w:t xml:space="preserve">между истцом Лебедевым К.А.  и ответчиком Суриным С.В. был заключен договор в соответствии с которым, Сурин С.В. обязуется </w:t>
      </w:r>
      <w:r w:rsidRPr="00FA6F16">
        <w:rPr>
          <w:sz w:val="26"/>
          <w:szCs w:val="26"/>
        </w:rPr>
        <w:t xml:space="preserve">Лебедеву К.А. выплатить </w:t>
      </w:r>
      <w:r w:rsidRPr="00D64519" w:rsidR="00D64519">
        <w:rPr>
          <w:sz w:val="26"/>
          <w:szCs w:val="26"/>
        </w:rPr>
        <w:t>*****</w:t>
      </w:r>
      <w:r w:rsidRPr="00FA6F16">
        <w:rPr>
          <w:sz w:val="26"/>
          <w:szCs w:val="26"/>
        </w:rPr>
        <w:t xml:space="preserve"> за штраф и телефон </w:t>
      </w:r>
      <w:r w:rsidRPr="00FA6F16">
        <w:rPr>
          <w:sz w:val="26"/>
          <w:szCs w:val="26"/>
        </w:rPr>
        <w:t>до</w:t>
      </w:r>
      <w:r w:rsidRPr="00FA6F16">
        <w:rPr>
          <w:sz w:val="26"/>
          <w:szCs w:val="26"/>
        </w:rPr>
        <w:t xml:space="preserve"> </w:t>
      </w:r>
      <w:r w:rsidRPr="00D64519" w:rsidR="00D64519">
        <w:rPr>
          <w:sz w:val="26"/>
          <w:szCs w:val="26"/>
        </w:rPr>
        <w:t>*****</w:t>
      </w:r>
      <w:r w:rsidRPr="00FA6F16">
        <w:rPr>
          <w:sz w:val="26"/>
          <w:szCs w:val="26"/>
        </w:rPr>
        <w:t xml:space="preserve">. </w:t>
      </w:r>
      <w:r w:rsidRPr="00FA6F16">
        <w:rPr>
          <w:sz w:val="26"/>
          <w:szCs w:val="26"/>
        </w:rPr>
        <w:t xml:space="preserve"> </w:t>
      </w:r>
    </w:p>
    <w:p w:rsidR="009954FB" w:rsidRPr="00FA6F16" w:rsidP="009954FB">
      <w:pPr>
        <w:ind w:firstLine="567"/>
        <w:jc w:val="both"/>
        <w:rPr>
          <w:sz w:val="26"/>
          <w:szCs w:val="26"/>
        </w:rPr>
      </w:pPr>
      <w:r w:rsidRPr="00FA6F16">
        <w:rPr>
          <w:sz w:val="26"/>
          <w:szCs w:val="26"/>
        </w:rPr>
        <w:t xml:space="preserve">Указанный </w:t>
      </w:r>
      <w:r w:rsidRPr="00FA6F16" w:rsidR="00C44FD2">
        <w:rPr>
          <w:sz w:val="26"/>
          <w:szCs w:val="26"/>
        </w:rPr>
        <w:t>договор,</w:t>
      </w:r>
      <w:r w:rsidRPr="00FA6F16">
        <w:rPr>
          <w:sz w:val="26"/>
          <w:szCs w:val="26"/>
        </w:rPr>
        <w:t xml:space="preserve"> заключенный между истцом и ответчиком</w:t>
      </w:r>
      <w:r w:rsidRPr="00FA6F16" w:rsidR="00C44FD2">
        <w:rPr>
          <w:sz w:val="26"/>
          <w:szCs w:val="26"/>
        </w:rPr>
        <w:t>,</w:t>
      </w:r>
      <w:r w:rsidRPr="00FA6F16">
        <w:rPr>
          <w:sz w:val="26"/>
          <w:szCs w:val="26"/>
        </w:rPr>
        <w:t xml:space="preserve"> оформлен в виде рукописной расписки, оригинал которой приобщен к материалам гражданского дела.</w:t>
      </w:r>
    </w:p>
    <w:p w:rsidR="00C44FD2" w:rsidRPr="00FA6F16" w:rsidP="009954FB">
      <w:pPr>
        <w:ind w:firstLine="567"/>
        <w:jc w:val="both"/>
        <w:rPr>
          <w:sz w:val="26"/>
          <w:szCs w:val="26"/>
        </w:rPr>
      </w:pPr>
      <w:r w:rsidRPr="00FA6F16">
        <w:rPr>
          <w:sz w:val="26"/>
          <w:szCs w:val="26"/>
        </w:rPr>
        <w:t xml:space="preserve">Договор </w:t>
      </w:r>
      <w:r w:rsidRPr="00FA6F16">
        <w:rPr>
          <w:sz w:val="26"/>
          <w:szCs w:val="26"/>
        </w:rPr>
        <w:t>от</w:t>
      </w:r>
      <w:r w:rsidRPr="00FA6F16">
        <w:rPr>
          <w:sz w:val="26"/>
          <w:szCs w:val="26"/>
        </w:rPr>
        <w:t xml:space="preserve"> </w:t>
      </w:r>
      <w:r w:rsidRPr="00D64519" w:rsidR="00D64519">
        <w:rPr>
          <w:sz w:val="26"/>
          <w:szCs w:val="26"/>
        </w:rPr>
        <w:t>*****</w:t>
      </w:r>
      <w:r w:rsidRPr="00FA6F16">
        <w:rPr>
          <w:sz w:val="26"/>
          <w:szCs w:val="26"/>
        </w:rPr>
        <w:t xml:space="preserve"> составлен рукописно Суриным С.В., что не оспаривалось последним в судебном заседании.</w:t>
      </w:r>
    </w:p>
    <w:p w:rsidR="00D9446B" w:rsidRPr="00FA6F16" w:rsidP="00D9446B">
      <w:pPr>
        <w:ind w:firstLine="567"/>
        <w:jc w:val="both"/>
        <w:rPr>
          <w:sz w:val="26"/>
          <w:szCs w:val="26"/>
        </w:rPr>
      </w:pPr>
      <w:r w:rsidRPr="00FA6F16">
        <w:rPr>
          <w:sz w:val="26"/>
          <w:szCs w:val="26"/>
        </w:rPr>
        <w:t xml:space="preserve">Поскольку истец Лебедев К.А.  ссылается на наличие между сторонами денежных обязательств, вытекающих из договора </w:t>
      </w:r>
      <w:r w:rsidRPr="00FA6F16" w:rsidR="00C808E6">
        <w:rPr>
          <w:sz w:val="26"/>
          <w:szCs w:val="26"/>
        </w:rPr>
        <w:t xml:space="preserve">от </w:t>
      </w:r>
      <w:r w:rsidRPr="00D64519" w:rsidR="00D64519">
        <w:rPr>
          <w:sz w:val="26"/>
          <w:szCs w:val="26"/>
        </w:rPr>
        <w:t>*****</w:t>
      </w:r>
      <w:r w:rsidRPr="00FA6F16">
        <w:rPr>
          <w:sz w:val="26"/>
          <w:szCs w:val="26"/>
        </w:rPr>
        <w:t xml:space="preserve">, в подтверждение чего предоставлен оригинал расписки от </w:t>
      </w:r>
      <w:r w:rsidRPr="00D64519" w:rsidR="00D64519">
        <w:rPr>
          <w:sz w:val="26"/>
          <w:szCs w:val="26"/>
        </w:rPr>
        <w:t>*****</w:t>
      </w:r>
      <w:r w:rsidRPr="00FA6F16">
        <w:rPr>
          <w:sz w:val="26"/>
          <w:szCs w:val="26"/>
        </w:rPr>
        <w:t xml:space="preserve">, то исходя из положений статьи 56, статьи 57 ГПК РФ, а также принципа состязательности сторон (ст. 12 ГПК РФ), ответчик </w:t>
      </w:r>
      <w:r w:rsidRPr="00FA6F16" w:rsidR="00C808E6">
        <w:rPr>
          <w:sz w:val="26"/>
          <w:szCs w:val="26"/>
        </w:rPr>
        <w:t xml:space="preserve">Сурин С.В. </w:t>
      </w:r>
      <w:r w:rsidRPr="00FA6F16">
        <w:rPr>
          <w:sz w:val="26"/>
          <w:szCs w:val="26"/>
        </w:rPr>
        <w:t>должен предоставить суду допустимые доказательства в подтверждение своих возражений против иска.</w:t>
      </w:r>
    </w:p>
    <w:p w:rsidR="00C808E6" w:rsidRPr="00FA6F16" w:rsidP="00C808E6">
      <w:pPr>
        <w:ind w:firstLine="567"/>
        <w:jc w:val="both"/>
        <w:rPr>
          <w:sz w:val="26"/>
          <w:szCs w:val="26"/>
        </w:rPr>
      </w:pPr>
      <w:r w:rsidRPr="00FA6F16">
        <w:rPr>
          <w:sz w:val="26"/>
          <w:szCs w:val="26"/>
        </w:rPr>
        <w:t xml:space="preserve">Анализируя представленный сторонами доказательства, условия заключенного между истцом и ответчиком договора </w:t>
      </w:r>
      <w:r w:rsidRPr="00FA6F16">
        <w:rPr>
          <w:sz w:val="26"/>
          <w:szCs w:val="26"/>
        </w:rPr>
        <w:t>от</w:t>
      </w:r>
      <w:r w:rsidRPr="00FA6F16">
        <w:rPr>
          <w:sz w:val="26"/>
          <w:szCs w:val="26"/>
        </w:rPr>
        <w:t xml:space="preserve"> </w:t>
      </w:r>
      <w:r w:rsidRPr="00D64519" w:rsidR="00D64519">
        <w:rPr>
          <w:sz w:val="26"/>
          <w:szCs w:val="26"/>
        </w:rPr>
        <w:t>*****</w:t>
      </w:r>
      <w:r w:rsidRPr="00FA6F16">
        <w:rPr>
          <w:sz w:val="26"/>
          <w:szCs w:val="26"/>
        </w:rPr>
        <w:t xml:space="preserve">, </w:t>
      </w:r>
      <w:r w:rsidRPr="00FA6F16">
        <w:rPr>
          <w:sz w:val="26"/>
          <w:szCs w:val="26"/>
        </w:rPr>
        <w:t>суд</w:t>
      </w:r>
      <w:r w:rsidRPr="00FA6F16">
        <w:rPr>
          <w:sz w:val="26"/>
          <w:szCs w:val="26"/>
        </w:rPr>
        <w:t xml:space="preserve"> находит заявленные исковые требования истца </w:t>
      </w:r>
      <w:r w:rsidRPr="00FA6F16" w:rsidR="004F42CB">
        <w:rPr>
          <w:sz w:val="26"/>
          <w:szCs w:val="26"/>
        </w:rPr>
        <w:t xml:space="preserve">Лебедев К.А.  </w:t>
      </w:r>
      <w:r w:rsidRPr="00FA6F16">
        <w:rPr>
          <w:sz w:val="26"/>
          <w:szCs w:val="26"/>
        </w:rPr>
        <w:t>подлежащими удовлетворению по следующим основаниям.</w:t>
      </w:r>
    </w:p>
    <w:p w:rsidR="00C808E6" w:rsidRPr="00FA6F16" w:rsidP="00C808E6">
      <w:pPr>
        <w:ind w:firstLine="567"/>
        <w:jc w:val="both"/>
        <w:rPr>
          <w:sz w:val="26"/>
          <w:szCs w:val="26"/>
        </w:rPr>
      </w:pPr>
      <w:r w:rsidRPr="00FA6F16">
        <w:rPr>
          <w:sz w:val="26"/>
          <w:szCs w:val="26"/>
        </w:rPr>
        <w:t>Условия договора подлежат толкованию в системной взаимосвязи с основными началами гражданского законодательства, закрепленными в статье 1 Гражданского кодекса Российской Федерации, другими положениями настоящего Кодекса, законов и иных актов, содержащих нормы гражданского права (статьи 3, 422 Гражданского кодекса Российской Федерации).</w:t>
      </w:r>
    </w:p>
    <w:p w:rsidR="00C808E6" w:rsidRPr="00FA6F16" w:rsidP="00C808E6">
      <w:pPr>
        <w:ind w:firstLine="567"/>
        <w:jc w:val="both"/>
        <w:rPr>
          <w:sz w:val="26"/>
          <w:szCs w:val="26"/>
        </w:rPr>
      </w:pPr>
      <w:r w:rsidRPr="00FA6F16">
        <w:rPr>
          <w:sz w:val="26"/>
          <w:szCs w:val="26"/>
        </w:rPr>
        <w:t xml:space="preserve">В силу положений статьи 431 ГК РФ и с учетом разъяснений, содержащихся в пункте 43 постановления Пленума Верховного Суда Российской Федерации от </w:t>
      </w:r>
      <w:r w:rsidRPr="00FA6F16">
        <w:rPr>
          <w:sz w:val="26"/>
          <w:szCs w:val="26"/>
        </w:rPr>
        <w:t xml:space="preserve">25.12.2018 года </w:t>
      </w:r>
      <w:r w:rsidRPr="00FA6F16" w:rsidR="004F42CB">
        <w:rPr>
          <w:sz w:val="26"/>
          <w:szCs w:val="26"/>
        </w:rPr>
        <w:t>№</w:t>
      </w:r>
      <w:r w:rsidRPr="00FA6F16">
        <w:rPr>
          <w:sz w:val="26"/>
          <w:szCs w:val="26"/>
        </w:rPr>
        <w:t xml:space="preserve"> 49 </w:t>
      </w:r>
      <w:r w:rsidRPr="00FA6F16" w:rsidR="004F42CB">
        <w:rPr>
          <w:sz w:val="26"/>
          <w:szCs w:val="26"/>
        </w:rPr>
        <w:t>«</w:t>
      </w:r>
      <w:r w:rsidRPr="00FA6F16">
        <w:rPr>
          <w:sz w:val="26"/>
          <w:szCs w:val="26"/>
        </w:rPr>
        <w:t>О некоторых вопросах применения общих положений Гражданского кодекса Российской Федерации о заключении и толковании договора</w:t>
      </w:r>
      <w:r w:rsidRPr="00FA6F16" w:rsidR="004F42CB">
        <w:rPr>
          <w:sz w:val="26"/>
          <w:szCs w:val="26"/>
        </w:rPr>
        <w:t>»</w:t>
      </w:r>
      <w:r w:rsidRPr="00FA6F16">
        <w:rPr>
          <w:sz w:val="26"/>
          <w:szCs w:val="26"/>
        </w:rPr>
        <w:t xml:space="preserve"> при толковании условий договора судом принимается во внимание буквальное значение содержащихся в нем слов и выражений (буквальное толкование).</w:t>
      </w:r>
      <w:r w:rsidRPr="00FA6F16">
        <w:rPr>
          <w:sz w:val="26"/>
          <w:szCs w:val="26"/>
        </w:rPr>
        <w:t xml:space="preserve"> Такое значение определяется с учетом их общепринятого употребления любым участником гражданского оборота, действующим разумно и добросовестно (пункт 5 статьи 10, пункт 3 статьи 307 ГК РФ), если иное значение не следует из деловой практики сторон и иных обстоятельств дела.</w:t>
      </w:r>
    </w:p>
    <w:p w:rsidR="00C808E6" w:rsidRPr="00FA6F16" w:rsidP="00C808E6">
      <w:pPr>
        <w:ind w:firstLine="567"/>
        <w:jc w:val="both"/>
        <w:rPr>
          <w:sz w:val="26"/>
          <w:szCs w:val="26"/>
        </w:rPr>
      </w:pPr>
      <w:r w:rsidRPr="00FA6F16">
        <w:rPr>
          <w:sz w:val="26"/>
          <w:szCs w:val="26"/>
        </w:rPr>
        <w:t>Условия договора подлежат толкованию таким образом, чтобы не позволить какой-либо стороне договора извлекать преимущество из ее незаконного или недобросовестного поведения (пункт 4 статьи 1 ГК РФ). Толкование договора не должно приводить к такому пониманию условия договора, которое стороны с очевидностью не могли иметь в виду.</w:t>
      </w:r>
    </w:p>
    <w:p w:rsidR="00C808E6" w:rsidRPr="00FA6F16" w:rsidP="00C808E6">
      <w:pPr>
        <w:ind w:firstLine="567"/>
        <w:jc w:val="both"/>
        <w:rPr>
          <w:sz w:val="26"/>
          <w:szCs w:val="26"/>
        </w:rPr>
      </w:pPr>
      <w:r w:rsidRPr="00FA6F16">
        <w:rPr>
          <w:sz w:val="26"/>
          <w:szCs w:val="26"/>
        </w:rPr>
        <w:t>Значение условия договора устанавливается путем сопоставления с другими условиями и смыслом договора в целом (абзац первый статьи 431 ГК РФ). Условия договора толкуются и рассматриваются судом в их системной связи и с учетом того, что они являются согласованными частями одного договора (системное толкование).</w:t>
      </w:r>
    </w:p>
    <w:p w:rsidR="00C808E6" w:rsidRPr="00FA6F16" w:rsidP="00C808E6">
      <w:pPr>
        <w:ind w:firstLine="567"/>
        <w:jc w:val="both"/>
        <w:rPr>
          <w:sz w:val="26"/>
          <w:szCs w:val="26"/>
        </w:rPr>
      </w:pPr>
      <w:r w:rsidRPr="00FA6F16">
        <w:rPr>
          <w:sz w:val="26"/>
          <w:szCs w:val="26"/>
        </w:rPr>
        <w:t>Толкование условий договора осуществляется с учетом цели договора и существа законодательного регулирования соответствующего вида обязательств.</w:t>
      </w:r>
    </w:p>
    <w:p w:rsidR="00343820" w:rsidRPr="00FA6F16" w:rsidP="00343820">
      <w:pPr>
        <w:ind w:firstLine="567"/>
        <w:jc w:val="both"/>
        <w:rPr>
          <w:sz w:val="26"/>
          <w:szCs w:val="26"/>
        </w:rPr>
      </w:pPr>
      <w:r w:rsidRPr="00FA6F16">
        <w:rPr>
          <w:sz w:val="26"/>
          <w:szCs w:val="26"/>
        </w:rPr>
        <w:t>В соответствии с пунктом 1 статьи 314 ГК РФ,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w:t>
      </w:r>
      <w:r w:rsidRPr="00FA6F16">
        <w:rPr>
          <w:sz w:val="26"/>
          <w:szCs w:val="26"/>
        </w:rPr>
        <w:t xml:space="preserve"> момент в пределах такого периода.</w:t>
      </w:r>
    </w:p>
    <w:p w:rsidR="00343820" w:rsidRPr="00FA6F16" w:rsidP="00343820">
      <w:pPr>
        <w:ind w:firstLine="567"/>
        <w:jc w:val="both"/>
        <w:rPr>
          <w:sz w:val="26"/>
          <w:szCs w:val="26"/>
        </w:rPr>
      </w:pPr>
      <w:r w:rsidRPr="00FA6F16">
        <w:rPr>
          <w:sz w:val="26"/>
          <w:szCs w:val="26"/>
        </w:rPr>
        <w:t>Доказательств надлежащего исполнения обязательств</w:t>
      </w:r>
      <w:r w:rsidRPr="00FA6F16" w:rsidR="006230D9">
        <w:rPr>
          <w:sz w:val="26"/>
          <w:szCs w:val="26"/>
        </w:rPr>
        <w:t>а</w:t>
      </w:r>
      <w:r w:rsidRPr="00FA6F16">
        <w:rPr>
          <w:sz w:val="26"/>
          <w:szCs w:val="26"/>
        </w:rPr>
        <w:t xml:space="preserve"> по договору </w:t>
      </w:r>
      <w:r w:rsidRPr="00FA6F16">
        <w:rPr>
          <w:sz w:val="26"/>
          <w:szCs w:val="26"/>
        </w:rPr>
        <w:t>от</w:t>
      </w:r>
      <w:r w:rsidRPr="00FA6F16">
        <w:rPr>
          <w:sz w:val="26"/>
          <w:szCs w:val="26"/>
        </w:rPr>
        <w:t xml:space="preserve"> </w:t>
      </w:r>
      <w:r w:rsidRPr="00D64519" w:rsidR="00D64519">
        <w:rPr>
          <w:sz w:val="26"/>
          <w:szCs w:val="26"/>
        </w:rPr>
        <w:t>*****</w:t>
      </w:r>
      <w:r w:rsidRPr="00FA6F16">
        <w:rPr>
          <w:sz w:val="26"/>
          <w:szCs w:val="26"/>
        </w:rPr>
        <w:t xml:space="preserve"> </w:t>
      </w:r>
      <w:r w:rsidRPr="00FA6F16">
        <w:rPr>
          <w:sz w:val="26"/>
          <w:szCs w:val="26"/>
        </w:rPr>
        <w:t>ответчиком</w:t>
      </w:r>
      <w:r w:rsidRPr="00FA6F16">
        <w:rPr>
          <w:sz w:val="26"/>
          <w:szCs w:val="26"/>
        </w:rPr>
        <w:t xml:space="preserve"> </w:t>
      </w:r>
      <w:r w:rsidRPr="00FA6F16" w:rsidR="00F5075F">
        <w:rPr>
          <w:sz w:val="26"/>
          <w:szCs w:val="26"/>
        </w:rPr>
        <w:t>Суриным С.В.</w:t>
      </w:r>
      <w:r w:rsidRPr="00FA6F16">
        <w:rPr>
          <w:sz w:val="26"/>
          <w:szCs w:val="26"/>
        </w:rPr>
        <w:t xml:space="preserve"> в соответствии со статьей 56 ГПК РФ не предоставлено, расчет задолженности ответчиком </w:t>
      </w:r>
      <w:r w:rsidRPr="00FA6F16" w:rsidR="00F5075F">
        <w:rPr>
          <w:sz w:val="26"/>
          <w:szCs w:val="26"/>
        </w:rPr>
        <w:t>Сурин</w:t>
      </w:r>
      <w:r w:rsidR="00EE212A">
        <w:rPr>
          <w:sz w:val="26"/>
          <w:szCs w:val="26"/>
        </w:rPr>
        <w:t>ым</w:t>
      </w:r>
      <w:r w:rsidRPr="00FA6F16" w:rsidR="00F5075F">
        <w:rPr>
          <w:sz w:val="26"/>
          <w:szCs w:val="26"/>
        </w:rPr>
        <w:t xml:space="preserve"> С.В. </w:t>
      </w:r>
      <w:r w:rsidRPr="00FA6F16">
        <w:rPr>
          <w:sz w:val="26"/>
          <w:szCs w:val="26"/>
        </w:rPr>
        <w:t>не оспорен.</w:t>
      </w:r>
    </w:p>
    <w:p w:rsidR="00F5075F" w:rsidRPr="00FA6F16" w:rsidP="00F5075F">
      <w:pPr>
        <w:ind w:firstLine="567"/>
        <w:jc w:val="both"/>
        <w:rPr>
          <w:sz w:val="26"/>
          <w:szCs w:val="26"/>
        </w:rPr>
      </w:pPr>
      <w:r w:rsidRPr="00FA6F16">
        <w:rPr>
          <w:sz w:val="26"/>
          <w:szCs w:val="26"/>
        </w:rPr>
        <w:t xml:space="preserve">Судом установлено, что указанные в спорной расписке </w:t>
      </w:r>
      <w:r w:rsidRPr="00FA6F16">
        <w:rPr>
          <w:sz w:val="26"/>
          <w:szCs w:val="26"/>
        </w:rPr>
        <w:t>от</w:t>
      </w:r>
      <w:r w:rsidRPr="00FA6F16">
        <w:rPr>
          <w:sz w:val="26"/>
          <w:szCs w:val="26"/>
        </w:rPr>
        <w:t xml:space="preserve"> </w:t>
      </w:r>
      <w:r w:rsidRPr="00D64519" w:rsidR="00D64519">
        <w:rPr>
          <w:sz w:val="26"/>
          <w:szCs w:val="26"/>
        </w:rPr>
        <w:t>*****</w:t>
      </w:r>
      <w:r w:rsidRPr="00FA6F16">
        <w:rPr>
          <w:sz w:val="26"/>
          <w:szCs w:val="26"/>
        </w:rPr>
        <w:t xml:space="preserve"> </w:t>
      </w:r>
      <w:r w:rsidRPr="00FA6F16">
        <w:rPr>
          <w:sz w:val="26"/>
          <w:szCs w:val="26"/>
        </w:rPr>
        <w:t>данные</w:t>
      </w:r>
      <w:r w:rsidRPr="00FA6F16">
        <w:rPr>
          <w:sz w:val="26"/>
          <w:szCs w:val="26"/>
        </w:rPr>
        <w:t xml:space="preserve"> </w:t>
      </w:r>
      <w:r w:rsidRPr="00FA6F16" w:rsidR="001E6913">
        <w:rPr>
          <w:sz w:val="26"/>
          <w:szCs w:val="26"/>
        </w:rPr>
        <w:t>Сурина С.В.</w:t>
      </w:r>
      <w:r w:rsidRPr="00FA6F16">
        <w:rPr>
          <w:sz w:val="26"/>
          <w:szCs w:val="26"/>
        </w:rPr>
        <w:t xml:space="preserve">, условия договора, подпись, и сама расписка собственноручно составлена </w:t>
      </w:r>
      <w:r w:rsidRPr="00FA6F16" w:rsidR="001E6913">
        <w:rPr>
          <w:sz w:val="26"/>
          <w:szCs w:val="26"/>
        </w:rPr>
        <w:t>Суриным С.В.</w:t>
      </w:r>
    </w:p>
    <w:p w:rsidR="00F5075F" w:rsidRPr="00FA6F16" w:rsidP="00F5075F">
      <w:pPr>
        <w:ind w:firstLine="567"/>
        <w:jc w:val="both"/>
        <w:rPr>
          <w:sz w:val="26"/>
          <w:szCs w:val="26"/>
        </w:rPr>
      </w:pPr>
      <w:r w:rsidRPr="00FA6F16">
        <w:rPr>
          <w:sz w:val="26"/>
          <w:szCs w:val="26"/>
        </w:rPr>
        <w:t>Доказательств иного суду не представлено, подпись не оспорена.</w:t>
      </w:r>
    </w:p>
    <w:p w:rsidR="001E6913" w:rsidRPr="00FA6F16" w:rsidP="00F5075F">
      <w:pPr>
        <w:ind w:firstLine="567"/>
        <w:jc w:val="both"/>
        <w:rPr>
          <w:sz w:val="26"/>
          <w:szCs w:val="26"/>
        </w:rPr>
      </w:pPr>
      <w:r w:rsidRPr="00FA6F16">
        <w:rPr>
          <w:sz w:val="26"/>
          <w:szCs w:val="26"/>
        </w:rPr>
        <w:t>О</w:t>
      </w:r>
      <w:r w:rsidRPr="00FA6F16">
        <w:rPr>
          <w:sz w:val="26"/>
          <w:szCs w:val="26"/>
        </w:rPr>
        <w:t>тветчик</w:t>
      </w:r>
      <w:r w:rsidRPr="00FA6F16">
        <w:rPr>
          <w:sz w:val="26"/>
          <w:szCs w:val="26"/>
        </w:rPr>
        <w:t xml:space="preserve"> в возражениях указывал на то</w:t>
      </w:r>
      <w:r w:rsidRPr="00FA6F16">
        <w:rPr>
          <w:sz w:val="26"/>
          <w:szCs w:val="26"/>
        </w:rPr>
        <w:t>, что</w:t>
      </w:r>
      <w:r w:rsidRPr="00FA6F16" w:rsidR="00D14D62">
        <w:rPr>
          <w:sz w:val="26"/>
          <w:szCs w:val="26"/>
        </w:rPr>
        <w:t xml:space="preserve"> расписка написана под влиянием заблуждения и в плохом физическом состоянии, вызванном телесными повреждениями, нанесёнными Лебедевым К.А.,</w:t>
      </w:r>
      <w:r w:rsidRPr="00FA6F16">
        <w:rPr>
          <w:sz w:val="26"/>
          <w:szCs w:val="26"/>
        </w:rPr>
        <w:t xml:space="preserve"> вместе с тем доказательств того, что он </w:t>
      </w:r>
      <w:r w:rsidRPr="00FA6F16" w:rsidR="001750BD">
        <w:rPr>
          <w:sz w:val="26"/>
          <w:szCs w:val="26"/>
        </w:rPr>
        <w:t xml:space="preserve">был введен в заблуждение в момент написания расписки </w:t>
      </w:r>
      <w:r w:rsidRPr="00D64519" w:rsidR="00D64519">
        <w:rPr>
          <w:sz w:val="26"/>
          <w:szCs w:val="26"/>
        </w:rPr>
        <w:t>*****</w:t>
      </w:r>
      <w:r w:rsidRPr="00FA6F16" w:rsidR="001750BD">
        <w:rPr>
          <w:sz w:val="26"/>
          <w:szCs w:val="26"/>
        </w:rPr>
        <w:t>, а также доказательств того, что он</w:t>
      </w:r>
      <w:r w:rsidRPr="00FA6F16" w:rsidR="00771E72">
        <w:rPr>
          <w:sz w:val="26"/>
          <w:szCs w:val="26"/>
        </w:rPr>
        <w:t xml:space="preserve"> </w:t>
      </w:r>
      <w:r w:rsidRPr="00FA6F16" w:rsidR="001750BD">
        <w:rPr>
          <w:sz w:val="26"/>
          <w:szCs w:val="26"/>
        </w:rPr>
        <w:t>находился в плохом физическим состоянии в момент написания расписки</w:t>
      </w:r>
      <w:r w:rsidRPr="00FA6F16" w:rsidR="00771E72">
        <w:rPr>
          <w:sz w:val="26"/>
          <w:szCs w:val="26"/>
        </w:rPr>
        <w:t>,</w:t>
      </w:r>
      <w:r w:rsidR="00EE212A">
        <w:rPr>
          <w:sz w:val="26"/>
          <w:szCs w:val="26"/>
        </w:rPr>
        <w:t xml:space="preserve"> не позволяющем ему понимать сути написанного</w:t>
      </w:r>
      <w:r w:rsidR="00EE212A">
        <w:rPr>
          <w:sz w:val="26"/>
          <w:szCs w:val="26"/>
        </w:rPr>
        <w:t>,</w:t>
      </w:r>
      <w:r w:rsidRPr="00FA6F16" w:rsidR="00771E72">
        <w:rPr>
          <w:sz w:val="26"/>
          <w:szCs w:val="26"/>
        </w:rPr>
        <w:t xml:space="preserve"> суду не предоставлено, как и не предоставлено доказательств того, что Сурин С.В. обращался за медицинской помощью, либо</w:t>
      </w:r>
      <w:r w:rsidRPr="00FA6F16" w:rsidR="00B125F3">
        <w:rPr>
          <w:sz w:val="26"/>
          <w:szCs w:val="26"/>
        </w:rPr>
        <w:t xml:space="preserve"> обращался в полицию для направления его на проведение освидетельствования на предмет наличия побоев. </w:t>
      </w:r>
      <w:r w:rsidRPr="00FA6F16" w:rsidR="00771E72">
        <w:rPr>
          <w:sz w:val="26"/>
          <w:szCs w:val="26"/>
        </w:rPr>
        <w:t xml:space="preserve"> </w:t>
      </w:r>
    </w:p>
    <w:p w:rsidR="00D9446B" w:rsidRPr="00FA6F16" w:rsidP="002E4B2F">
      <w:pPr>
        <w:ind w:firstLine="567"/>
        <w:jc w:val="both"/>
        <w:rPr>
          <w:sz w:val="26"/>
          <w:szCs w:val="26"/>
        </w:rPr>
      </w:pPr>
      <w:r w:rsidRPr="00FA6F16">
        <w:rPr>
          <w:sz w:val="26"/>
          <w:szCs w:val="26"/>
        </w:rPr>
        <w:t xml:space="preserve">При заключении договора от </w:t>
      </w:r>
      <w:r w:rsidRPr="00D64519" w:rsidR="00D64519">
        <w:rPr>
          <w:sz w:val="26"/>
          <w:szCs w:val="26"/>
        </w:rPr>
        <w:t>*****</w:t>
      </w:r>
      <w:r w:rsidRPr="00FA6F16">
        <w:rPr>
          <w:sz w:val="26"/>
          <w:szCs w:val="26"/>
        </w:rPr>
        <w:t xml:space="preserve"> стороны в соответствии с положениями статьи 421 ГК РФ свободны в заключени</w:t>
      </w:r>
      <w:r w:rsidRPr="00FA6F16">
        <w:rPr>
          <w:sz w:val="26"/>
          <w:szCs w:val="26"/>
        </w:rPr>
        <w:t>и</w:t>
      </w:r>
      <w:r w:rsidRPr="00FA6F16">
        <w:rPr>
          <w:sz w:val="26"/>
          <w:szCs w:val="26"/>
        </w:rPr>
        <w:t xml:space="preserve"> договора, собственноручно написав и подписав расписку с определенным условием о возврате денежных средств Лебедеву К.А. до </w:t>
      </w:r>
      <w:r w:rsidRPr="00D64519" w:rsidR="00D64519">
        <w:rPr>
          <w:sz w:val="26"/>
          <w:szCs w:val="26"/>
        </w:rPr>
        <w:t>*****</w:t>
      </w:r>
      <w:r w:rsidRPr="00FA6F16">
        <w:rPr>
          <w:sz w:val="26"/>
          <w:szCs w:val="26"/>
        </w:rPr>
        <w:t>, Сурин С.В. согласился с принятыми на себя обязательствами. Доказательств, отвечающих требованиям относимости и допустимости, бесспорно подтверждающих наличие в действиях Лебедева К.А. злоупотребления правом в нарушение положений статьи 56 ГПК РФ, Суриным С.В.  не представлено.</w:t>
      </w:r>
    </w:p>
    <w:p w:rsidR="00FA3093" w:rsidRPr="00FA6F16" w:rsidP="00FA3093">
      <w:pPr>
        <w:ind w:firstLine="567"/>
        <w:jc w:val="both"/>
        <w:rPr>
          <w:sz w:val="26"/>
          <w:szCs w:val="26"/>
        </w:rPr>
      </w:pPr>
      <w:r w:rsidRPr="00FA6F16">
        <w:rPr>
          <w:sz w:val="26"/>
          <w:szCs w:val="26"/>
        </w:rPr>
        <w:t>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rsidR="005D33BD" w:rsidRPr="00FA6F16" w:rsidP="00FA3093">
      <w:pPr>
        <w:ind w:firstLine="567"/>
        <w:jc w:val="both"/>
        <w:rPr>
          <w:sz w:val="26"/>
          <w:szCs w:val="26"/>
        </w:rPr>
      </w:pPr>
      <w:r w:rsidRPr="00FA6F16">
        <w:rPr>
          <w:sz w:val="26"/>
          <w:szCs w:val="26"/>
        </w:rPr>
        <w:t>В постановлении Пленума Верховного Суда РФ от 24 марта 2016 г. № 7 «О применении судами некоторых положений Гражданского кодекса Российской Федерации об ответственности за нарушение обязательств» разъяснено, что проценты, предусмотренные пунктом 1 статьи 395 ГК РФ, подлежат уплате независимо от основания возникновения обязательства (договора, других сделок, причинения вреда, неосновательного обогащения или иных оснований, указанных в Гражданском кодексе Российской Федерации) (пункт</w:t>
      </w:r>
      <w:r w:rsidRPr="00FA6F16">
        <w:rPr>
          <w:sz w:val="26"/>
          <w:szCs w:val="26"/>
        </w:rPr>
        <w:t xml:space="preserve"> 37). </w:t>
      </w:r>
    </w:p>
    <w:p w:rsidR="00DB703E" w:rsidRPr="00FA6F16" w:rsidP="00DB703E">
      <w:pPr>
        <w:ind w:firstLine="567"/>
        <w:jc w:val="both"/>
        <w:rPr>
          <w:sz w:val="26"/>
          <w:szCs w:val="26"/>
        </w:rPr>
      </w:pPr>
      <w:r w:rsidRPr="00FA6F16">
        <w:rPr>
          <w:sz w:val="26"/>
          <w:szCs w:val="26"/>
        </w:rPr>
        <w:t>Проценты за пользование чужими средствами взимаются по день уплаты суммы этих сре</w:t>
      </w:r>
      <w:r w:rsidRPr="00FA6F16">
        <w:rPr>
          <w:sz w:val="26"/>
          <w:szCs w:val="26"/>
        </w:rPr>
        <w:t>дств кр</w:t>
      </w:r>
      <w:r w:rsidRPr="00FA6F16">
        <w:rPr>
          <w:sz w:val="26"/>
          <w:szCs w:val="26"/>
        </w:rPr>
        <w:t>едитору, если законом, иными правовыми актами или договором не установлен для начисления процентов более короткий срок (п. 3 ст. 395 ГК РФ).</w:t>
      </w:r>
    </w:p>
    <w:p w:rsidR="00124DA6" w:rsidRPr="00FA6F16" w:rsidP="00FA3093">
      <w:pPr>
        <w:ind w:firstLine="567"/>
        <w:jc w:val="both"/>
        <w:rPr>
          <w:sz w:val="26"/>
          <w:szCs w:val="26"/>
        </w:rPr>
      </w:pPr>
      <w:r w:rsidRPr="00FA6F16">
        <w:rPr>
          <w:sz w:val="26"/>
          <w:szCs w:val="26"/>
        </w:rPr>
        <w:t>Согласно п. 48 Постановления Пленума Верховного Суда РФ от 24 марта 2016 г. № 7  «О применении судами некоторых положений Гражданского кодекса Российской Федерации об ответственности за нарушение обязательств» сумма процентов, подлежащих взысканию по правилам ст. 395 ГК РФ, определяется на день вынесения решения судом исходя из периодов, имевших место до указанного дня.</w:t>
      </w:r>
      <w:r w:rsidRPr="00FA6F16">
        <w:rPr>
          <w:sz w:val="26"/>
          <w:szCs w:val="26"/>
        </w:rPr>
        <w:t xml:space="preserve"> Проценты за пользование чужими денежными средствами по требованию истца взимаются по день уплаты этих сре</w:t>
      </w:r>
      <w:r w:rsidRPr="00FA6F16">
        <w:rPr>
          <w:sz w:val="26"/>
          <w:szCs w:val="26"/>
        </w:rPr>
        <w:t>дств кр</w:t>
      </w:r>
      <w:r w:rsidRPr="00FA6F16">
        <w:rPr>
          <w:sz w:val="26"/>
          <w:szCs w:val="26"/>
        </w:rPr>
        <w:t>едитору.</w:t>
      </w:r>
    </w:p>
    <w:p w:rsidR="004B6804" w:rsidRPr="00FA6F16" w:rsidP="004B6804">
      <w:pPr>
        <w:ind w:firstLine="567"/>
        <w:jc w:val="both"/>
        <w:rPr>
          <w:sz w:val="26"/>
          <w:szCs w:val="26"/>
        </w:rPr>
      </w:pPr>
      <w:r w:rsidRPr="00FA6F16">
        <w:rPr>
          <w:sz w:val="26"/>
          <w:szCs w:val="26"/>
        </w:rPr>
        <w:t>День фактического исполнения обязательства, в частности день уплаты задолженности кредитору, включается в период расчета процентов.</w:t>
      </w:r>
    </w:p>
    <w:p w:rsidR="00F32DFC" w:rsidRPr="00FA6F16" w:rsidP="00F32DFC">
      <w:pPr>
        <w:ind w:firstLine="567"/>
        <w:jc w:val="both"/>
        <w:rPr>
          <w:sz w:val="26"/>
          <w:szCs w:val="26"/>
        </w:rPr>
      </w:pPr>
      <w:r w:rsidRPr="00FA6F16">
        <w:rPr>
          <w:sz w:val="26"/>
          <w:szCs w:val="26"/>
        </w:rPr>
        <w:t>Истцом заявлено о взыскании процентов в порядке ст. 395 ГК РФ до фактического исполнения обязательства, данные требования обоснованы.</w:t>
      </w:r>
    </w:p>
    <w:p w:rsidR="00DB703E" w:rsidRPr="00FA6F16" w:rsidP="00DB703E">
      <w:pPr>
        <w:ind w:firstLine="567"/>
        <w:jc w:val="both"/>
        <w:rPr>
          <w:sz w:val="26"/>
          <w:szCs w:val="26"/>
        </w:rPr>
      </w:pPr>
      <w:r w:rsidRPr="00FA6F16">
        <w:rPr>
          <w:sz w:val="26"/>
          <w:szCs w:val="26"/>
        </w:rPr>
        <w:t xml:space="preserve">Согласно п. 48 Постановления Пленума Верховного Суда РФ </w:t>
      </w:r>
      <w:r w:rsidRPr="00FA6F16" w:rsidR="004A0E09">
        <w:rPr>
          <w:sz w:val="26"/>
          <w:szCs w:val="26"/>
        </w:rPr>
        <w:t xml:space="preserve">от 24 марта 2016 г. № 7  </w:t>
      </w:r>
      <w:r w:rsidR="004A0E09">
        <w:rPr>
          <w:sz w:val="26"/>
          <w:szCs w:val="26"/>
        </w:rPr>
        <w:t>«</w:t>
      </w:r>
      <w:r w:rsidRPr="00FA6F16">
        <w:rPr>
          <w:sz w:val="26"/>
          <w:szCs w:val="26"/>
        </w:rPr>
        <w:t>О применении судами некоторых положений Гражданского кодекса Российской Федерации об ответственности за нарушение обязательств</w:t>
      </w:r>
      <w:r w:rsidR="004A0E09">
        <w:rPr>
          <w:sz w:val="26"/>
          <w:szCs w:val="26"/>
        </w:rPr>
        <w:t>»</w:t>
      </w:r>
      <w:r w:rsidRPr="00FA6F16">
        <w:rPr>
          <w:sz w:val="26"/>
          <w:szCs w:val="26"/>
        </w:rPr>
        <w:t xml:space="preserve"> сумма процентов, подлежащих взысканию по правилам ст. 395 ГК РФ, определяется на день вынесения решения судом исходя из периодов, имевших место до указанного дня.</w:t>
      </w:r>
      <w:r w:rsidRPr="00FA6F16">
        <w:rPr>
          <w:sz w:val="26"/>
          <w:szCs w:val="26"/>
        </w:rPr>
        <w:t xml:space="preserve"> Проценты за пользование чужими денежными средствами по требованию истца взимаются по день уплаты этих сре</w:t>
      </w:r>
      <w:r w:rsidRPr="00FA6F16">
        <w:rPr>
          <w:sz w:val="26"/>
          <w:szCs w:val="26"/>
        </w:rPr>
        <w:t>дств кр</w:t>
      </w:r>
      <w:r w:rsidRPr="00FA6F16">
        <w:rPr>
          <w:sz w:val="26"/>
          <w:szCs w:val="26"/>
        </w:rPr>
        <w:t>едитору.</w:t>
      </w:r>
    </w:p>
    <w:p w:rsidR="003D53F9" w:rsidRPr="00FA6F16" w:rsidP="00DB703E">
      <w:pPr>
        <w:ind w:firstLine="567"/>
        <w:jc w:val="both"/>
        <w:rPr>
          <w:sz w:val="26"/>
          <w:szCs w:val="26"/>
        </w:rPr>
      </w:pPr>
      <w:r w:rsidRPr="00FA6F16">
        <w:rPr>
          <w:sz w:val="26"/>
          <w:szCs w:val="26"/>
        </w:rPr>
        <w:t xml:space="preserve">Размер процентов за пользование чужими денежными средствами за период </w:t>
      </w:r>
      <w:r w:rsidRPr="00D64519" w:rsidR="00D64519">
        <w:rPr>
          <w:sz w:val="26"/>
          <w:szCs w:val="26"/>
        </w:rPr>
        <w:t>*****</w:t>
      </w:r>
      <w:r w:rsidRPr="00FA6F16">
        <w:rPr>
          <w:sz w:val="26"/>
          <w:szCs w:val="26"/>
        </w:rPr>
        <w:t xml:space="preserve"> составляет </w:t>
      </w:r>
      <w:r w:rsidRPr="00D64519" w:rsidR="00D64519">
        <w:rPr>
          <w:sz w:val="26"/>
          <w:szCs w:val="26"/>
        </w:rPr>
        <w:t>*****</w:t>
      </w:r>
      <w:r w:rsidRPr="00FA6F16">
        <w:rPr>
          <w:sz w:val="26"/>
          <w:szCs w:val="26"/>
        </w:rPr>
        <w:t xml:space="preserve">. </w:t>
      </w:r>
    </w:p>
    <w:p w:rsidR="00A62906" w:rsidRPr="00FA6F16" w:rsidP="005D33BD">
      <w:pPr>
        <w:ind w:firstLine="567"/>
        <w:jc w:val="both"/>
        <w:rPr>
          <w:sz w:val="26"/>
          <w:szCs w:val="26"/>
        </w:rPr>
      </w:pPr>
      <w:r w:rsidRPr="00FA6F16">
        <w:rPr>
          <w:sz w:val="26"/>
          <w:szCs w:val="26"/>
        </w:rPr>
        <w:t>Таким образом, в пользу истца с ответчика подлежат взысканию проценты за пользование чужими денежными средствами в размере 703 (семьсот три) рубля 25 (двадцать пять) копеек.</w:t>
      </w:r>
    </w:p>
    <w:p w:rsidR="005D33BD" w:rsidRPr="00FA6F16" w:rsidP="005D33BD">
      <w:pPr>
        <w:ind w:firstLine="567"/>
        <w:jc w:val="both"/>
        <w:rPr>
          <w:sz w:val="26"/>
          <w:szCs w:val="26"/>
        </w:rPr>
      </w:pPr>
      <w:r w:rsidRPr="00FA6F16">
        <w:rPr>
          <w:sz w:val="26"/>
          <w:szCs w:val="26"/>
        </w:rPr>
        <w:t xml:space="preserve"> </w:t>
      </w:r>
      <w:r w:rsidRPr="00FA6F16">
        <w:rPr>
          <w:sz w:val="26"/>
          <w:szCs w:val="26"/>
        </w:rPr>
        <w:t>В силу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В случае</w:t>
      </w:r>
      <w:r w:rsidRPr="00FA6F16">
        <w:rPr>
          <w:sz w:val="26"/>
          <w:szCs w:val="26"/>
        </w:rPr>
        <w:t>,</w:t>
      </w:r>
      <w:r w:rsidRPr="00FA6F16">
        <w:rPr>
          <w:sz w:val="26"/>
          <w:szCs w:val="26"/>
        </w:rPr>
        <w:t xml:space="preserve"> если иск удовлетворен частично,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w:t>
      </w:r>
    </w:p>
    <w:p w:rsidR="005D33BD" w:rsidRPr="00FA6F16" w:rsidP="005D33BD">
      <w:pPr>
        <w:ind w:firstLine="567"/>
        <w:jc w:val="both"/>
        <w:rPr>
          <w:sz w:val="26"/>
          <w:szCs w:val="26"/>
        </w:rPr>
      </w:pPr>
      <w:r w:rsidRPr="00FA6F16">
        <w:rPr>
          <w:sz w:val="26"/>
          <w:szCs w:val="26"/>
        </w:rPr>
        <w:t xml:space="preserve">С учетом удовлетворения </w:t>
      </w:r>
      <w:r w:rsidRPr="00FA6F16" w:rsidR="004F57F0">
        <w:rPr>
          <w:sz w:val="26"/>
          <w:szCs w:val="26"/>
        </w:rPr>
        <w:t xml:space="preserve">уточненных </w:t>
      </w:r>
      <w:r w:rsidRPr="00FA6F16">
        <w:rPr>
          <w:sz w:val="26"/>
          <w:szCs w:val="26"/>
        </w:rPr>
        <w:t xml:space="preserve">исковых требований </w:t>
      </w:r>
      <w:r w:rsidRPr="00FA6F16" w:rsidR="004F57F0">
        <w:rPr>
          <w:sz w:val="26"/>
          <w:szCs w:val="26"/>
        </w:rPr>
        <w:t xml:space="preserve">Лебедева К.А. </w:t>
      </w:r>
      <w:r w:rsidRPr="00FA6F16">
        <w:rPr>
          <w:sz w:val="26"/>
          <w:szCs w:val="26"/>
        </w:rPr>
        <w:t xml:space="preserve"> с ответчика </w:t>
      </w:r>
      <w:r w:rsidRPr="00FA6F16" w:rsidR="004F57F0">
        <w:rPr>
          <w:sz w:val="26"/>
          <w:szCs w:val="26"/>
        </w:rPr>
        <w:t xml:space="preserve">Сурина С.В. </w:t>
      </w:r>
      <w:r w:rsidRPr="00FA6F16">
        <w:rPr>
          <w:sz w:val="26"/>
          <w:szCs w:val="26"/>
        </w:rPr>
        <w:t xml:space="preserve">в пользу </w:t>
      </w:r>
      <w:r w:rsidRPr="00FA6F16" w:rsidR="004F57F0">
        <w:rPr>
          <w:sz w:val="26"/>
          <w:szCs w:val="26"/>
        </w:rPr>
        <w:t xml:space="preserve">Лебедева К.А. </w:t>
      </w:r>
      <w:r w:rsidRPr="00FA6F16">
        <w:rPr>
          <w:sz w:val="26"/>
          <w:szCs w:val="26"/>
        </w:rPr>
        <w:t xml:space="preserve">подлежит взысканию государственная пошлина в размере </w:t>
      </w:r>
      <w:r w:rsidRPr="00D64519" w:rsidR="00D64519">
        <w:rPr>
          <w:sz w:val="26"/>
          <w:szCs w:val="26"/>
        </w:rPr>
        <w:t>*****</w:t>
      </w:r>
      <w:r w:rsidRPr="00FA6F16">
        <w:rPr>
          <w:sz w:val="26"/>
          <w:szCs w:val="26"/>
        </w:rPr>
        <w:t>.</w:t>
      </w:r>
    </w:p>
    <w:p w:rsidR="005B7332" w:rsidRPr="00FA6F16" w:rsidP="005B7332">
      <w:pPr>
        <w:ind w:firstLine="567"/>
        <w:jc w:val="both"/>
        <w:rPr>
          <w:sz w:val="26"/>
          <w:szCs w:val="26"/>
        </w:rPr>
      </w:pPr>
      <w:r w:rsidRPr="005B7332">
        <w:rPr>
          <w:sz w:val="26"/>
          <w:szCs w:val="26"/>
        </w:rPr>
        <w:t xml:space="preserve">руководствуясь </w:t>
      </w:r>
      <w:r w:rsidRPr="005B7332">
        <w:rPr>
          <w:sz w:val="26"/>
          <w:szCs w:val="26"/>
        </w:rPr>
        <w:t>ст.ст</w:t>
      </w:r>
      <w:r w:rsidRPr="005B7332">
        <w:rPr>
          <w:sz w:val="26"/>
          <w:szCs w:val="26"/>
        </w:rPr>
        <w:t xml:space="preserve">. 193-199 Гражданского процессуального кодекса Российской Федерации, мировой судья – </w:t>
      </w:r>
    </w:p>
    <w:p w:rsidR="006C5A8E" w:rsidRPr="005B7332" w:rsidP="005B7332">
      <w:pPr>
        <w:ind w:firstLine="567"/>
        <w:jc w:val="both"/>
        <w:rPr>
          <w:sz w:val="26"/>
          <w:szCs w:val="26"/>
        </w:rPr>
      </w:pPr>
    </w:p>
    <w:p w:rsidR="00CA60C4" w:rsidRPr="00FA6F16" w:rsidP="00E11C9F">
      <w:pPr>
        <w:tabs>
          <w:tab w:val="left" w:pos="284"/>
        </w:tabs>
        <w:spacing w:line="0" w:lineRule="atLeast"/>
        <w:ind w:firstLine="567"/>
        <w:jc w:val="center"/>
        <w:rPr>
          <w:b/>
          <w:sz w:val="26"/>
          <w:szCs w:val="26"/>
        </w:rPr>
      </w:pPr>
      <w:r w:rsidRPr="00FA6F16">
        <w:rPr>
          <w:b/>
          <w:sz w:val="26"/>
          <w:szCs w:val="26"/>
        </w:rPr>
        <w:t>РЕШИЛ:</w:t>
      </w:r>
    </w:p>
    <w:p w:rsidR="006C5A8E" w:rsidRPr="00FA6F16" w:rsidP="00E11C9F">
      <w:pPr>
        <w:tabs>
          <w:tab w:val="left" w:pos="284"/>
        </w:tabs>
        <w:spacing w:line="0" w:lineRule="atLeast"/>
        <w:ind w:firstLine="567"/>
        <w:jc w:val="center"/>
        <w:rPr>
          <w:b/>
          <w:sz w:val="26"/>
          <w:szCs w:val="26"/>
        </w:rPr>
      </w:pPr>
    </w:p>
    <w:p w:rsidR="00CD6041" w:rsidRPr="00FA6F16" w:rsidP="00CD6041">
      <w:pPr>
        <w:ind w:firstLine="567"/>
        <w:jc w:val="both"/>
        <w:rPr>
          <w:sz w:val="26"/>
          <w:szCs w:val="26"/>
        </w:rPr>
      </w:pPr>
      <w:r w:rsidRPr="00FA6F16">
        <w:rPr>
          <w:sz w:val="26"/>
          <w:szCs w:val="26"/>
        </w:rPr>
        <w:t xml:space="preserve">Уточненные </w:t>
      </w:r>
      <w:r w:rsidRPr="00FA6F16" w:rsidR="00F10CE1">
        <w:rPr>
          <w:sz w:val="26"/>
          <w:szCs w:val="26"/>
        </w:rPr>
        <w:t>и</w:t>
      </w:r>
      <w:r w:rsidRPr="00FA6F16">
        <w:rPr>
          <w:sz w:val="26"/>
          <w:szCs w:val="26"/>
        </w:rPr>
        <w:t xml:space="preserve">сковые требования </w:t>
      </w:r>
      <w:r w:rsidRPr="00FA6F16">
        <w:rPr>
          <w:rFonts w:eastAsia="Tahoma"/>
          <w:color w:val="000000"/>
          <w:sz w:val="26"/>
          <w:szCs w:val="26"/>
        </w:rPr>
        <w:t xml:space="preserve">Лебедева Константина Александровича </w:t>
      </w:r>
      <w:r w:rsidRPr="00FA6F16">
        <w:rPr>
          <w:color w:val="000000"/>
          <w:sz w:val="26"/>
          <w:szCs w:val="26"/>
          <w:shd w:val="clear" w:color="auto" w:fill="FFFFFF"/>
        </w:rPr>
        <w:t>к Сурину Сергею Валерьевичу о взыскании материального ущерба по расписке</w:t>
      </w:r>
      <w:r w:rsidRPr="00FA6F16" w:rsidR="00873DC1">
        <w:rPr>
          <w:color w:val="000000"/>
          <w:sz w:val="26"/>
          <w:szCs w:val="26"/>
          <w:shd w:val="clear" w:color="auto" w:fill="FFFFFF"/>
        </w:rPr>
        <w:t xml:space="preserve">, </w:t>
      </w:r>
      <w:r w:rsidRPr="00FA6F16" w:rsidR="00EB7F51">
        <w:rPr>
          <w:color w:val="000000"/>
          <w:sz w:val="26"/>
          <w:szCs w:val="26"/>
          <w:shd w:val="clear" w:color="auto" w:fill="FFFFFF"/>
        </w:rPr>
        <w:t>взыскании</w:t>
      </w:r>
      <w:r w:rsidRPr="00FA6F16" w:rsidR="00873DC1">
        <w:rPr>
          <w:color w:val="000000"/>
          <w:sz w:val="26"/>
          <w:szCs w:val="26"/>
          <w:shd w:val="clear" w:color="auto" w:fill="FFFFFF"/>
        </w:rPr>
        <w:t xml:space="preserve"> </w:t>
      </w:r>
      <w:r w:rsidRPr="00FA6F16" w:rsidR="00EB7F51">
        <w:rPr>
          <w:color w:val="000000"/>
          <w:sz w:val="26"/>
          <w:szCs w:val="26"/>
          <w:shd w:val="clear" w:color="auto" w:fill="FFFFFF"/>
        </w:rPr>
        <w:t>процентов</w:t>
      </w:r>
      <w:r w:rsidRPr="00FA6F16" w:rsidR="00873DC1">
        <w:rPr>
          <w:color w:val="000000"/>
          <w:sz w:val="26"/>
          <w:szCs w:val="26"/>
          <w:shd w:val="clear" w:color="auto" w:fill="FFFFFF"/>
        </w:rPr>
        <w:t xml:space="preserve"> за пользование чужими денежными средствами по день фактического исполнения обязательств удовлетворить</w:t>
      </w:r>
      <w:r w:rsidRPr="00FA6F16">
        <w:rPr>
          <w:sz w:val="26"/>
          <w:szCs w:val="26"/>
        </w:rPr>
        <w:t>.</w:t>
      </w:r>
    </w:p>
    <w:p w:rsidR="005235DC" w:rsidRPr="00FA6F16" w:rsidP="00CD6041">
      <w:pPr>
        <w:ind w:firstLine="567"/>
        <w:jc w:val="both"/>
        <w:rPr>
          <w:rFonts w:eastAsia="Tahoma"/>
          <w:color w:val="000000"/>
          <w:sz w:val="26"/>
          <w:szCs w:val="26"/>
        </w:rPr>
      </w:pPr>
      <w:r w:rsidRPr="00FA6F16">
        <w:rPr>
          <w:sz w:val="26"/>
          <w:szCs w:val="26"/>
        </w:rPr>
        <w:t xml:space="preserve">Взыскать с </w:t>
      </w:r>
      <w:r w:rsidRPr="00FA6F16" w:rsidR="00873DC1">
        <w:rPr>
          <w:color w:val="000000"/>
          <w:sz w:val="26"/>
          <w:szCs w:val="26"/>
          <w:shd w:val="clear" w:color="auto" w:fill="FFFFFF"/>
        </w:rPr>
        <w:t>Сурина Сергея Валерьевича</w:t>
      </w:r>
      <w:r w:rsidRPr="00FA6F16">
        <w:rPr>
          <w:sz w:val="26"/>
          <w:szCs w:val="26"/>
        </w:rPr>
        <w:t xml:space="preserve">, </w:t>
      </w:r>
      <w:r w:rsidRPr="00D64519" w:rsidR="00D64519">
        <w:rPr>
          <w:sz w:val="26"/>
          <w:szCs w:val="26"/>
        </w:rPr>
        <w:t>*****</w:t>
      </w:r>
      <w:r w:rsidRPr="00FA6F16" w:rsidR="0011142F">
        <w:rPr>
          <w:sz w:val="26"/>
          <w:szCs w:val="26"/>
        </w:rPr>
        <w:t xml:space="preserve"> </w:t>
      </w:r>
      <w:r w:rsidRPr="00FA6F16">
        <w:rPr>
          <w:sz w:val="26"/>
          <w:szCs w:val="26"/>
        </w:rPr>
        <w:t xml:space="preserve">в пользу </w:t>
      </w:r>
      <w:r w:rsidRPr="00FA6F16" w:rsidR="0011142F">
        <w:rPr>
          <w:rFonts w:eastAsia="Tahoma"/>
          <w:color w:val="000000"/>
          <w:sz w:val="26"/>
          <w:szCs w:val="26"/>
        </w:rPr>
        <w:t>Лебедева Константина Александровича</w:t>
      </w:r>
      <w:r w:rsidRPr="00FA6F16" w:rsidR="001B4B48">
        <w:rPr>
          <w:rFonts w:eastAsia="Tahoma"/>
          <w:color w:val="000000"/>
          <w:sz w:val="26"/>
          <w:szCs w:val="26"/>
        </w:rPr>
        <w:t xml:space="preserve">, </w:t>
      </w:r>
      <w:r w:rsidRPr="00D64519" w:rsidR="00D64519">
        <w:rPr>
          <w:rFonts w:eastAsia="Tahoma"/>
          <w:color w:val="000000"/>
          <w:sz w:val="26"/>
          <w:szCs w:val="26"/>
        </w:rPr>
        <w:t>*****</w:t>
      </w:r>
      <w:r w:rsidRPr="00FA6F16" w:rsidR="001B4B48">
        <w:rPr>
          <w:sz w:val="26"/>
          <w:szCs w:val="26"/>
        </w:rPr>
        <w:t>,</w:t>
      </w:r>
      <w:r w:rsidRPr="00FA6F16" w:rsidR="0011142F">
        <w:rPr>
          <w:rFonts w:eastAsia="Tahoma"/>
          <w:color w:val="000000"/>
          <w:sz w:val="26"/>
          <w:szCs w:val="26"/>
        </w:rPr>
        <w:t xml:space="preserve"> </w:t>
      </w:r>
      <w:r w:rsidRPr="00FA6F16" w:rsidR="008262E0">
        <w:rPr>
          <w:rFonts w:eastAsia="Tahoma"/>
          <w:color w:val="000000"/>
          <w:sz w:val="26"/>
          <w:szCs w:val="26"/>
        </w:rPr>
        <w:t xml:space="preserve">сумму материального </w:t>
      </w:r>
      <w:r w:rsidRPr="00FA6F16" w:rsidR="001B4B48">
        <w:rPr>
          <w:rFonts w:eastAsia="Tahoma"/>
          <w:color w:val="000000"/>
          <w:sz w:val="26"/>
          <w:szCs w:val="26"/>
        </w:rPr>
        <w:t>ущерба</w:t>
      </w:r>
      <w:r w:rsidRPr="00FA6F16" w:rsidR="008262E0">
        <w:rPr>
          <w:rFonts w:eastAsia="Tahoma"/>
          <w:color w:val="000000"/>
          <w:sz w:val="26"/>
          <w:szCs w:val="26"/>
        </w:rPr>
        <w:t xml:space="preserve"> согласно расписке от </w:t>
      </w:r>
      <w:r w:rsidRPr="00D64519" w:rsidR="00D64519">
        <w:rPr>
          <w:rFonts w:eastAsia="Tahoma"/>
          <w:color w:val="000000"/>
          <w:sz w:val="26"/>
          <w:szCs w:val="26"/>
        </w:rPr>
        <w:t>*****</w:t>
      </w:r>
      <w:r w:rsidRPr="00FA6F16" w:rsidR="00225E03">
        <w:rPr>
          <w:rFonts w:eastAsia="Tahoma"/>
          <w:color w:val="000000"/>
          <w:sz w:val="26"/>
          <w:szCs w:val="26"/>
        </w:rPr>
        <w:t xml:space="preserve"> </w:t>
      </w:r>
      <w:r w:rsidRPr="00FA6F16" w:rsidR="00225E03">
        <w:rPr>
          <w:rFonts w:eastAsia="Tahoma"/>
          <w:b/>
          <w:color w:val="000000"/>
          <w:sz w:val="26"/>
          <w:szCs w:val="26"/>
        </w:rPr>
        <w:t xml:space="preserve">в размере </w:t>
      </w:r>
      <w:r w:rsidRPr="00D64519" w:rsidR="00D64519">
        <w:rPr>
          <w:rFonts w:eastAsia="Tahoma"/>
          <w:b/>
          <w:color w:val="000000"/>
          <w:sz w:val="26"/>
          <w:szCs w:val="26"/>
        </w:rPr>
        <w:t>*****</w:t>
      </w:r>
      <w:r w:rsidRPr="00FA6F16" w:rsidR="00225E03">
        <w:rPr>
          <w:rFonts w:eastAsia="Tahoma"/>
          <w:color w:val="000000"/>
          <w:sz w:val="26"/>
          <w:szCs w:val="26"/>
        </w:rPr>
        <w:t>, проценты за пользование чужими денежными средствами</w:t>
      </w:r>
      <w:r w:rsidRPr="00FA6F16" w:rsidR="00550DA0">
        <w:rPr>
          <w:rFonts w:eastAsia="Tahoma"/>
          <w:color w:val="000000"/>
          <w:sz w:val="26"/>
          <w:szCs w:val="26"/>
        </w:rPr>
        <w:t xml:space="preserve"> </w:t>
      </w:r>
      <w:r w:rsidRPr="00FA6F16" w:rsidR="00550DA0">
        <w:rPr>
          <w:sz w:val="26"/>
          <w:szCs w:val="26"/>
        </w:rPr>
        <w:t xml:space="preserve">за период </w:t>
      </w:r>
      <w:r w:rsidRPr="00D64519" w:rsidR="00D64519">
        <w:rPr>
          <w:sz w:val="26"/>
          <w:szCs w:val="26"/>
        </w:rPr>
        <w:t>*****</w:t>
      </w:r>
      <w:r w:rsidRPr="00FA6F16" w:rsidR="00225E03">
        <w:rPr>
          <w:rFonts w:eastAsia="Tahoma"/>
          <w:color w:val="000000"/>
          <w:sz w:val="26"/>
          <w:szCs w:val="26"/>
        </w:rPr>
        <w:t xml:space="preserve"> </w:t>
      </w:r>
      <w:r w:rsidRPr="00FA6F16" w:rsidR="00225E03">
        <w:rPr>
          <w:rFonts w:eastAsia="Tahoma"/>
          <w:b/>
          <w:color w:val="000000"/>
          <w:sz w:val="26"/>
          <w:szCs w:val="26"/>
        </w:rPr>
        <w:t xml:space="preserve">в размере </w:t>
      </w:r>
      <w:r w:rsidRPr="00D64519" w:rsidR="00D64519">
        <w:rPr>
          <w:b/>
          <w:sz w:val="26"/>
          <w:szCs w:val="26"/>
        </w:rPr>
        <w:t>*****</w:t>
      </w:r>
      <w:r w:rsidRPr="00FA6F16" w:rsidR="00225E03">
        <w:rPr>
          <w:rFonts w:eastAsia="Tahoma"/>
          <w:color w:val="000000"/>
          <w:sz w:val="26"/>
          <w:szCs w:val="26"/>
        </w:rPr>
        <w:t xml:space="preserve">, расходы по </w:t>
      </w:r>
      <w:r w:rsidRPr="00FA6F16" w:rsidR="00336F67">
        <w:rPr>
          <w:rFonts w:eastAsia="Tahoma"/>
          <w:color w:val="000000"/>
          <w:sz w:val="26"/>
          <w:szCs w:val="26"/>
        </w:rPr>
        <w:t>оплате</w:t>
      </w:r>
      <w:r w:rsidRPr="00FA6F16" w:rsidR="00225E03">
        <w:rPr>
          <w:rFonts w:eastAsia="Tahoma"/>
          <w:color w:val="000000"/>
          <w:sz w:val="26"/>
          <w:szCs w:val="26"/>
        </w:rPr>
        <w:t xml:space="preserve"> </w:t>
      </w:r>
      <w:r w:rsidRPr="00FA6F16" w:rsidR="00336F67">
        <w:rPr>
          <w:rFonts w:eastAsia="Tahoma"/>
          <w:color w:val="000000"/>
          <w:sz w:val="26"/>
          <w:szCs w:val="26"/>
        </w:rPr>
        <w:t>государственной</w:t>
      </w:r>
      <w:r w:rsidRPr="00FA6F16" w:rsidR="00225E03">
        <w:rPr>
          <w:rFonts w:eastAsia="Tahoma"/>
          <w:color w:val="000000"/>
          <w:sz w:val="26"/>
          <w:szCs w:val="26"/>
        </w:rPr>
        <w:t xml:space="preserve"> пошлины </w:t>
      </w:r>
      <w:r w:rsidRPr="00FA6F16" w:rsidR="000D6676">
        <w:rPr>
          <w:rFonts w:eastAsia="Tahoma"/>
          <w:b/>
          <w:color w:val="000000"/>
          <w:sz w:val="26"/>
          <w:szCs w:val="26"/>
        </w:rPr>
        <w:t xml:space="preserve">в размере </w:t>
      </w:r>
      <w:r w:rsidRPr="007409C8" w:rsidR="007409C8">
        <w:rPr>
          <w:rFonts w:eastAsia="Tahoma"/>
          <w:b/>
          <w:color w:val="000000"/>
          <w:sz w:val="26"/>
          <w:szCs w:val="26"/>
        </w:rPr>
        <w:t>*****</w:t>
      </w:r>
      <w:r w:rsidRPr="00FA6F16" w:rsidR="000D6676">
        <w:rPr>
          <w:rFonts w:eastAsia="Tahoma"/>
          <w:color w:val="000000"/>
          <w:sz w:val="26"/>
          <w:szCs w:val="26"/>
        </w:rPr>
        <w:t xml:space="preserve">. </w:t>
      </w:r>
    </w:p>
    <w:p w:rsidR="000D6676" w:rsidRPr="00FA6F16" w:rsidP="00CD6041">
      <w:pPr>
        <w:ind w:firstLine="567"/>
        <w:jc w:val="both"/>
        <w:rPr>
          <w:rStyle w:val="2"/>
          <w:color w:val="000000" w:themeColor="text1"/>
          <w:sz w:val="26"/>
          <w:szCs w:val="26"/>
        </w:rPr>
      </w:pPr>
      <w:r w:rsidRPr="00FA6F16">
        <w:rPr>
          <w:rFonts w:eastAsia="Tahoma"/>
          <w:color w:val="000000"/>
          <w:sz w:val="26"/>
          <w:szCs w:val="26"/>
        </w:rPr>
        <w:t xml:space="preserve">Взыскание процентов за пользование чужими денежными средствами производить до </w:t>
      </w:r>
      <w:r w:rsidRPr="00FA6F16" w:rsidR="00336F67">
        <w:rPr>
          <w:rFonts w:eastAsia="Tahoma"/>
          <w:color w:val="000000"/>
          <w:sz w:val="26"/>
          <w:szCs w:val="26"/>
        </w:rPr>
        <w:t>момента</w:t>
      </w:r>
      <w:r w:rsidRPr="00FA6F16">
        <w:rPr>
          <w:rFonts w:eastAsia="Tahoma"/>
          <w:color w:val="000000"/>
          <w:sz w:val="26"/>
          <w:szCs w:val="26"/>
        </w:rPr>
        <w:t xml:space="preserve"> фактического исполнения обязательства. </w:t>
      </w:r>
    </w:p>
    <w:p w:rsidR="00CA60C4" w:rsidRPr="00FA6F16" w:rsidP="00E11C9F">
      <w:pPr>
        <w:ind w:firstLine="567"/>
        <w:jc w:val="both"/>
        <w:rPr>
          <w:sz w:val="26"/>
          <w:szCs w:val="26"/>
        </w:rPr>
      </w:pPr>
      <w:r w:rsidRPr="00FA6F16">
        <w:rPr>
          <w:sz w:val="26"/>
          <w:szCs w:val="26"/>
        </w:rPr>
        <w:t xml:space="preserve">Решение может быть обжаловано в Евпаторийский городской суд Республики Крым через мирового судью </w:t>
      </w:r>
      <w:r w:rsidRPr="00FA6F16" w:rsidR="000005D4">
        <w:rPr>
          <w:sz w:val="26"/>
          <w:szCs w:val="26"/>
        </w:rPr>
        <w:t xml:space="preserve">судебного участка № 38 Евпаторийского судебного района (город республиканского значения Евпатория с подчиненной ему территорией) Республики Крым </w:t>
      </w:r>
      <w:r w:rsidRPr="00FA6F16">
        <w:rPr>
          <w:sz w:val="26"/>
          <w:szCs w:val="26"/>
        </w:rPr>
        <w:t>в течение месяца со дня принятия решения суда в окончательной форме.</w:t>
      </w:r>
    </w:p>
    <w:p w:rsidR="00CA60C4" w:rsidRPr="00FA6F16" w:rsidP="00E11C9F">
      <w:pPr>
        <w:ind w:right="-31" w:firstLine="567"/>
        <w:jc w:val="both"/>
        <w:rPr>
          <w:sz w:val="26"/>
          <w:szCs w:val="26"/>
        </w:rPr>
      </w:pPr>
      <w:r w:rsidRPr="00FA6F16">
        <w:rPr>
          <w:sz w:val="26"/>
          <w:szCs w:val="26"/>
        </w:rPr>
        <w:t>Мотивированное решение суда может быть изготовлено в течени</w:t>
      </w:r>
      <w:r w:rsidRPr="00FA6F16" w:rsidR="003924F4">
        <w:rPr>
          <w:sz w:val="26"/>
          <w:szCs w:val="26"/>
        </w:rPr>
        <w:t>е</w:t>
      </w:r>
      <w:r w:rsidRPr="00FA6F16">
        <w:rPr>
          <w:sz w:val="26"/>
          <w:szCs w:val="26"/>
        </w:rPr>
        <w:t xml:space="preserve"> десяти дней со дня поступления от лиц, участвующих в деле, их представителей, заявления о составлении мотивированного решения суда.</w:t>
      </w:r>
    </w:p>
    <w:p w:rsidR="00CA60C4" w:rsidRPr="00FA6F16" w:rsidP="00E11C9F">
      <w:pPr>
        <w:ind w:right="-31" w:firstLine="567"/>
        <w:jc w:val="both"/>
        <w:rPr>
          <w:sz w:val="26"/>
          <w:szCs w:val="26"/>
        </w:rPr>
      </w:pPr>
      <w:r w:rsidRPr="00FA6F16">
        <w:rPr>
          <w:sz w:val="26"/>
          <w:szCs w:val="26"/>
        </w:rPr>
        <w:t>Заявление о составлении мотивированного решения суда, может быть подано в течени</w:t>
      </w:r>
      <w:r w:rsidRPr="00FA6F16" w:rsidR="00E11C9F">
        <w:rPr>
          <w:sz w:val="26"/>
          <w:szCs w:val="26"/>
        </w:rPr>
        <w:t>е</w:t>
      </w:r>
      <w:r w:rsidRPr="00FA6F16">
        <w:rPr>
          <w:sz w:val="26"/>
          <w:szCs w:val="26"/>
        </w:rPr>
        <w:t xml:space="preserve"> трех дней со дня объявления резолютивной части решения суда, если лица, участвующие в деле, их представители присутствовали в судебном заседании и в течени</w:t>
      </w:r>
      <w:r w:rsidRPr="00FA6F16" w:rsidR="00E11C9F">
        <w:rPr>
          <w:sz w:val="26"/>
          <w:szCs w:val="26"/>
        </w:rPr>
        <w:t>е</w:t>
      </w:r>
      <w:r w:rsidRPr="00FA6F16">
        <w:rPr>
          <w:sz w:val="26"/>
          <w:szCs w:val="26"/>
        </w:rPr>
        <w:t xml:space="preserve"> пятнадцати дней со дня объявления резолютивной части решения суда, если лица, участвующие в деле, их представители не присутствовали в судебном заседании.</w:t>
      </w:r>
    </w:p>
    <w:p w:rsidR="00CA60C4" w:rsidRPr="00FA6F16" w:rsidP="00E11C9F">
      <w:pPr>
        <w:ind w:firstLine="567"/>
        <w:jc w:val="both"/>
        <w:rPr>
          <w:sz w:val="26"/>
          <w:szCs w:val="26"/>
        </w:rPr>
      </w:pPr>
    </w:p>
    <w:p w:rsidR="00E11C9F" w:rsidRPr="00FA6F16" w:rsidP="00E11C9F">
      <w:pPr>
        <w:tabs>
          <w:tab w:val="left" w:pos="709"/>
          <w:tab w:val="left" w:pos="3828"/>
          <w:tab w:val="left" w:pos="4820"/>
          <w:tab w:val="left" w:pos="6237"/>
        </w:tabs>
        <w:spacing w:after="200" w:line="276" w:lineRule="auto"/>
        <w:rPr>
          <w:rFonts w:eastAsia="Calibri"/>
          <w:b/>
          <w:sz w:val="26"/>
          <w:szCs w:val="26"/>
          <w:lang w:eastAsia="en-US"/>
        </w:rPr>
      </w:pPr>
      <w:r w:rsidRPr="00FA6F16">
        <w:rPr>
          <w:rFonts w:eastAsia="Calibri"/>
          <w:b/>
          <w:sz w:val="26"/>
          <w:szCs w:val="26"/>
          <w:lang w:eastAsia="en-US"/>
        </w:rPr>
        <w:tab/>
        <w:t xml:space="preserve">Мировой судья                               </w:t>
      </w:r>
      <w:r w:rsidRPr="00FA6F16">
        <w:rPr>
          <w:rFonts w:eastAsia="Calibri"/>
          <w:b/>
          <w:sz w:val="26"/>
          <w:szCs w:val="26"/>
          <w:lang w:eastAsia="en-US"/>
        </w:rPr>
        <w:tab/>
      </w:r>
      <w:r w:rsidRPr="00FA6F16">
        <w:rPr>
          <w:rFonts w:eastAsia="Calibri"/>
          <w:color w:val="FFFFFF" w:themeColor="background1"/>
          <w:sz w:val="26"/>
          <w:szCs w:val="26"/>
          <w:lang w:eastAsia="en-US"/>
        </w:rPr>
        <w:t>/подпись/</w:t>
      </w:r>
      <w:r w:rsidRPr="00FA6F16">
        <w:rPr>
          <w:rFonts w:eastAsia="Calibri"/>
          <w:b/>
          <w:color w:val="FFFFFF" w:themeColor="background1"/>
          <w:sz w:val="26"/>
          <w:szCs w:val="26"/>
          <w:lang w:eastAsia="en-US"/>
        </w:rPr>
        <w:t xml:space="preserve">            </w:t>
      </w:r>
      <w:r w:rsidRPr="00FA6F16" w:rsidR="007906EA">
        <w:rPr>
          <w:rFonts w:eastAsia="Calibri"/>
          <w:b/>
          <w:color w:val="FFFFFF" w:themeColor="background1"/>
          <w:sz w:val="26"/>
          <w:szCs w:val="26"/>
          <w:lang w:eastAsia="en-US"/>
        </w:rPr>
        <w:t xml:space="preserve">   </w:t>
      </w:r>
      <w:r w:rsidRPr="00FA6F16" w:rsidR="00284740">
        <w:rPr>
          <w:rFonts w:eastAsia="Calibri"/>
          <w:b/>
          <w:color w:val="FFFFFF" w:themeColor="background1"/>
          <w:sz w:val="26"/>
          <w:szCs w:val="26"/>
          <w:lang w:eastAsia="en-US"/>
        </w:rPr>
        <w:tab/>
      </w:r>
      <w:r w:rsidRPr="00FA6F16" w:rsidR="00284740">
        <w:rPr>
          <w:rFonts w:eastAsia="Calibri"/>
          <w:b/>
          <w:color w:val="FFFFFF" w:themeColor="background1"/>
          <w:sz w:val="26"/>
          <w:szCs w:val="26"/>
          <w:lang w:eastAsia="en-US"/>
        </w:rPr>
        <w:tab/>
      </w:r>
      <w:r w:rsidRPr="00FA6F16">
        <w:rPr>
          <w:rFonts w:eastAsia="Calibri"/>
          <w:b/>
          <w:sz w:val="26"/>
          <w:szCs w:val="26"/>
          <w:lang w:eastAsia="en-US"/>
        </w:rPr>
        <w:t>Н. Г. Рой</w:t>
      </w:r>
    </w:p>
    <w:p w:rsidR="00E11C9F" w:rsidP="006C5A8E">
      <w:pPr>
        <w:ind w:firstLine="567"/>
        <w:contextualSpacing/>
        <w:rPr>
          <w:rFonts w:eastAsia="Calibri"/>
          <w:color w:val="000000" w:themeColor="text1"/>
          <w:sz w:val="26"/>
          <w:szCs w:val="26"/>
          <w:lang w:eastAsia="en-US"/>
        </w:rPr>
      </w:pPr>
      <w:r w:rsidRPr="00FA6F16">
        <w:rPr>
          <w:rFonts w:eastAsia="Calibri"/>
          <w:color w:val="000000" w:themeColor="text1"/>
          <w:sz w:val="26"/>
          <w:szCs w:val="26"/>
          <w:lang w:eastAsia="en-US"/>
        </w:rPr>
        <w:tab/>
      </w:r>
      <w:r w:rsidRPr="007C3084" w:rsidR="006C5A8E">
        <w:rPr>
          <w:rFonts w:eastAsia="Calibri"/>
          <w:color w:val="000000" w:themeColor="text1"/>
          <w:sz w:val="26"/>
          <w:szCs w:val="26"/>
          <w:lang w:eastAsia="en-US"/>
        </w:rPr>
        <w:t xml:space="preserve">Мотивированное решение </w:t>
      </w:r>
      <w:r w:rsidRPr="00FA6F16" w:rsidR="006C5A8E">
        <w:rPr>
          <w:color w:val="000000" w:themeColor="text1"/>
          <w:sz w:val="26"/>
          <w:szCs w:val="26"/>
        </w:rPr>
        <w:t>составлено</w:t>
      </w:r>
      <w:r w:rsidRPr="007C3084" w:rsidR="006C5A8E">
        <w:rPr>
          <w:rFonts w:eastAsia="Calibri"/>
          <w:color w:val="000000" w:themeColor="text1"/>
          <w:sz w:val="26"/>
          <w:szCs w:val="26"/>
          <w:lang w:eastAsia="en-US"/>
        </w:rPr>
        <w:t xml:space="preserve"> </w:t>
      </w:r>
      <w:r w:rsidRPr="00FA6F16" w:rsidR="006C5A8E">
        <w:rPr>
          <w:rFonts w:eastAsia="Calibri"/>
          <w:color w:val="000000" w:themeColor="text1"/>
          <w:sz w:val="26"/>
          <w:szCs w:val="26"/>
          <w:lang w:eastAsia="en-US"/>
        </w:rPr>
        <w:t xml:space="preserve">15 июня </w:t>
      </w:r>
      <w:r w:rsidRPr="007C3084" w:rsidR="006C5A8E">
        <w:rPr>
          <w:rFonts w:eastAsia="Calibri"/>
          <w:color w:val="000000" w:themeColor="text1"/>
          <w:sz w:val="26"/>
          <w:szCs w:val="26"/>
          <w:lang w:eastAsia="en-US"/>
        </w:rPr>
        <w:t xml:space="preserve"> 2026 года.</w:t>
      </w:r>
    </w:p>
    <w:p w:rsidR="00FA6F16" w:rsidP="006C5A8E">
      <w:pPr>
        <w:ind w:firstLine="567"/>
        <w:contextualSpacing/>
        <w:rPr>
          <w:rFonts w:eastAsia="Calibri"/>
          <w:color w:val="000000" w:themeColor="text1"/>
          <w:sz w:val="26"/>
          <w:szCs w:val="26"/>
          <w:lang w:eastAsia="en-US"/>
        </w:rPr>
      </w:pPr>
    </w:p>
    <w:p w:rsidR="00FA6F16" w:rsidRPr="00622F54" w:rsidP="006C5A8E">
      <w:pPr>
        <w:ind w:firstLine="567"/>
        <w:contextualSpacing/>
        <w:rPr>
          <w:rFonts w:eastAsia="Calibri"/>
          <w:color w:val="FFFFFF" w:themeColor="background1"/>
          <w:sz w:val="26"/>
          <w:szCs w:val="26"/>
          <w:lang w:eastAsia="en-US"/>
        </w:rPr>
      </w:pPr>
    </w:p>
    <w:p w:rsidR="00E11C9F" w:rsidRPr="00622F54" w:rsidP="00E11C9F">
      <w:pPr>
        <w:tabs>
          <w:tab w:val="left" w:pos="709"/>
          <w:tab w:val="left" w:pos="3828"/>
          <w:tab w:val="left" w:pos="4820"/>
          <w:tab w:val="left" w:pos="6237"/>
        </w:tabs>
        <w:spacing w:after="200" w:line="276" w:lineRule="auto"/>
        <w:jc w:val="both"/>
        <w:rPr>
          <w:rFonts w:eastAsia="Calibri"/>
          <w:color w:val="FFFFFF" w:themeColor="background1"/>
          <w:sz w:val="26"/>
          <w:szCs w:val="26"/>
          <w:lang w:eastAsia="en-US"/>
        </w:rPr>
      </w:pPr>
      <w:r w:rsidRPr="00622F54">
        <w:rPr>
          <w:rFonts w:eastAsia="Calibri"/>
          <w:color w:val="FFFFFF" w:themeColor="background1"/>
          <w:sz w:val="26"/>
          <w:szCs w:val="26"/>
          <w:lang w:eastAsia="en-US"/>
        </w:rPr>
        <w:tab/>
        <w:t>Копия верна. Решение не вступило в законную силу.</w:t>
      </w:r>
    </w:p>
    <w:p w:rsidR="00E11C9F" w:rsidRPr="00622F54" w:rsidP="00E11C9F">
      <w:pPr>
        <w:tabs>
          <w:tab w:val="left" w:pos="709"/>
          <w:tab w:val="left" w:pos="3828"/>
          <w:tab w:val="left" w:pos="4820"/>
          <w:tab w:val="left" w:pos="6237"/>
        </w:tabs>
        <w:spacing w:after="200" w:line="276" w:lineRule="auto"/>
        <w:jc w:val="both"/>
        <w:rPr>
          <w:rFonts w:eastAsia="Calibri"/>
          <w:color w:val="FFFFFF" w:themeColor="background1"/>
          <w:sz w:val="26"/>
          <w:szCs w:val="26"/>
          <w:lang w:eastAsia="en-US"/>
        </w:rPr>
      </w:pPr>
      <w:r w:rsidRPr="00622F54">
        <w:rPr>
          <w:rFonts w:eastAsia="Calibri"/>
          <w:color w:val="FFFFFF" w:themeColor="background1"/>
          <w:sz w:val="26"/>
          <w:szCs w:val="26"/>
          <w:lang w:eastAsia="en-US"/>
        </w:rPr>
        <w:tab/>
        <w:t xml:space="preserve">Мировой судья </w:t>
      </w:r>
      <w:r w:rsidRPr="00622F54">
        <w:rPr>
          <w:rFonts w:eastAsia="Calibri"/>
          <w:color w:val="FFFFFF" w:themeColor="background1"/>
          <w:sz w:val="26"/>
          <w:szCs w:val="26"/>
          <w:lang w:eastAsia="en-US"/>
        </w:rPr>
        <w:tab/>
      </w:r>
      <w:r w:rsidRPr="00622F54">
        <w:rPr>
          <w:rFonts w:eastAsia="Calibri"/>
          <w:color w:val="FFFFFF" w:themeColor="background1"/>
          <w:sz w:val="26"/>
          <w:szCs w:val="26"/>
          <w:lang w:eastAsia="en-US"/>
        </w:rPr>
        <w:tab/>
      </w:r>
      <w:r w:rsidRPr="00622F54">
        <w:rPr>
          <w:rFonts w:eastAsia="Calibri"/>
          <w:color w:val="FFFFFF" w:themeColor="background1"/>
          <w:sz w:val="26"/>
          <w:szCs w:val="26"/>
          <w:lang w:eastAsia="en-US"/>
        </w:rPr>
        <w:tab/>
      </w:r>
      <w:r w:rsidRPr="00622F54">
        <w:rPr>
          <w:rFonts w:eastAsia="Calibri"/>
          <w:color w:val="FFFFFF" w:themeColor="background1"/>
          <w:sz w:val="26"/>
          <w:szCs w:val="26"/>
          <w:lang w:eastAsia="en-US"/>
        </w:rPr>
        <w:tab/>
      </w:r>
      <w:r w:rsidRPr="00622F54">
        <w:rPr>
          <w:rFonts w:eastAsia="Calibri"/>
          <w:color w:val="FFFFFF" w:themeColor="background1"/>
          <w:sz w:val="26"/>
          <w:szCs w:val="26"/>
          <w:lang w:eastAsia="en-US"/>
        </w:rPr>
        <w:tab/>
      </w:r>
      <w:r w:rsidRPr="00622F54">
        <w:rPr>
          <w:rFonts w:eastAsia="Calibri"/>
          <w:color w:val="FFFFFF" w:themeColor="background1"/>
          <w:sz w:val="26"/>
          <w:szCs w:val="26"/>
          <w:lang w:eastAsia="en-US"/>
        </w:rPr>
        <w:tab/>
        <w:t xml:space="preserve">Н.Г. Рой </w:t>
      </w:r>
    </w:p>
    <w:p w:rsidR="00E11C9F" w:rsidRPr="00622F54" w:rsidP="00E11C9F">
      <w:pPr>
        <w:tabs>
          <w:tab w:val="left" w:pos="709"/>
          <w:tab w:val="left" w:pos="3828"/>
          <w:tab w:val="left" w:pos="4820"/>
          <w:tab w:val="left" w:pos="6237"/>
        </w:tabs>
        <w:spacing w:after="200" w:line="276" w:lineRule="auto"/>
        <w:jc w:val="both"/>
        <w:rPr>
          <w:rFonts w:eastAsia="Calibri"/>
          <w:color w:val="FFFFFF" w:themeColor="background1"/>
          <w:sz w:val="26"/>
          <w:szCs w:val="26"/>
          <w:lang w:eastAsia="en-US"/>
        </w:rPr>
      </w:pPr>
      <w:r w:rsidRPr="00622F54">
        <w:rPr>
          <w:rFonts w:eastAsia="Calibri"/>
          <w:color w:val="FFFFFF" w:themeColor="background1"/>
          <w:sz w:val="26"/>
          <w:szCs w:val="26"/>
          <w:lang w:eastAsia="en-US"/>
        </w:rPr>
        <w:tab/>
        <w:t xml:space="preserve">Секретарь </w:t>
      </w:r>
      <w:r w:rsidRPr="00622F54">
        <w:rPr>
          <w:rFonts w:eastAsia="Calibri"/>
          <w:color w:val="FFFFFF" w:themeColor="background1"/>
          <w:sz w:val="26"/>
          <w:szCs w:val="26"/>
          <w:lang w:eastAsia="en-US"/>
        </w:rPr>
        <w:tab/>
      </w:r>
      <w:r w:rsidRPr="00622F54">
        <w:rPr>
          <w:rFonts w:eastAsia="Calibri"/>
          <w:color w:val="FFFFFF" w:themeColor="background1"/>
          <w:sz w:val="26"/>
          <w:szCs w:val="26"/>
          <w:lang w:eastAsia="en-US"/>
        </w:rPr>
        <w:tab/>
      </w:r>
      <w:r w:rsidRPr="00622F54">
        <w:rPr>
          <w:rFonts w:eastAsia="Calibri"/>
          <w:color w:val="FFFFFF" w:themeColor="background1"/>
          <w:sz w:val="26"/>
          <w:szCs w:val="26"/>
          <w:lang w:eastAsia="en-US"/>
        </w:rPr>
        <w:tab/>
      </w:r>
      <w:r w:rsidRPr="00622F54">
        <w:rPr>
          <w:rFonts w:eastAsia="Calibri"/>
          <w:color w:val="FFFFFF" w:themeColor="background1"/>
          <w:sz w:val="26"/>
          <w:szCs w:val="26"/>
          <w:lang w:eastAsia="en-US"/>
        </w:rPr>
        <w:tab/>
      </w:r>
      <w:r w:rsidRPr="00622F54">
        <w:rPr>
          <w:rFonts w:eastAsia="Calibri"/>
          <w:color w:val="FFFFFF" w:themeColor="background1"/>
          <w:sz w:val="26"/>
          <w:szCs w:val="26"/>
          <w:lang w:eastAsia="en-US"/>
        </w:rPr>
        <w:tab/>
      </w:r>
      <w:r w:rsidRPr="00622F54">
        <w:rPr>
          <w:rFonts w:eastAsia="Calibri"/>
          <w:color w:val="FFFFFF" w:themeColor="background1"/>
          <w:sz w:val="26"/>
          <w:szCs w:val="26"/>
          <w:lang w:eastAsia="en-US"/>
        </w:rPr>
        <w:tab/>
        <w:t xml:space="preserve">В.В. Беланова </w:t>
      </w:r>
    </w:p>
    <w:p w:rsidR="00E11C9F" w:rsidRPr="00622F54" w:rsidP="00E11C9F">
      <w:pPr>
        <w:ind w:firstLine="708"/>
        <w:jc w:val="both"/>
        <w:rPr>
          <w:color w:val="FFFFFF" w:themeColor="background1"/>
          <w:sz w:val="26"/>
          <w:szCs w:val="26"/>
        </w:rPr>
      </w:pPr>
    </w:p>
    <w:p w:rsidR="00CF558A" w:rsidRPr="00622F54" w:rsidP="00E11C9F">
      <w:pPr>
        <w:ind w:firstLine="567"/>
        <w:jc w:val="both"/>
        <w:rPr>
          <w:color w:val="FFFFFF" w:themeColor="background1"/>
          <w:sz w:val="26"/>
          <w:szCs w:val="26"/>
        </w:rPr>
      </w:pPr>
    </w:p>
    <w:sectPr w:rsidSect="00FA6F16">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06A"/>
    <w:rsid w:val="000005D4"/>
    <w:rsid w:val="000074D1"/>
    <w:rsid w:val="000D2CA3"/>
    <w:rsid w:val="000D6676"/>
    <w:rsid w:val="0011142F"/>
    <w:rsid w:val="00124DA6"/>
    <w:rsid w:val="00137834"/>
    <w:rsid w:val="001750BD"/>
    <w:rsid w:val="00181997"/>
    <w:rsid w:val="001B4B48"/>
    <w:rsid w:val="001C63EF"/>
    <w:rsid w:val="001E4FA0"/>
    <w:rsid w:val="001E6913"/>
    <w:rsid w:val="00225199"/>
    <w:rsid w:val="00225E03"/>
    <w:rsid w:val="00284740"/>
    <w:rsid w:val="002E4B2F"/>
    <w:rsid w:val="00305779"/>
    <w:rsid w:val="00336F67"/>
    <w:rsid w:val="00343820"/>
    <w:rsid w:val="00367CF4"/>
    <w:rsid w:val="003924F4"/>
    <w:rsid w:val="003A0D1C"/>
    <w:rsid w:val="003B34FB"/>
    <w:rsid w:val="003D53F9"/>
    <w:rsid w:val="004053E5"/>
    <w:rsid w:val="00440922"/>
    <w:rsid w:val="00443523"/>
    <w:rsid w:val="00476B43"/>
    <w:rsid w:val="00497E17"/>
    <w:rsid w:val="004A0E09"/>
    <w:rsid w:val="004A210E"/>
    <w:rsid w:val="004B6804"/>
    <w:rsid w:val="004F42CB"/>
    <w:rsid w:val="004F57F0"/>
    <w:rsid w:val="005235DC"/>
    <w:rsid w:val="0054253C"/>
    <w:rsid w:val="00550DA0"/>
    <w:rsid w:val="005A2D2C"/>
    <w:rsid w:val="005A72AD"/>
    <w:rsid w:val="005B0F67"/>
    <w:rsid w:val="005B2C34"/>
    <w:rsid w:val="005B7332"/>
    <w:rsid w:val="005D03ED"/>
    <w:rsid w:val="005D33BD"/>
    <w:rsid w:val="005F55CF"/>
    <w:rsid w:val="005F606A"/>
    <w:rsid w:val="00622F54"/>
    <w:rsid w:val="006230D9"/>
    <w:rsid w:val="00635387"/>
    <w:rsid w:val="00656B86"/>
    <w:rsid w:val="00675CC7"/>
    <w:rsid w:val="00675F1D"/>
    <w:rsid w:val="006B79C2"/>
    <w:rsid w:val="006C4C86"/>
    <w:rsid w:val="006C5A8E"/>
    <w:rsid w:val="006C5D9C"/>
    <w:rsid w:val="007409C8"/>
    <w:rsid w:val="00770A7F"/>
    <w:rsid w:val="00771E72"/>
    <w:rsid w:val="007906EA"/>
    <w:rsid w:val="00793682"/>
    <w:rsid w:val="007A6339"/>
    <w:rsid w:val="007C3084"/>
    <w:rsid w:val="007D1C31"/>
    <w:rsid w:val="008262E0"/>
    <w:rsid w:val="00873DC1"/>
    <w:rsid w:val="00902736"/>
    <w:rsid w:val="009231A4"/>
    <w:rsid w:val="009954FB"/>
    <w:rsid w:val="009C5F1B"/>
    <w:rsid w:val="00A62906"/>
    <w:rsid w:val="00A900FD"/>
    <w:rsid w:val="00A9776C"/>
    <w:rsid w:val="00AB5D4A"/>
    <w:rsid w:val="00AC2655"/>
    <w:rsid w:val="00B125F3"/>
    <w:rsid w:val="00B3527F"/>
    <w:rsid w:val="00B91676"/>
    <w:rsid w:val="00BF70C6"/>
    <w:rsid w:val="00C15E9E"/>
    <w:rsid w:val="00C44FD2"/>
    <w:rsid w:val="00C55CCA"/>
    <w:rsid w:val="00C75513"/>
    <w:rsid w:val="00C808E6"/>
    <w:rsid w:val="00CA60C4"/>
    <w:rsid w:val="00CB69A7"/>
    <w:rsid w:val="00CD6041"/>
    <w:rsid w:val="00CF558A"/>
    <w:rsid w:val="00D0267C"/>
    <w:rsid w:val="00D1040B"/>
    <w:rsid w:val="00D14D62"/>
    <w:rsid w:val="00D43A2F"/>
    <w:rsid w:val="00D64519"/>
    <w:rsid w:val="00D66618"/>
    <w:rsid w:val="00D9446B"/>
    <w:rsid w:val="00DA7452"/>
    <w:rsid w:val="00DB703E"/>
    <w:rsid w:val="00DC2471"/>
    <w:rsid w:val="00DD5196"/>
    <w:rsid w:val="00E11C9F"/>
    <w:rsid w:val="00E17012"/>
    <w:rsid w:val="00E410FD"/>
    <w:rsid w:val="00E4749E"/>
    <w:rsid w:val="00E54099"/>
    <w:rsid w:val="00EB7F51"/>
    <w:rsid w:val="00EE212A"/>
    <w:rsid w:val="00F10CE1"/>
    <w:rsid w:val="00F32DFC"/>
    <w:rsid w:val="00F5075F"/>
    <w:rsid w:val="00FA1B63"/>
    <w:rsid w:val="00FA3093"/>
    <w:rsid w:val="00FA6F1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F1D"/>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11">
    <w:name w:val="Font Style11"/>
    <w:rsid w:val="00CA60C4"/>
    <w:rPr>
      <w:rFonts w:ascii="Times New Roman" w:hAnsi="Times New Roman"/>
      <w:sz w:val="26"/>
    </w:rPr>
  </w:style>
  <w:style w:type="character" w:customStyle="1" w:styleId="2">
    <w:name w:val="Основной текст (2)_"/>
    <w:link w:val="20"/>
    <w:rsid w:val="00675F1D"/>
    <w:rPr>
      <w:rFonts w:ascii="Times New Roman" w:hAnsi="Times New Roman"/>
      <w:shd w:val="clear" w:color="auto" w:fill="FFFFFF"/>
    </w:rPr>
  </w:style>
  <w:style w:type="paragraph" w:customStyle="1" w:styleId="20">
    <w:name w:val="Основной текст (2)"/>
    <w:basedOn w:val="Normal"/>
    <w:link w:val="2"/>
    <w:rsid w:val="00675F1D"/>
    <w:pPr>
      <w:widowControl w:val="0"/>
      <w:shd w:val="clear" w:color="auto" w:fill="FFFFFF"/>
      <w:spacing w:after="180" w:line="254" w:lineRule="exact"/>
      <w:jc w:val="center"/>
    </w:pPr>
    <w:rPr>
      <w:rFonts w:eastAsia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