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008E5" w:rsidRPr="00517B80" w:rsidP="00517025" w14:paraId="1D8631A7" w14:textId="5B08D6FE">
      <w:pPr>
        <w:spacing w:line="0" w:lineRule="atLeast"/>
        <w:ind w:firstLine="567"/>
        <w:jc w:val="right"/>
        <w:rPr>
          <w:b/>
          <w:sz w:val="28"/>
          <w:szCs w:val="28"/>
        </w:rPr>
      </w:pPr>
      <w:r w:rsidRPr="00517B80">
        <w:rPr>
          <w:b/>
          <w:sz w:val="28"/>
          <w:szCs w:val="28"/>
        </w:rPr>
        <w:t>УИД: 91MS0038-01-202</w:t>
      </w:r>
      <w:r w:rsidRPr="00517B80" w:rsidR="003A2A48">
        <w:rPr>
          <w:b/>
          <w:sz w:val="28"/>
          <w:szCs w:val="28"/>
        </w:rPr>
        <w:t>6</w:t>
      </w:r>
      <w:r w:rsidRPr="00517B80">
        <w:rPr>
          <w:b/>
          <w:sz w:val="28"/>
          <w:szCs w:val="28"/>
        </w:rPr>
        <w:t>-</w:t>
      </w:r>
      <w:r w:rsidRPr="00517B80" w:rsidR="00E225A7">
        <w:rPr>
          <w:b/>
          <w:sz w:val="28"/>
          <w:szCs w:val="28"/>
        </w:rPr>
        <w:t>00</w:t>
      </w:r>
      <w:r w:rsidRPr="00517B80" w:rsidR="003A2A48">
        <w:rPr>
          <w:b/>
          <w:sz w:val="28"/>
          <w:szCs w:val="28"/>
        </w:rPr>
        <w:t>1194-28</w:t>
      </w:r>
    </w:p>
    <w:p w:rsidR="00352976" w:rsidRPr="00517B80" w:rsidP="00517025" w14:paraId="402B84AC" w14:textId="58C9E4BC">
      <w:pPr>
        <w:spacing w:line="0" w:lineRule="atLeast"/>
        <w:ind w:firstLine="567"/>
        <w:jc w:val="right"/>
        <w:rPr>
          <w:b/>
          <w:sz w:val="28"/>
          <w:szCs w:val="28"/>
        </w:rPr>
      </w:pPr>
      <w:r w:rsidRPr="00517B80">
        <w:rPr>
          <w:b/>
          <w:sz w:val="28"/>
          <w:szCs w:val="28"/>
        </w:rPr>
        <w:t>Дело № 2-38-</w:t>
      </w:r>
      <w:r w:rsidRPr="00517B80" w:rsidR="003A2A48">
        <w:rPr>
          <w:b/>
          <w:sz w:val="28"/>
          <w:szCs w:val="28"/>
        </w:rPr>
        <w:t>383</w:t>
      </w:r>
      <w:r w:rsidRPr="00517B80" w:rsidR="009E38F9">
        <w:rPr>
          <w:b/>
          <w:sz w:val="28"/>
          <w:szCs w:val="28"/>
        </w:rPr>
        <w:t>/2026</w:t>
      </w:r>
    </w:p>
    <w:p w:rsidR="009E38F9" w:rsidRPr="00517B80" w:rsidP="00517025" w14:paraId="608D8C61" w14:textId="77777777">
      <w:pPr>
        <w:spacing w:line="0" w:lineRule="atLeast"/>
        <w:ind w:firstLine="567"/>
        <w:jc w:val="center"/>
        <w:rPr>
          <w:b/>
          <w:sz w:val="28"/>
          <w:szCs w:val="28"/>
        </w:rPr>
      </w:pPr>
    </w:p>
    <w:p w:rsidR="00352976" w:rsidRPr="00517B80" w:rsidP="00517025" w14:paraId="314F5389" w14:textId="77777777">
      <w:pPr>
        <w:spacing w:line="0" w:lineRule="atLeast"/>
        <w:ind w:firstLine="567"/>
        <w:jc w:val="center"/>
        <w:rPr>
          <w:b/>
          <w:sz w:val="28"/>
          <w:szCs w:val="28"/>
        </w:rPr>
      </w:pPr>
      <w:r w:rsidRPr="00517B80">
        <w:rPr>
          <w:b/>
          <w:sz w:val="28"/>
          <w:szCs w:val="28"/>
        </w:rPr>
        <w:t>РЕШЕНИЕ</w:t>
      </w:r>
    </w:p>
    <w:p w:rsidR="00352976" w:rsidRPr="00517B80" w:rsidP="00517025" w14:paraId="4B4470A2" w14:textId="7F68F297">
      <w:pPr>
        <w:spacing w:line="0" w:lineRule="atLeast"/>
        <w:ind w:firstLine="567"/>
        <w:jc w:val="center"/>
        <w:rPr>
          <w:b/>
          <w:sz w:val="28"/>
          <w:szCs w:val="28"/>
        </w:rPr>
      </w:pPr>
      <w:r w:rsidRPr="00517B80">
        <w:rPr>
          <w:b/>
          <w:sz w:val="28"/>
          <w:szCs w:val="28"/>
        </w:rPr>
        <w:t>ИМЕНЕМ РОССИЙСКОЙ ФЕДЕРАЦИИ</w:t>
      </w:r>
    </w:p>
    <w:p w:rsidR="00352976" w:rsidRPr="00517B80" w:rsidP="00517025" w14:paraId="1BA1C3BB" w14:textId="77777777">
      <w:pPr>
        <w:spacing w:line="0" w:lineRule="atLeast"/>
        <w:ind w:firstLine="567"/>
        <w:jc w:val="center"/>
        <w:rPr>
          <w:b/>
          <w:sz w:val="28"/>
          <w:szCs w:val="28"/>
        </w:rPr>
      </w:pPr>
      <w:r w:rsidRPr="00517B80">
        <w:rPr>
          <w:b/>
          <w:sz w:val="28"/>
          <w:szCs w:val="28"/>
        </w:rPr>
        <w:t xml:space="preserve"> </w:t>
      </w:r>
      <w:r w:rsidRPr="00517B80">
        <w:rPr>
          <w:b/>
          <w:sz w:val="28"/>
          <w:szCs w:val="28"/>
        </w:rPr>
        <w:t>(</w:t>
      </w:r>
      <w:r w:rsidRPr="00517B80" w:rsidR="00184FFB">
        <w:rPr>
          <w:b/>
          <w:sz w:val="28"/>
          <w:szCs w:val="28"/>
        </w:rPr>
        <w:t>вводная и резолютивная части</w:t>
      </w:r>
      <w:r w:rsidRPr="00517B80">
        <w:rPr>
          <w:b/>
          <w:sz w:val="28"/>
          <w:szCs w:val="28"/>
        </w:rPr>
        <w:t>)</w:t>
      </w:r>
    </w:p>
    <w:p w:rsidR="009E38F9" w:rsidRPr="00517B80" w:rsidP="00517025" w14:paraId="27DE9E59" w14:textId="77777777">
      <w:pPr>
        <w:spacing w:line="0" w:lineRule="atLeast"/>
        <w:ind w:firstLine="567"/>
        <w:jc w:val="center"/>
        <w:rPr>
          <w:b/>
          <w:sz w:val="28"/>
          <w:szCs w:val="28"/>
        </w:rPr>
      </w:pPr>
    </w:p>
    <w:p w:rsidR="00352976" w:rsidRPr="00517B80" w:rsidP="00517025" w14:paraId="226D85C4" w14:textId="5C780A8F">
      <w:pPr>
        <w:spacing w:line="0" w:lineRule="atLeast"/>
        <w:ind w:firstLine="567"/>
        <w:rPr>
          <w:b/>
          <w:sz w:val="28"/>
          <w:szCs w:val="28"/>
        </w:rPr>
      </w:pPr>
      <w:r w:rsidRPr="00517B80">
        <w:rPr>
          <w:b/>
          <w:sz w:val="28"/>
          <w:szCs w:val="28"/>
        </w:rPr>
        <w:t>11 июня</w:t>
      </w:r>
      <w:r w:rsidRPr="00517B80" w:rsidR="009E38F9">
        <w:rPr>
          <w:b/>
          <w:sz w:val="28"/>
          <w:szCs w:val="28"/>
        </w:rPr>
        <w:t xml:space="preserve"> 2026</w:t>
      </w:r>
      <w:r w:rsidRPr="00517B80" w:rsidR="004926CC">
        <w:rPr>
          <w:b/>
          <w:sz w:val="28"/>
          <w:szCs w:val="28"/>
        </w:rPr>
        <w:t xml:space="preserve"> </w:t>
      </w:r>
      <w:r w:rsidRPr="00517B80" w:rsidR="006B340C">
        <w:rPr>
          <w:b/>
          <w:sz w:val="28"/>
          <w:szCs w:val="28"/>
        </w:rPr>
        <w:t>года</w:t>
      </w:r>
      <w:r w:rsidRPr="00517B80">
        <w:rPr>
          <w:b/>
          <w:sz w:val="28"/>
          <w:szCs w:val="28"/>
        </w:rPr>
        <w:t xml:space="preserve">                                                     </w:t>
      </w:r>
      <w:r w:rsidRPr="00517B80" w:rsidR="006B340C">
        <w:rPr>
          <w:b/>
          <w:sz w:val="28"/>
          <w:szCs w:val="28"/>
        </w:rPr>
        <w:t xml:space="preserve">         </w:t>
      </w:r>
      <w:r w:rsidRPr="00517B80" w:rsidR="00C53765">
        <w:rPr>
          <w:b/>
          <w:sz w:val="28"/>
          <w:szCs w:val="28"/>
        </w:rPr>
        <w:t xml:space="preserve">    </w:t>
      </w:r>
      <w:r w:rsidRPr="00517B80" w:rsidR="006B340C">
        <w:rPr>
          <w:b/>
          <w:sz w:val="28"/>
          <w:szCs w:val="28"/>
        </w:rPr>
        <w:t xml:space="preserve"> </w:t>
      </w:r>
      <w:r w:rsidR="00517B80">
        <w:rPr>
          <w:b/>
          <w:sz w:val="28"/>
          <w:szCs w:val="28"/>
        </w:rPr>
        <w:tab/>
      </w:r>
      <w:r w:rsidRPr="00517B80">
        <w:rPr>
          <w:b/>
          <w:sz w:val="28"/>
          <w:szCs w:val="28"/>
        </w:rPr>
        <w:t>г. Евпатория</w:t>
      </w:r>
    </w:p>
    <w:p w:rsidR="00184FFB" w:rsidRPr="00517B80" w:rsidP="00517025" w14:paraId="5EB163FA" w14:textId="77777777">
      <w:pPr>
        <w:spacing w:line="0" w:lineRule="atLeast"/>
        <w:ind w:firstLine="567"/>
        <w:jc w:val="both"/>
        <w:rPr>
          <w:rStyle w:val="FontStyle11"/>
          <w:sz w:val="28"/>
          <w:szCs w:val="28"/>
        </w:rPr>
      </w:pPr>
    </w:p>
    <w:p w:rsidR="009705D5" w:rsidRPr="00517B80" w:rsidP="00D14005" w14:paraId="6C3CC96D" w14:textId="77777777">
      <w:pPr>
        <w:spacing w:line="0" w:lineRule="atLeast"/>
        <w:ind w:firstLine="567"/>
        <w:jc w:val="both"/>
        <w:rPr>
          <w:sz w:val="28"/>
          <w:szCs w:val="28"/>
        </w:rPr>
      </w:pPr>
      <w:r w:rsidRPr="00517B80">
        <w:rPr>
          <w:sz w:val="28"/>
          <w:szCs w:val="28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</w:t>
      </w:r>
    </w:p>
    <w:p w:rsidR="009705D5" w:rsidRPr="00517B80" w:rsidP="00D14005" w14:paraId="1DDBD256" w14:textId="77777777">
      <w:pPr>
        <w:spacing w:line="0" w:lineRule="atLeast"/>
        <w:ind w:firstLine="567"/>
        <w:jc w:val="both"/>
        <w:rPr>
          <w:sz w:val="28"/>
          <w:szCs w:val="28"/>
        </w:rPr>
      </w:pPr>
      <w:r w:rsidRPr="00517B80">
        <w:rPr>
          <w:sz w:val="28"/>
          <w:szCs w:val="28"/>
        </w:rPr>
        <w:t xml:space="preserve">при </w:t>
      </w:r>
      <w:r w:rsidRPr="00517B80" w:rsidR="00D14005">
        <w:rPr>
          <w:sz w:val="28"/>
          <w:szCs w:val="28"/>
        </w:rPr>
        <w:t>секретаре</w:t>
      </w:r>
      <w:r w:rsidRPr="00517B80">
        <w:rPr>
          <w:sz w:val="28"/>
          <w:szCs w:val="28"/>
        </w:rPr>
        <w:t xml:space="preserve"> </w:t>
      </w:r>
      <w:r w:rsidRPr="00517B80" w:rsidR="00D14005">
        <w:rPr>
          <w:sz w:val="28"/>
          <w:szCs w:val="28"/>
        </w:rPr>
        <w:t xml:space="preserve">судебного заседания Белановой В.В., </w:t>
      </w:r>
    </w:p>
    <w:p w:rsidR="003A2A48" w:rsidRPr="00517B80" w:rsidP="00D14005" w14:paraId="73E20952" w14:textId="134221B5">
      <w:pPr>
        <w:spacing w:line="0" w:lineRule="atLeast"/>
        <w:ind w:firstLine="567"/>
        <w:jc w:val="both"/>
        <w:rPr>
          <w:sz w:val="28"/>
          <w:szCs w:val="28"/>
        </w:rPr>
      </w:pPr>
      <w:r w:rsidRPr="00517B80">
        <w:rPr>
          <w:sz w:val="28"/>
          <w:szCs w:val="28"/>
        </w:rPr>
        <w:t>с участием представителя ответчика – Алиева Д.А.,</w:t>
      </w:r>
    </w:p>
    <w:p w:rsidR="00FB5D4A" w:rsidRPr="00517B80" w:rsidP="00FB5D4A" w14:paraId="6A240F4A" w14:textId="48DAB011">
      <w:pPr>
        <w:spacing w:line="0" w:lineRule="atLeast"/>
        <w:ind w:firstLine="567"/>
        <w:jc w:val="both"/>
        <w:rPr>
          <w:rFonts w:eastAsia="Tahoma"/>
          <w:sz w:val="28"/>
          <w:szCs w:val="28"/>
        </w:rPr>
      </w:pPr>
      <w:r w:rsidRPr="00517B80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Pr="00517B80">
        <w:rPr>
          <w:rFonts w:eastAsia="Tahoma"/>
          <w:sz w:val="28"/>
          <w:szCs w:val="28"/>
        </w:rPr>
        <w:t xml:space="preserve">Непубличного акционерного общества Профессиональной коллекторской организация «Первое клиентское бюро» к </w:t>
      </w:r>
      <w:r w:rsidRPr="00517B80">
        <w:rPr>
          <w:rFonts w:eastAsia="Tahoma"/>
          <w:sz w:val="28"/>
          <w:szCs w:val="28"/>
        </w:rPr>
        <w:t>Усатенко</w:t>
      </w:r>
      <w:r w:rsidRPr="00517B80">
        <w:rPr>
          <w:rFonts w:eastAsia="Tahoma"/>
          <w:sz w:val="28"/>
          <w:szCs w:val="28"/>
        </w:rPr>
        <w:t xml:space="preserve"> Ринату </w:t>
      </w:r>
      <w:r w:rsidRPr="00517B80">
        <w:rPr>
          <w:rFonts w:eastAsia="Tahoma"/>
          <w:sz w:val="28"/>
          <w:szCs w:val="28"/>
        </w:rPr>
        <w:t>Энверовичу</w:t>
      </w:r>
      <w:r w:rsidRPr="00517B80">
        <w:rPr>
          <w:rFonts w:eastAsia="Tahoma"/>
          <w:sz w:val="28"/>
          <w:szCs w:val="28"/>
        </w:rPr>
        <w:t xml:space="preserve"> треть</w:t>
      </w:r>
      <w:r w:rsidRPr="00517B80" w:rsidR="003A2A48">
        <w:rPr>
          <w:rFonts w:eastAsia="Tahoma"/>
          <w:sz w:val="28"/>
          <w:szCs w:val="28"/>
        </w:rPr>
        <w:t>и</w:t>
      </w:r>
      <w:r w:rsidRPr="00517B80">
        <w:rPr>
          <w:rFonts w:eastAsia="Tahoma"/>
          <w:sz w:val="28"/>
          <w:szCs w:val="28"/>
        </w:rPr>
        <w:t xml:space="preserve"> лиц</w:t>
      </w:r>
      <w:r w:rsidRPr="00517B80" w:rsidR="003A2A48">
        <w:rPr>
          <w:rFonts w:eastAsia="Tahoma"/>
          <w:sz w:val="28"/>
          <w:szCs w:val="28"/>
        </w:rPr>
        <w:t>а,</w:t>
      </w:r>
      <w:r w:rsidRPr="00517B80">
        <w:rPr>
          <w:rFonts w:eastAsia="Tahoma"/>
          <w:sz w:val="28"/>
          <w:szCs w:val="28"/>
        </w:rPr>
        <w:t xml:space="preserve"> не </w:t>
      </w:r>
      <w:r w:rsidRPr="00517B80" w:rsidR="003A2A48">
        <w:rPr>
          <w:rFonts w:eastAsia="Tahoma"/>
          <w:sz w:val="28"/>
          <w:szCs w:val="28"/>
        </w:rPr>
        <w:t>заявляющее</w:t>
      </w:r>
      <w:r w:rsidRPr="00517B80">
        <w:rPr>
          <w:rFonts w:eastAsia="Tahoma"/>
          <w:sz w:val="28"/>
          <w:szCs w:val="28"/>
        </w:rPr>
        <w:t xml:space="preserve"> самостоятельных </w:t>
      </w:r>
      <w:r w:rsidRPr="00517B80" w:rsidR="0005235D">
        <w:rPr>
          <w:rFonts w:eastAsia="Tahoma"/>
          <w:sz w:val="28"/>
          <w:szCs w:val="28"/>
        </w:rPr>
        <w:t>т</w:t>
      </w:r>
      <w:r w:rsidRPr="00517B80">
        <w:rPr>
          <w:rFonts w:eastAsia="Tahoma"/>
          <w:sz w:val="28"/>
          <w:szCs w:val="28"/>
        </w:rPr>
        <w:t xml:space="preserve">ребований </w:t>
      </w:r>
      <w:r w:rsidRPr="00517B80" w:rsidR="0005235D">
        <w:rPr>
          <w:rFonts w:eastAsia="Tahoma"/>
          <w:sz w:val="28"/>
          <w:szCs w:val="28"/>
        </w:rPr>
        <w:t>относительно предмета спора</w:t>
      </w:r>
      <w:r w:rsidRPr="00517B80" w:rsidR="003A2A48">
        <w:rPr>
          <w:rFonts w:eastAsia="Tahoma"/>
          <w:sz w:val="28"/>
          <w:szCs w:val="28"/>
        </w:rPr>
        <w:t>:</w:t>
      </w:r>
      <w:r w:rsidRPr="00517B80" w:rsidR="0005235D">
        <w:rPr>
          <w:rFonts w:eastAsia="Tahoma"/>
          <w:sz w:val="28"/>
          <w:szCs w:val="28"/>
        </w:rPr>
        <w:t xml:space="preserve"> </w:t>
      </w:r>
      <w:r w:rsidR="009A4581">
        <w:rPr>
          <w:rFonts w:eastAsia="Tahoma"/>
          <w:sz w:val="28"/>
          <w:szCs w:val="28"/>
        </w:rPr>
        <w:t>***</w:t>
      </w:r>
      <w:r w:rsidRPr="00517B80" w:rsidR="0005235D">
        <w:rPr>
          <w:rFonts w:eastAsia="Tahoma"/>
          <w:sz w:val="28"/>
          <w:szCs w:val="28"/>
        </w:rPr>
        <w:t xml:space="preserve">», </w:t>
      </w:r>
      <w:r w:rsidR="009A4581">
        <w:rPr>
          <w:rFonts w:eastAsia="Tahoma"/>
          <w:sz w:val="28"/>
          <w:szCs w:val="28"/>
        </w:rPr>
        <w:t>***</w:t>
      </w:r>
      <w:r w:rsidRPr="00517B80" w:rsidR="00BC3E73">
        <w:rPr>
          <w:rFonts w:eastAsia="Tahoma"/>
          <w:sz w:val="28"/>
          <w:szCs w:val="28"/>
        </w:rPr>
        <w:t>,</w:t>
      </w:r>
      <w:r w:rsidRPr="00517B80" w:rsidR="003A2A48">
        <w:rPr>
          <w:rFonts w:eastAsia="Tahoma"/>
          <w:sz w:val="28"/>
          <w:szCs w:val="28"/>
        </w:rPr>
        <w:t xml:space="preserve"> о взыскании задолженности по кредитному договору,</w:t>
      </w:r>
    </w:p>
    <w:p w:rsidR="00352976" w:rsidRPr="00517B80" w:rsidP="00517025" w14:paraId="231F5ED0" w14:textId="0CE41574">
      <w:pPr>
        <w:ind w:firstLine="567"/>
        <w:jc w:val="both"/>
        <w:rPr>
          <w:sz w:val="28"/>
          <w:szCs w:val="28"/>
        </w:rPr>
      </w:pPr>
      <w:r w:rsidRPr="00517B80">
        <w:rPr>
          <w:sz w:val="28"/>
          <w:szCs w:val="28"/>
        </w:rPr>
        <w:t>р</w:t>
      </w:r>
      <w:r w:rsidRPr="00517B80">
        <w:rPr>
          <w:sz w:val="28"/>
          <w:szCs w:val="28"/>
        </w:rPr>
        <w:t>уководствуясь ст.</w:t>
      </w:r>
      <w:r w:rsidRPr="00517B80" w:rsidR="006B340C">
        <w:rPr>
          <w:sz w:val="28"/>
          <w:szCs w:val="28"/>
        </w:rPr>
        <w:t xml:space="preserve"> </w:t>
      </w:r>
      <w:r w:rsidRPr="00517B80" w:rsidR="00ED0B9F">
        <w:rPr>
          <w:sz w:val="28"/>
          <w:szCs w:val="28"/>
        </w:rPr>
        <w:t>ст. 193-199</w:t>
      </w:r>
      <w:r w:rsidRPr="00517B80" w:rsidR="006A2188">
        <w:rPr>
          <w:sz w:val="28"/>
          <w:szCs w:val="28"/>
        </w:rPr>
        <w:t xml:space="preserve"> </w:t>
      </w:r>
      <w:r w:rsidRPr="00517B80">
        <w:rPr>
          <w:sz w:val="28"/>
          <w:szCs w:val="28"/>
        </w:rPr>
        <w:t xml:space="preserve">Гражданского процессуального кодекса Российской Федерации, мировой судья </w:t>
      </w:r>
      <w:r w:rsidRPr="00517B80" w:rsidR="00517025">
        <w:rPr>
          <w:sz w:val="28"/>
          <w:szCs w:val="28"/>
        </w:rPr>
        <w:t>–</w:t>
      </w:r>
      <w:r w:rsidRPr="00517B80">
        <w:rPr>
          <w:sz w:val="28"/>
          <w:szCs w:val="28"/>
        </w:rPr>
        <w:t xml:space="preserve"> </w:t>
      </w:r>
    </w:p>
    <w:p w:rsidR="00352976" w:rsidRPr="00517B80" w:rsidP="00517025" w14:paraId="05850F3B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  <w:szCs w:val="28"/>
        </w:rPr>
      </w:pPr>
      <w:r w:rsidRPr="00517B80">
        <w:rPr>
          <w:b/>
          <w:sz w:val="28"/>
          <w:szCs w:val="28"/>
        </w:rPr>
        <w:t>РЕШИЛ:</w:t>
      </w:r>
    </w:p>
    <w:p w:rsidR="001D6900" w:rsidRPr="00517B80" w:rsidP="00517B80" w14:paraId="5CA610B7" w14:textId="41768641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517B80">
        <w:rPr>
          <w:sz w:val="28"/>
          <w:szCs w:val="28"/>
        </w:rPr>
        <w:t xml:space="preserve">сковые требования </w:t>
      </w:r>
      <w:r w:rsidRPr="00517B80" w:rsidR="001E6907">
        <w:rPr>
          <w:rFonts w:eastAsia="Tahoma"/>
          <w:sz w:val="28"/>
          <w:szCs w:val="28"/>
        </w:rPr>
        <w:t xml:space="preserve">Непубличного акционерного общества Профессиональной коллекторской организация «Первое клиентское бюро» к </w:t>
      </w:r>
      <w:r w:rsidRPr="00517B80" w:rsidR="001E6907">
        <w:rPr>
          <w:rFonts w:eastAsia="Tahoma"/>
          <w:sz w:val="28"/>
          <w:szCs w:val="28"/>
        </w:rPr>
        <w:t>Усатенко</w:t>
      </w:r>
      <w:r w:rsidRPr="00517B80" w:rsidR="001E6907">
        <w:rPr>
          <w:rFonts w:eastAsia="Tahoma"/>
          <w:sz w:val="28"/>
          <w:szCs w:val="28"/>
        </w:rPr>
        <w:t xml:space="preserve"> Ринату </w:t>
      </w:r>
      <w:r w:rsidRPr="00517B80" w:rsidR="001E6907">
        <w:rPr>
          <w:rFonts w:eastAsia="Tahoma"/>
          <w:sz w:val="28"/>
          <w:szCs w:val="28"/>
        </w:rPr>
        <w:t>Энверовичу</w:t>
      </w:r>
      <w:r w:rsidRPr="00517B80" w:rsidR="001E6907">
        <w:rPr>
          <w:rFonts w:eastAsia="Tahoma"/>
          <w:sz w:val="28"/>
          <w:szCs w:val="28"/>
        </w:rPr>
        <w:t xml:space="preserve"> </w:t>
      </w:r>
      <w:r w:rsidRPr="00517B80" w:rsidR="00D14005">
        <w:rPr>
          <w:rStyle w:val="2"/>
          <w:sz w:val="28"/>
          <w:szCs w:val="28"/>
        </w:rPr>
        <w:t xml:space="preserve">- </w:t>
      </w:r>
      <w:r w:rsidRPr="00517B80">
        <w:rPr>
          <w:sz w:val="28"/>
          <w:szCs w:val="28"/>
        </w:rPr>
        <w:t>удовлетворить.</w:t>
      </w:r>
    </w:p>
    <w:p w:rsidR="00C35B5A" w:rsidRPr="00517B80" w:rsidP="00517025" w14:paraId="677E781B" w14:textId="3EEBBA44">
      <w:pPr>
        <w:ind w:firstLine="567"/>
        <w:jc w:val="both"/>
        <w:rPr>
          <w:b/>
          <w:bCs/>
          <w:sz w:val="28"/>
          <w:szCs w:val="28"/>
        </w:rPr>
      </w:pPr>
      <w:r w:rsidRPr="00517B80">
        <w:rPr>
          <w:sz w:val="28"/>
          <w:szCs w:val="28"/>
        </w:rPr>
        <w:t xml:space="preserve">Взыскать с </w:t>
      </w:r>
      <w:r w:rsidRPr="00517B80">
        <w:rPr>
          <w:sz w:val="28"/>
          <w:szCs w:val="28"/>
        </w:rPr>
        <w:t>Усатенко</w:t>
      </w:r>
      <w:r w:rsidRPr="00517B80">
        <w:rPr>
          <w:sz w:val="28"/>
          <w:szCs w:val="28"/>
        </w:rPr>
        <w:t xml:space="preserve"> Рината </w:t>
      </w:r>
      <w:r w:rsidRPr="00517B80">
        <w:rPr>
          <w:sz w:val="28"/>
          <w:szCs w:val="28"/>
        </w:rPr>
        <w:t>Энверовича</w:t>
      </w:r>
      <w:r w:rsidRPr="00517B80">
        <w:rPr>
          <w:sz w:val="28"/>
          <w:szCs w:val="28"/>
        </w:rPr>
        <w:t xml:space="preserve">, </w:t>
      </w:r>
      <w:r w:rsidR="009A4581">
        <w:rPr>
          <w:sz w:val="28"/>
          <w:szCs w:val="28"/>
        </w:rPr>
        <w:t>****</w:t>
      </w:r>
      <w:r w:rsidRPr="00517B80">
        <w:rPr>
          <w:sz w:val="28"/>
          <w:szCs w:val="28"/>
        </w:rPr>
        <w:t xml:space="preserve"> в пользу Непубличное акционерное общество Профессиональная коллекторская организация </w:t>
      </w:r>
      <w:r w:rsidRPr="00517B80" w:rsidR="003A2A48">
        <w:rPr>
          <w:sz w:val="28"/>
          <w:szCs w:val="28"/>
        </w:rPr>
        <w:t>«</w:t>
      </w:r>
      <w:r w:rsidRPr="00517B80">
        <w:rPr>
          <w:sz w:val="28"/>
          <w:szCs w:val="28"/>
        </w:rPr>
        <w:t>Первое клиентское бюро</w:t>
      </w:r>
      <w:r w:rsidRPr="00517B80" w:rsidR="003A2A48">
        <w:rPr>
          <w:sz w:val="28"/>
          <w:szCs w:val="28"/>
        </w:rPr>
        <w:t>» (</w:t>
      </w:r>
      <w:r w:rsidRPr="00517B80">
        <w:rPr>
          <w:sz w:val="28"/>
          <w:szCs w:val="28"/>
        </w:rPr>
        <w:t xml:space="preserve">ИНН: </w:t>
      </w:r>
      <w:r w:rsidR="009A4581">
        <w:rPr>
          <w:sz w:val="28"/>
          <w:szCs w:val="28"/>
        </w:rPr>
        <w:t>***</w:t>
      </w:r>
      <w:r w:rsidRPr="00517B80">
        <w:rPr>
          <w:sz w:val="28"/>
          <w:szCs w:val="28"/>
        </w:rPr>
        <w:t xml:space="preserve">, ОГРН: </w:t>
      </w:r>
      <w:r w:rsidR="009A4581">
        <w:rPr>
          <w:sz w:val="28"/>
          <w:szCs w:val="28"/>
        </w:rPr>
        <w:t>***</w:t>
      </w:r>
      <w:r w:rsidRPr="00517B80" w:rsidR="003A2A48">
        <w:rPr>
          <w:sz w:val="28"/>
          <w:szCs w:val="28"/>
        </w:rPr>
        <w:t>)</w:t>
      </w:r>
      <w:r w:rsidRPr="00517B80">
        <w:rPr>
          <w:sz w:val="28"/>
          <w:szCs w:val="28"/>
        </w:rPr>
        <w:t xml:space="preserve"> задолженность по основному долгу по кредитному договору </w:t>
      </w:r>
      <w:r w:rsidRPr="00517B80" w:rsidR="007503B1">
        <w:rPr>
          <w:sz w:val="28"/>
          <w:szCs w:val="28"/>
        </w:rPr>
        <w:t>№</w:t>
      </w:r>
      <w:r w:rsidRPr="00517B80">
        <w:rPr>
          <w:sz w:val="28"/>
          <w:szCs w:val="28"/>
        </w:rPr>
        <w:t xml:space="preserve"> </w:t>
      </w:r>
      <w:r w:rsidR="009A4581">
        <w:rPr>
          <w:sz w:val="28"/>
          <w:szCs w:val="28"/>
        </w:rPr>
        <w:t>***</w:t>
      </w:r>
      <w:r w:rsidRPr="00517B80">
        <w:rPr>
          <w:sz w:val="28"/>
          <w:szCs w:val="28"/>
        </w:rPr>
        <w:t xml:space="preserve"> в размере 24</w:t>
      </w:r>
      <w:r w:rsidRPr="00517B80" w:rsidR="003A2A48">
        <w:rPr>
          <w:sz w:val="28"/>
          <w:szCs w:val="28"/>
        </w:rPr>
        <w:t> </w:t>
      </w:r>
      <w:r w:rsidRPr="00517B80">
        <w:rPr>
          <w:sz w:val="28"/>
          <w:szCs w:val="28"/>
        </w:rPr>
        <w:t>008</w:t>
      </w:r>
      <w:r w:rsidRPr="00517B80" w:rsidR="003A2A48">
        <w:rPr>
          <w:sz w:val="28"/>
          <w:szCs w:val="28"/>
        </w:rPr>
        <w:t xml:space="preserve"> руб. </w:t>
      </w:r>
      <w:r w:rsidRPr="00517B80">
        <w:rPr>
          <w:sz w:val="28"/>
          <w:szCs w:val="28"/>
        </w:rPr>
        <w:t xml:space="preserve">28 </w:t>
      </w:r>
      <w:r w:rsidRPr="00517B80" w:rsidR="003A2A48">
        <w:rPr>
          <w:sz w:val="28"/>
          <w:szCs w:val="28"/>
        </w:rPr>
        <w:t>коп</w:t>
      </w:r>
      <w:r w:rsidRPr="00517B80">
        <w:rPr>
          <w:sz w:val="28"/>
          <w:szCs w:val="28"/>
        </w:rPr>
        <w:t>., задолженность по процентам за пользование кредитными средствами в размере 23</w:t>
      </w:r>
      <w:r w:rsidRPr="00517B80" w:rsidR="003A2A48">
        <w:rPr>
          <w:sz w:val="28"/>
          <w:szCs w:val="28"/>
        </w:rPr>
        <w:t> </w:t>
      </w:r>
      <w:r w:rsidRPr="00517B80">
        <w:rPr>
          <w:sz w:val="28"/>
          <w:szCs w:val="28"/>
        </w:rPr>
        <w:t>999</w:t>
      </w:r>
      <w:r w:rsidRPr="00517B80" w:rsidR="003A2A48">
        <w:rPr>
          <w:sz w:val="28"/>
          <w:szCs w:val="28"/>
        </w:rPr>
        <w:t xml:space="preserve"> руб. </w:t>
      </w:r>
      <w:r w:rsidRPr="00517B80">
        <w:rPr>
          <w:sz w:val="28"/>
          <w:szCs w:val="28"/>
        </w:rPr>
        <w:t xml:space="preserve">22 </w:t>
      </w:r>
      <w:r w:rsidRPr="00517B80" w:rsidR="003A2A48">
        <w:rPr>
          <w:sz w:val="28"/>
          <w:szCs w:val="28"/>
        </w:rPr>
        <w:t>коп.</w:t>
      </w:r>
      <w:r w:rsidRPr="00517B80">
        <w:rPr>
          <w:sz w:val="28"/>
          <w:szCs w:val="28"/>
        </w:rPr>
        <w:t xml:space="preserve">, за период с 23 </w:t>
      </w:r>
      <w:r w:rsidRPr="00517B80" w:rsidR="007503B1">
        <w:rPr>
          <w:sz w:val="28"/>
          <w:szCs w:val="28"/>
        </w:rPr>
        <w:t>января 2025 г. по 24 июля 2025</w:t>
      </w:r>
      <w:r w:rsidRPr="00517B80">
        <w:rPr>
          <w:sz w:val="28"/>
          <w:szCs w:val="28"/>
        </w:rPr>
        <w:t xml:space="preserve">, </w:t>
      </w:r>
      <w:r w:rsidRPr="00517B80" w:rsidR="00C74014">
        <w:rPr>
          <w:sz w:val="28"/>
          <w:szCs w:val="28"/>
        </w:rPr>
        <w:t xml:space="preserve">а </w:t>
      </w:r>
      <w:r w:rsidRPr="00517B80" w:rsidR="00C74014">
        <w:rPr>
          <w:b/>
          <w:sz w:val="28"/>
          <w:szCs w:val="28"/>
        </w:rPr>
        <w:t>всего в сумме  48</w:t>
      </w:r>
      <w:r w:rsidRPr="00517B80" w:rsidR="003A2A48">
        <w:rPr>
          <w:b/>
          <w:sz w:val="28"/>
          <w:szCs w:val="28"/>
        </w:rPr>
        <w:t> </w:t>
      </w:r>
      <w:r w:rsidRPr="00517B80" w:rsidR="00C74014">
        <w:rPr>
          <w:b/>
          <w:sz w:val="28"/>
          <w:szCs w:val="28"/>
        </w:rPr>
        <w:t>007</w:t>
      </w:r>
      <w:r w:rsidRPr="00517B80" w:rsidR="003A2A48">
        <w:rPr>
          <w:b/>
          <w:sz w:val="28"/>
          <w:szCs w:val="28"/>
        </w:rPr>
        <w:t xml:space="preserve"> (сорок восемь тысяч семь) руб. </w:t>
      </w:r>
      <w:r w:rsidRPr="00517B80" w:rsidR="00C74014">
        <w:rPr>
          <w:b/>
          <w:sz w:val="28"/>
          <w:szCs w:val="28"/>
        </w:rPr>
        <w:t xml:space="preserve">50 </w:t>
      </w:r>
      <w:r w:rsidRPr="00517B80" w:rsidR="003A2A48">
        <w:rPr>
          <w:b/>
          <w:sz w:val="28"/>
          <w:szCs w:val="28"/>
        </w:rPr>
        <w:t>(пятьдесят) коп.</w:t>
      </w:r>
      <w:r w:rsidRPr="00517B80" w:rsidR="00C74014">
        <w:rPr>
          <w:b/>
          <w:sz w:val="28"/>
          <w:szCs w:val="28"/>
        </w:rPr>
        <w:t xml:space="preserve">,  </w:t>
      </w:r>
      <w:r w:rsidRPr="00517B80">
        <w:rPr>
          <w:sz w:val="28"/>
          <w:szCs w:val="28"/>
        </w:rPr>
        <w:t xml:space="preserve">а также расходы по оплате госпошлины в размере </w:t>
      </w:r>
      <w:r w:rsidRPr="00517B80">
        <w:rPr>
          <w:b/>
          <w:bCs/>
          <w:sz w:val="28"/>
          <w:szCs w:val="28"/>
        </w:rPr>
        <w:t>4</w:t>
      </w:r>
      <w:r w:rsidRPr="00517B80" w:rsidR="003A2A48">
        <w:rPr>
          <w:b/>
          <w:bCs/>
          <w:sz w:val="28"/>
          <w:szCs w:val="28"/>
        </w:rPr>
        <w:t> </w:t>
      </w:r>
      <w:r w:rsidRPr="00517B80">
        <w:rPr>
          <w:b/>
          <w:bCs/>
          <w:sz w:val="28"/>
          <w:szCs w:val="28"/>
        </w:rPr>
        <w:t>000</w:t>
      </w:r>
      <w:r w:rsidRPr="00517B80" w:rsidR="003A2A48">
        <w:rPr>
          <w:b/>
          <w:bCs/>
          <w:sz w:val="28"/>
          <w:szCs w:val="28"/>
        </w:rPr>
        <w:t xml:space="preserve"> (четыре тысячи)  руб. </w:t>
      </w:r>
      <w:r w:rsidRPr="00517B80">
        <w:rPr>
          <w:b/>
          <w:bCs/>
          <w:sz w:val="28"/>
          <w:szCs w:val="28"/>
        </w:rPr>
        <w:t>00</w:t>
      </w:r>
      <w:r w:rsidRPr="00517B80" w:rsidR="003A2A48">
        <w:rPr>
          <w:b/>
          <w:bCs/>
          <w:sz w:val="28"/>
          <w:szCs w:val="28"/>
        </w:rPr>
        <w:t xml:space="preserve"> коп.</w:t>
      </w:r>
      <w:r w:rsidRPr="00517B80" w:rsidR="007503B1">
        <w:rPr>
          <w:b/>
          <w:bCs/>
          <w:sz w:val="28"/>
          <w:szCs w:val="28"/>
        </w:rPr>
        <w:t xml:space="preserve">, </w:t>
      </w:r>
    </w:p>
    <w:p w:rsidR="00517025" w:rsidRPr="00517B80" w:rsidP="00517025" w14:paraId="3D7EC05F" w14:textId="77777777">
      <w:pPr>
        <w:ind w:firstLine="567"/>
        <w:jc w:val="both"/>
        <w:rPr>
          <w:sz w:val="28"/>
          <w:szCs w:val="28"/>
        </w:rPr>
      </w:pPr>
      <w:r w:rsidRPr="00517B80">
        <w:rPr>
          <w:sz w:val="28"/>
          <w:szCs w:val="28"/>
        </w:rPr>
        <w:t>Решение может быть обжаловано в Евпаторийский городской суд Республики Крым через мирового судью судебного участка №38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517025" w:rsidRPr="00517B80" w:rsidP="00517025" w14:paraId="42A6DC0C" w14:textId="77777777">
      <w:pPr>
        <w:ind w:right="-31" w:firstLine="567"/>
        <w:jc w:val="both"/>
        <w:rPr>
          <w:sz w:val="28"/>
          <w:szCs w:val="28"/>
        </w:rPr>
      </w:pPr>
      <w:r w:rsidRPr="00517B80">
        <w:rPr>
          <w:sz w:val="28"/>
          <w:szCs w:val="28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517025" w:rsidRPr="00517B80" w:rsidP="00517025" w14:paraId="1654828B" w14:textId="77777777">
      <w:pPr>
        <w:ind w:right="-31" w:firstLine="567"/>
        <w:jc w:val="both"/>
        <w:rPr>
          <w:sz w:val="28"/>
          <w:szCs w:val="28"/>
        </w:rPr>
      </w:pPr>
      <w:r w:rsidRPr="00517B80">
        <w:rPr>
          <w:sz w:val="28"/>
          <w:szCs w:val="28"/>
        </w:rPr>
        <w:t xml:space="preserve"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</w:t>
      </w:r>
      <w:r w:rsidRPr="00517B80">
        <w:rPr>
          <w:sz w:val="28"/>
          <w:szCs w:val="28"/>
        </w:rPr>
        <w:t>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17025" w:rsidRPr="00517B80" w:rsidP="00643718" w14:paraId="4320BB3A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8"/>
          <w:szCs w:val="28"/>
          <w:lang w:eastAsia="en-US"/>
        </w:rPr>
      </w:pPr>
      <w:r w:rsidRPr="00517B80">
        <w:rPr>
          <w:rFonts w:eastAsia="Calibri"/>
          <w:b/>
          <w:sz w:val="28"/>
          <w:szCs w:val="28"/>
          <w:lang w:eastAsia="en-US"/>
        </w:rPr>
        <w:tab/>
      </w:r>
    </w:p>
    <w:p w:rsidR="00517025" w:rsidRPr="00517B80" w:rsidP="00643718" w14:paraId="59BB8AC4" w14:textId="6AFF81A8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8"/>
          <w:szCs w:val="28"/>
          <w:lang w:eastAsia="en-US"/>
        </w:rPr>
      </w:pPr>
      <w:r w:rsidRPr="00517B80">
        <w:rPr>
          <w:rFonts w:eastAsia="Calibri"/>
          <w:b/>
          <w:sz w:val="28"/>
          <w:szCs w:val="28"/>
          <w:lang w:eastAsia="en-US"/>
        </w:rPr>
        <w:tab/>
        <w:t>Мировой судья</w:t>
      </w:r>
      <w:r w:rsidRPr="00517B80" w:rsidR="00344A7F">
        <w:rPr>
          <w:rFonts w:eastAsia="Calibri"/>
          <w:b/>
          <w:sz w:val="28"/>
          <w:szCs w:val="28"/>
          <w:lang w:eastAsia="en-US"/>
        </w:rPr>
        <w:t xml:space="preserve">                               </w:t>
      </w:r>
      <w:r w:rsidRPr="00517B80">
        <w:rPr>
          <w:rFonts w:eastAsia="Calibri"/>
          <w:color w:val="FFFFFF" w:themeColor="background1"/>
          <w:sz w:val="28"/>
          <w:szCs w:val="28"/>
          <w:lang w:eastAsia="en-US"/>
        </w:rPr>
        <w:t>/подпись/</w:t>
      </w:r>
      <w:r w:rsidRPr="00517B80" w:rsidR="001E2036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        </w:t>
      </w:r>
      <w:r w:rsidRPr="00517B80" w:rsidR="001E2036">
        <w:rPr>
          <w:rFonts w:eastAsia="Calibri"/>
          <w:b/>
          <w:sz w:val="28"/>
          <w:szCs w:val="28"/>
          <w:lang w:eastAsia="en-US"/>
        </w:rPr>
        <w:tab/>
        <w:t xml:space="preserve">  </w:t>
      </w:r>
      <w:r w:rsidRPr="00517B80" w:rsidR="00344A7F">
        <w:rPr>
          <w:rFonts w:eastAsia="Calibri"/>
          <w:b/>
          <w:sz w:val="28"/>
          <w:szCs w:val="28"/>
          <w:lang w:eastAsia="en-US"/>
        </w:rPr>
        <w:tab/>
      </w:r>
      <w:r w:rsidRPr="00517B80" w:rsidR="00601E23">
        <w:rPr>
          <w:rFonts w:eastAsia="Calibri"/>
          <w:b/>
          <w:sz w:val="28"/>
          <w:szCs w:val="28"/>
          <w:lang w:eastAsia="en-US"/>
        </w:rPr>
        <w:tab/>
      </w:r>
      <w:r w:rsidRPr="00517B80">
        <w:rPr>
          <w:rFonts w:eastAsia="Calibri"/>
          <w:b/>
          <w:sz w:val="28"/>
          <w:szCs w:val="28"/>
          <w:lang w:eastAsia="en-US"/>
        </w:rPr>
        <w:t>Н. Г. Рой</w:t>
      </w:r>
    </w:p>
    <w:p w:rsidR="00643718" w:rsidRPr="00517B80" w:rsidP="00643718" w14:paraId="0AC7743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8"/>
          <w:szCs w:val="28"/>
          <w:lang w:eastAsia="en-US"/>
        </w:rPr>
      </w:pPr>
      <w:r w:rsidRPr="00517B80">
        <w:rPr>
          <w:rFonts w:eastAsia="Calibri"/>
          <w:sz w:val="28"/>
          <w:szCs w:val="28"/>
          <w:lang w:eastAsia="en-US"/>
        </w:rPr>
        <w:tab/>
      </w:r>
    </w:p>
    <w:p w:rsidR="00517025" w:rsidRPr="00517B80" w:rsidP="00643718" w14:paraId="20C25B3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517B80">
        <w:rPr>
          <w:rFonts w:eastAsia="Calibri"/>
          <w:sz w:val="28"/>
          <w:szCs w:val="28"/>
          <w:lang w:eastAsia="en-US"/>
        </w:rPr>
        <w:tab/>
      </w:r>
      <w:r w:rsidRPr="00517B80">
        <w:rPr>
          <w:rFonts w:eastAsia="Calibri"/>
          <w:color w:val="FFFFFF" w:themeColor="background1"/>
          <w:sz w:val="28"/>
          <w:szCs w:val="28"/>
          <w:lang w:eastAsia="en-US"/>
        </w:rPr>
        <w:t>Копия верна. Решение не вступило в законную силу.</w:t>
      </w:r>
    </w:p>
    <w:p w:rsidR="00517025" w:rsidRPr="00517B80" w:rsidP="00643718" w14:paraId="5B3222C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517B80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Мировой судья </w:t>
      </w:r>
      <w:r w:rsidRPr="00517B80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517B80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517B80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517B80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517B80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517B80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Н.Г. Рой </w:t>
      </w:r>
    </w:p>
    <w:p w:rsidR="00643718" w:rsidRPr="00517B80" w:rsidP="00643718" w14:paraId="2D6CDEF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517B80">
        <w:rPr>
          <w:rFonts w:eastAsia="Calibri"/>
          <w:color w:val="FFFFFF" w:themeColor="background1"/>
          <w:sz w:val="28"/>
          <w:szCs w:val="28"/>
          <w:lang w:eastAsia="en-US"/>
        </w:rPr>
        <w:tab/>
      </w:r>
    </w:p>
    <w:p w:rsidR="00517025" w:rsidRPr="00517B80" w:rsidP="00643718" w14:paraId="44B1BBA9" w14:textId="5594560B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8"/>
          <w:szCs w:val="28"/>
        </w:rPr>
      </w:pPr>
      <w:r w:rsidRPr="00517B80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517B80" w:rsidR="00601E23">
        <w:rPr>
          <w:rFonts w:eastAsia="Calibri"/>
          <w:color w:val="FFFFFF" w:themeColor="background1"/>
          <w:sz w:val="28"/>
          <w:szCs w:val="28"/>
          <w:lang w:eastAsia="en-US"/>
        </w:rPr>
        <w:t xml:space="preserve">Секретарь </w:t>
      </w:r>
      <w:r w:rsidRPr="00517B80" w:rsidR="00601E23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517B80" w:rsidR="00601E23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517B80" w:rsidR="00601E23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517B80" w:rsidR="00601E23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517B80" w:rsidR="00601E23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517B80" w:rsidR="00601E23">
        <w:rPr>
          <w:rFonts w:eastAsia="Calibri"/>
          <w:color w:val="FFFFFF" w:themeColor="background1"/>
          <w:sz w:val="28"/>
          <w:szCs w:val="28"/>
          <w:lang w:eastAsia="en-US"/>
        </w:rPr>
        <w:tab/>
        <w:t>В.В. Беланова</w:t>
      </w:r>
      <w:r w:rsidRPr="00517B80">
        <w:rPr>
          <w:rFonts w:eastAsia="Calibri"/>
          <w:color w:val="FFFFFF" w:themeColor="background1"/>
          <w:sz w:val="28"/>
          <w:szCs w:val="28"/>
          <w:lang w:eastAsia="en-US"/>
        </w:rPr>
        <w:t xml:space="preserve"> </w:t>
      </w:r>
    </w:p>
    <w:sectPr w:rsidSect="00B574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976"/>
    <w:rsid w:val="000410FD"/>
    <w:rsid w:val="000513D9"/>
    <w:rsid w:val="0005235D"/>
    <w:rsid w:val="00062A47"/>
    <w:rsid w:val="00074AF8"/>
    <w:rsid w:val="000D4732"/>
    <w:rsid w:val="000D55E7"/>
    <w:rsid w:val="000E2501"/>
    <w:rsid w:val="000E3DC8"/>
    <w:rsid w:val="00112582"/>
    <w:rsid w:val="0012329D"/>
    <w:rsid w:val="00130576"/>
    <w:rsid w:val="00184FFB"/>
    <w:rsid w:val="001C75FD"/>
    <w:rsid w:val="001D6900"/>
    <w:rsid w:val="001E2036"/>
    <w:rsid w:val="001E6907"/>
    <w:rsid w:val="002925B2"/>
    <w:rsid w:val="002D7BE4"/>
    <w:rsid w:val="00344A7F"/>
    <w:rsid w:val="00352976"/>
    <w:rsid w:val="0035616B"/>
    <w:rsid w:val="003A2A48"/>
    <w:rsid w:val="00422BE9"/>
    <w:rsid w:val="004926CC"/>
    <w:rsid w:val="004A2622"/>
    <w:rsid w:val="004B7911"/>
    <w:rsid w:val="004D6A1D"/>
    <w:rsid w:val="00512B54"/>
    <w:rsid w:val="00517025"/>
    <w:rsid w:val="00517B80"/>
    <w:rsid w:val="00533524"/>
    <w:rsid w:val="005349C2"/>
    <w:rsid w:val="005F7388"/>
    <w:rsid w:val="00601E23"/>
    <w:rsid w:val="00603A66"/>
    <w:rsid w:val="00605785"/>
    <w:rsid w:val="00643718"/>
    <w:rsid w:val="00670CF1"/>
    <w:rsid w:val="006901A3"/>
    <w:rsid w:val="006948B7"/>
    <w:rsid w:val="006A2188"/>
    <w:rsid w:val="006B340C"/>
    <w:rsid w:val="006B7B3C"/>
    <w:rsid w:val="00703C19"/>
    <w:rsid w:val="007214B1"/>
    <w:rsid w:val="007503B1"/>
    <w:rsid w:val="00770D30"/>
    <w:rsid w:val="00773BB1"/>
    <w:rsid w:val="00783918"/>
    <w:rsid w:val="00784D67"/>
    <w:rsid w:val="007903CB"/>
    <w:rsid w:val="007E2BD5"/>
    <w:rsid w:val="008343F1"/>
    <w:rsid w:val="008A0E28"/>
    <w:rsid w:val="008D3D38"/>
    <w:rsid w:val="008E5B2B"/>
    <w:rsid w:val="0090683B"/>
    <w:rsid w:val="00914970"/>
    <w:rsid w:val="00931E5F"/>
    <w:rsid w:val="009705D5"/>
    <w:rsid w:val="00971E04"/>
    <w:rsid w:val="00990270"/>
    <w:rsid w:val="009A4581"/>
    <w:rsid w:val="009C139F"/>
    <w:rsid w:val="009E38F9"/>
    <w:rsid w:val="00A43040"/>
    <w:rsid w:val="00A66902"/>
    <w:rsid w:val="00AA6957"/>
    <w:rsid w:val="00AE1414"/>
    <w:rsid w:val="00AF1C0B"/>
    <w:rsid w:val="00B252A7"/>
    <w:rsid w:val="00B41CCC"/>
    <w:rsid w:val="00B561B2"/>
    <w:rsid w:val="00B574D5"/>
    <w:rsid w:val="00BC3E73"/>
    <w:rsid w:val="00BE3B85"/>
    <w:rsid w:val="00C153CF"/>
    <w:rsid w:val="00C35B5A"/>
    <w:rsid w:val="00C44033"/>
    <w:rsid w:val="00C53765"/>
    <w:rsid w:val="00C74014"/>
    <w:rsid w:val="00C74BFC"/>
    <w:rsid w:val="00C91C0D"/>
    <w:rsid w:val="00CD34AF"/>
    <w:rsid w:val="00D008E5"/>
    <w:rsid w:val="00D14005"/>
    <w:rsid w:val="00D17764"/>
    <w:rsid w:val="00D20E55"/>
    <w:rsid w:val="00D52566"/>
    <w:rsid w:val="00D939F3"/>
    <w:rsid w:val="00D941BE"/>
    <w:rsid w:val="00E225A7"/>
    <w:rsid w:val="00E40CF6"/>
    <w:rsid w:val="00EB5C4E"/>
    <w:rsid w:val="00ED0B9F"/>
    <w:rsid w:val="00ED7363"/>
    <w:rsid w:val="00EE62B0"/>
    <w:rsid w:val="00F46BF7"/>
    <w:rsid w:val="00F539F3"/>
    <w:rsid w:val="00F6318D"/>
    <w:rsid w:val="00F76FFF"/>
    <w:rsid w:val="00FB5D4A"/>
    <w:rsid w:val="00FC295F"/>
    <w:rsid w:val="00FD50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3">
    <w:name w:val="heading 3"/>
    <w:basedOn w:val="Normal"/>
    <w:link w:val="3"/>
    <w:uiPriority w:val="9"/>
    <w:qFormat/>
    <w:rsid w:val="0035297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Заголовок 3 Знак"/>
    <w:basedOn w:val="DefaultParagraphFont"/>
    <w:link w:val="Heading3"/>
    <w:uiPriority w:val="9"/>
    <w:rsid w:val="003529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11">
    <w:name w:val="Font Style11"/>
    <w:rsid w:val="00352976"/>
    <w:rPr>
      <w:rFonts w:ascii="Times New Roman" w:hAnsi="Times New Roman"/>
      <w:sz w:val="26"/>
    </w:rPr>
  </w:style>
  <w:style w:type="character" w:customStyle="1" w:styleId="FontStyle12">
    <w:name w:val="Font Style12"/>
    <w:uiPriority w:val="99"/>
    <w:rsid w:val="00352976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a"/>
    <w:uiPriority w:val="99"/>
    <w:semiHidden/>
    <w:unhideWhenUsed/>
    <w:rsid w:val="00130576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3057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D17764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17764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