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4E0C3A" w:rsidRPr="004E0C3A" w:rsidP="004E0C3A" w14:paraId="4EE52FBF" w14:textId="77777777">
      <w:pPr>
        <w:spacing w:after="0" w:line="240" w:lineRule="auto"/>
        <w:ind w:right="-142" w:firstLine="567"/>
        <w:jc w:val="right"/>
        <w:rPr>
          <w:rFonts w:ascii="Times New Roman" w:hAnsi="Times New Roman"/>
          <w:b/>
          <w:sz w:val="28"/>
          <w:szCs w:val="28"/>
        </w:rPr>
      </w:pPr>
      <w:r w:rsidRPr="004E0C3A">
        <w:rPr>
          <w:rFonts w:ascii="Times New Roman" w:hAnsi="Times New Roman"/>
          <w:sz w:val="28"/>
          <w:szCs w:val="28"/>
        </w:rPr>
        <w:t>Д</w:t>
      </w:r>
      <w:r w:rsidRPr="004E0C3A">
        <w:rPr>
          <w:rFonts w:ascii="Times New Roman" w:hAnsi="Times New Roman"/>
          <w:b/>
          <w:sz w:val="28"/>
          <w:szCs w:val="28"/>
        </w:rPr>
        <w:t>ело №2-38-445/2018</w:t>
      </w:r>
    </w:p>
    <w:p w:rsidR="004E0C3A" w:rsidRPr="004E0C3A" w:rsidP="004E0C3A" w14:paraId="49659751" w14:textId="77777777">
      <w:pPr>
        <w:spacing w:after="0" w:line="240" w:lineRule="auto"/>
        <w:ind w:right="-142" w:firstLine="567"/>
        <w:jc w:val="right"/>
        <w:rPr>
          <w:rFonts w:ascii="Times New Roman" w:hAnsi="Times New Roman"/>
          <w:b/>
          <w:sz w:val="28"/>
          <w:szCs w:val="28"/>
        </w:rPr>
      </w:pPr>
    </w:p>
    <w:p w:rsidR="004E0C3A" w:rsidRPr="004E0C3A" w:rsidP="004E0C3A" w14:paraId="596ACB9A" w14:textId="77777777">
      <w:pPr>
        <w:spacing w:after="0" w:line="240" w:lineRule="auto"/>
        <w:ind w:right="-142" w:firstLine="567"/>
        <w:jc w:val="center"/>
        <w:rPr>
          <w:rFonts w:ascii="Times New Roman" w:hAnsi="Times New Roman"/>
          <w:b/>
          <w:sz w:val="28"/>
          <w:szCs w:val="28"/>
        </w:rPr>
      </w:pPr>
      <w:r w:rsidRPr="004E0C3A">
        <w:rPr>
          <w:rFonts w:ascii="Times New Roman" w:hAnsi="Times New Roman"/>
          <w:b/>
          <w:sz w:val="28"/>
          <w:szCs w:val="28"/>
        </w:rPr>
        <w:t xml:space="preserve">РЕШЕНИЕ ИМЕНЕМ </w:t>
      </w:r>
    </w:p>
    <w:p w:rsidR="004E0C3A" w:rsidRPr="004E0C3A" w:rsidP="004E0C3A" w14:paraId="7111B03A" w14:textId="77777777">
      <w:pPr>
        <w:spacing w:after="0" w:line="240" w:lineRule="auto"/>
        <w:ind w:right="-142" w:firstLine="567"/>
        <w:jc w:val="center"/>
        <w:rPr>
          <w:rFonts w:ascii="Times New Roman" w:hAnsi="Times New Roman"/>
          <w:b/>
          <w:sz w:val="28"/>
          <w:szCs w:val="28"/>
        </w:rPr>
      </w:pPr>
      <w:r w:rsidRPr="004E0C3A">
        <w:rPr>
          <w:rFonts w:ascii="Times New Roman" w:hAnsi="Times New Roman"/>
          <w:b/>
          <w:sz w:val="28"/>
          <w:szCs w:val="28"/>
        </w:rPr>
        <w:t>РОССИЙСКОЙ ФЕДЕРАЦИИ</w:t>
      </w:r>
    </w:p>
    <w:p w:rsidR="004E0C3A" w:rsidRPr="004E0C3A" w:rsidP="004E0C3A" w14:paraId="4EA2A6BE" w14:textId="77777777">
      <w:pPr>
        <w:spacing w:after="0" w:line="240" w:lineRule="auto"/>
        <w:ind w:right="-142"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4E0C3A" w:rsidRPr="004E0C3A" w:rsidP="004E0C3A" w14:paraId="50E3A2A9" w14:textId="7777777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E0C3A">
        <w:rPr>
          <w:rFonts w:ascii="Times New Roman" w:hAnsi="Times New Roman"/>
          <w:sz w:val="28"/>
          <w:szCs w:val="28"/>
        </w:rPr>
        <w:t xml:space="preserve">06 сентября 2018 г.                                                            </w:t>
      </w:r>
      <w:r w:rsidRPr="004E0C3A">
        <w:rPr>
          <w:rFonts w:ascii="Times New Roman" w:hAnsi="Times New Roman"/>
          <w:sz w:val="28"/>
          <w:szCs w:val="28"/>
        </w:rPr>
        <w:tab/>
        <w:t xml:space="preserve">               г. Евпатория</w:t>
      </w:r>
    </w:p>
    <w:p w:rsidR="004E0C3A" w:rsidRPr="004E0C3A" w:rsidP="004E0C3A" w14:paraId="47E40CDA" w14:textId="7777777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E0C3A">
        <w:rPr>
          <w:rStyle w:val="FontStyle11"/>
          <w:rFonts w:eastAsia="Calibri"/>
          <w:sz w:val="28"/>
          <w:szCs w:val="28"/>
        </w:rPr>
        <w:t xml:space="preserve">Мировой судья судебного участка № 38 Евпаторийского судебного района </w:t>
      </w:r>
      <w:r w:rsidRPr="004E0C3A">
        <w:rPr>
          <w:rFonts w:ascii="Times New Roman" w:hAnsi="Times New Roman"/>
          <w:sz w:val="28"/>
          <w:szCs w:val="28"/>
        </w:rPr>
        <w:t xml:space="preserve">(городской округ Евпатория) </w:t>
      </w:r>
      <w:r w:rsidRPr="004E0C3A">
        <w:rPr>
          <w:rStyle w:val="FontStyle11"/>
          <w:rFonts w:eastAsia="Calibri"/>
          <w:sz w:val="28"/>
          <w:szCs w:val="28"/>
        </w:rPr>
        <w:t>Киоса Н.А.</w:t>
      </w:r>
      <w:r w:rsidRPr="004E0C3A">
        <w:rPr>
          <w:rFonts w:ascii="Times New Roman" w:hAnsi="Times New Roman"/>
          <w:sz w:val="28"/>
          <w:szCs w:val="28"/>
        </w:rPr>
        <w:t xml:space="preserve">, </w:t>
      </w:r>
    </w:p>
    <w:p w:rsidR="004E0C3A" w:rsidRPr="004E0C3A" w:rsidP="004E0C3A" w14:paraId="12CDF0C6" w14:textId="7777777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E0C3A">
        <w:rPr>
          <w:rFonts w:ascii="Times New Roman" w:hAnsi="Times New Roman"/>
          <w:sz w:val="28"/>
          <w:szCs w:val="28"/>
        </w:rPr>
        <w:t xml:space="preserve">при секретаре Коломиец А.В., </w:t>
      </w:r>
    </w:p>
    <w:p w:rsidR="004E0C3A" w:rsidRPr="004E0C3A" w:rsidP="004E0C3A" w14:paraId="019A8CC9" w14:textId="7777777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E0C3A">
        <w:rPr>
          <w:rFonts w:ascii="Times New Roman" w:hAnsi="Times New Roman"/>
          <w:sz w:val="28"/>
          <w:szCs w:val="28"/>
        </w:rPr>
        <w:t>с участием представителя истца Марковой Т.Н., Зуб Н.Р.,</w:t>
      </w:r>
    </w:p>
    <w:p w:rsidR="004E0C3A" w:rsidRPr="004E0C3A" w:rsidP="004E0C3A" w14:paraId="2117BEFB" w14:textId="7777777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E0C3A">
        <w:rPr>
          <w:rFonts w:ascii="Times New Roman" w:hAnsi="Times New Roman"/>
          <w:sz w:val="28"/>
          <w:szCs w:val="28"/>
        </w:rPr>
        <w:t xml:space="preserve">ответчика </w:t>
      </w:r>
      <w:r w:rsidRPr="004E0C3A">
        <w:rPr>
          <w:rFonts w:ascii="Times New Roman" w:hAnsi="Times New Roman"/>
          <w:sz w:val="28"/>
          <w:szCs w:val="28"/>
        </w:rPr>
        <w:t>Шилиной</w:t>
      </w:r>
      <w:r w:rsidRPr="004E0C3A">
        <w:rPr>
          <w:rFonts w:ascii="Times New Roman" w:hAnsi="Times New Roman"/>
          <w:sz w:val="28"/>
          <w:szCs w:val="28"/>
        </w:rPr>
        <w:t xml:space="preserve"> Л.П. </w:t>
      </w:r>
    </w:p>
    <w:p w:rsidR="004E0C3A" w:rsidRPr="004E0C3A" w:rsidP="004E0C3A" w14:paraId="2706735C" w14:textId="7777777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E0C3A">
        <w:rPr>
          <w:rFonts w:ascii="Times New Roman" w:hAnsi="Times New Roman"/>
          <w:sz w:val="28"/>
          <w:szCs w:val="28"/>
        </w:rPr>
        <w:t>представителя ответчика Князевой О.Е.,</w:t>
      </w:r>
    </w:p>
    <w:p w:rsidR="004E0C3A" w:rsidRPr="004E0C3A" w:rsidP="004E0C3A" w14:paraId="3D845D09" w14:textId="7777777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E0C3A">
        <w:rPr>
          <w:rFonts w:ascii="Times New Roman" w:hAnsi="Times New Roman"/>
          <w:sz w:val="28"/>
          <w:szCs w:val="28"/>
        </w:rPr>
        <w:t xml:space="preserve">представителя 3-го лица ТСН «СВНТ «Весна» Логвиненко Н.А., </w:t>
      </w:r>
    </w:p>
    <w:p w:rsidR="004E0C3A" w:rsidRPr="004E0C3A" w:rsidP="004E0C3A" w14:paraId="19F204D7" w14:textId="7777777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E0C3A">
        <w:rPr>
          <w:rFonts w:ascii="Times New Roman" w:hAnsi="Times New Roman"/>
          <w:sz w:val="28"/>
          <w:szCs w:val="28"/>
        </w:rPr>
        <w:t xml:space="preserve">рассмотрев в открытом судебном заседании в г. Евпатория гражданское дело по иску товарищества собственников недвижимости «Дачное некоммерческое товарищество «Весна» к </w:t>
      </w:r>
      <w:r w:rsidRPr="004E0C3A">
        <w:rPr>
          <w:rFonts w:ascii="Times New Roman" w:hAnsi="Times New Roman"/>
          <w:sz w:val="28"/>
          <w:szCs w:val="28"/>
        </w:rPr>
        <w:t>Шилиной</w:t>
      </w:r>
      <w:r w:rsidRPr="004E0C3A">
        <w:rPr>
          <w:rFonts w:ascii="Times New Roman" w:hAnsi="Times New Roman"/>
          <w:sz w:val="28"/>
          <w:szCs w:val="28"/>
        </w:rPr>
        <w:t xml:space="preserve">  Лидии Петровне, третьи </w:t>
      </w:r>
      <w:r w:rsidRPr="004E0C3A">
        <w:rPr>
          <w:rFonts w:ascii="Times New Roman" w:hAnsi="Times New Roman"/>
          <w:sz w:val="28"/>
          <w:szCs w:val="28"/>
        </w:rPr>
        <w:t>лица</w:t>
      </w:r>
      <w:r w:rsidRPr="004E0C3A">
        <w:rPr>
          <w:rFonts w:ascii="Times New Roman" w:hAnsi="Times New Roman"/>
          <w:sz w:val="28"/>
          <w:szCs w:val="28"/>
        </w:rPr>
        <w:t xml:space="preserve"> не заявляющие самостоятельных требований на предмет спора товарищество собственников недвижимости «Садово-виноградарское некоммерческое товарищество «Весна», Муниципальное унитарное предприятие «</w:t>
      </w:r>
      <w:r w:rsidRPr="004E0C3A">
        <w:rPr>
          <w:rFonts w:ascii="Times New Roman" w:hAnsi="Times New Roman"/>
          <w:sz w:val="28"/>
          <w:szCs w:val="28"/>
        </w:rPr>
        <w:t>Экоград</w:t>
      </w:r>
      <w:r w:rsidRPr="004E0C3A">
        <w:rPr>
          <w:rFonts w:ascii="Times New Roman" w:hAnsi="Times New Roman"/>
          <w:sz w:val="28"/>
          <w:szCs w:val="28"/>
        </w:rPr>
        <w:t>» о взыскании задолженности по взносам и неустойки,</w:t>
      </w:r>
    </w:p>
    <w:p w:rsidR="004E0C3A" w:rsidRPr="004E0C3A" w:rsidP="004E0C3A" w14:paraId="6628D38D" w14:textId="77777777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4E0C3A">
        <w:rPr>
          <w:rFonts w:ascii="Times New Roman" w:hAnsi="Times New Roman"/>
          <w:b/>
          <w:sz w:val="28"/>
          <w:szCs w:val="28"/>
        </w:rPr>
        <w:t>РЕШИЛ:</w:t>
      </w:r>
    </w:p>
    <w:p w:rsidR="004E0C3A" w:rsidRPr="004E0C3A" w:rsidP="004E0C3A" w14:paraId="4748BE62" w14:textId="77777777">
      <w:pPr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8"/>
          <w:szCs w:val="28"/>
        </w:rPr>
      </w:pPr>
      <w:r w:rsidRPr="004E0C3A">
        <w:rPr>
          <w:rFonts w:ascii="Times New Roman" w:hAnsi="Times New Roman"/>
          <w:sz w:val="28"/>
          <w:szCs w:val="28"/>
        </w:rPr>
        <w:t xml:space="preserve">Исковое заявление товарищества собственников недвижимости «Дачное некоммерческое товарищество «Весна» к </w:t>
      </w:r>
      <w:r w:rsidRPr="004E0C3A">
        <w:rPr>
          <w:rFonts w:ascii="Times New Roman" w:hAnsi="Times New Roman"/>
          <w:sz w:val="28"/>
          <w:szCs w:val="28"/>
        </w:rPr>
        <w:t>Шилиной</w:t>
      </w:r>
      <w:r w:rsidRPr="004E0C3A">
        <w:rPr>
          <w:rFonts w:ascii="Times New Roman" w:hAnsi="Times New Roman"/>
          <w:sz w:val="28"/>
          <w:szCs w:val="28"/>
        </w:rPr>
        <w:t xml:space="preserve">  Лидии Петровне, третьи </w:t>
      </w:r>
      <w:r w:rsidRPr="004E0C3A">
        <w:rPr>
          <w:rFonts w:ascii="Times New Roman" w:hAnsi="Times New Roman"/>
          <w:sz w:val="28"/>
          <w:szCs w:val="28"/>
        </w:rPr>
        <w:t>лица</w:t>
      </w:r>
      <w:r w:rsidRPr="004E0C3A">
        <w:rPr>
          <w:rFonts w:ascii="Times New Roman" w:hAnsi="Times New Roman"/>
          <w:sz w:val="28"/>
          <w:szCs w:val="28"/>
        </w:rPr>
        <w:t xml:space="preserve"> не заявляющие самостоятельных требований на предмет спора товарищество собственников недвижимости «Садово-виноградарское некоммерческое товарищество «Весна», Муниципальное унитарное предприятие «</w:t>
      </w:r>
      <w:r w:rsidRPr="004E0C3A">
        <w:rPr>
          <w:rFonts w:ascii="Times New Roman" w:hAnsi="Times New Roman"/>
          <w:sz w:val="28"/>
          <w:szCs w:val="28"/>
        </w:rPr>
        <w:t>Экоград</w:t>
      </w:r>
      <w:r w:rsidRPr="004E0C3A">
        <w:rPr>
          <w:rFonts w:ascii="Times New Roman" w:hAnsi="Times New Roman"/>
          <w:sz w:val="28"/>
          <w:szCs w:val="28"/>
        </w:rPr>
        <w:t xml:space="preserve">» о взыскании задолженности по взносам и неустойки </w:t>
      </w:r>
      <w:r w:rsidR="00984B04">
        <w:rPr>
          <w:rFonts w:ascii="Times New Roman" w:hAnsi="Times New Roman"/>
          <w:sz w:val="28"/>
          <w:szCs w:val="28"/>
        </w:rPr>
        <w:t>–</w:t>
      </w:r>
      <w:r w:rsidRPr="004E0C3A">
        <w:rPr>
          <w:rFonts w:ascii="Times New Roman" w:hAnsi="Times New Roman"/>
          <w:sz w:val="28"/>
          <w:szCs w:val="28"/>
        </w:rPr>
        <w:t xml:space="preserve"> удовлетворить частично.</w:t>
      </w:r>
    </w:p>
    <w:p w:rsidR="004E0C3A" w:rsidRPr="004E0C3A" w:rsidP="004E0C3A" w14:paraId="4CBCA099" w14:textId="77777777">
      <w:pPr>
        <w:spacing w:after="0" w:line="240" w:lineRule="auto"/>
        <w:ind w:firstLine="567"/>
        <w:jc w:val="both"/>
        <w:rPr>
          <w:rStyle w:val="2"/>
          <w:sz w:val="28"/>
          <w:szCs w:val="28"/>
        </w:rPr>
      </w:pPr>
      <w:r w:rsidRPr="004E0C3A">
        <w:rPr>
          <w:rFonts w:ascii="Times New Roman" w:hAnsi="Times New Roman"/>
          <w:sz w:val="28"/>
          <w:szCs w:val="28"/>
        </w:rPr>
        <w:t xml:space="preserve">Взыскать с </w:t>
      </w:r>
      <w:r w:rsidRPr="004E0C3A">
        <w:rPr>
          <w:rFonts w:ascii="Times New Roman" w:hAnsi="Times New Roman"/>
          <w:sz w:val="28"/>
          <w:szCs w:val="28"/>
        </w:rPr>
        <w:t>Шилиной</w:t>
      </w:r>
      <w:r w:rsidRPr="004E0C3A">
        <w:rPr>
          <w:rFonts w:ascii="Times New Roman" w:hAnsi="Times New Roman"/>
          <w:sz w:val="28"/>
          <w:szCs w:val="28"/>
        </w:rPr>
        <w:t xml:space="preserve">  Лидии Петровны в пользу товарищества собственников недвижимости «Дачное некоммерческое товарищество «Весна» </w:t>
      </w:r>
      <w:r w:rsidRPr="004E0C3A">
        <w:rPr>
          <w:rStyle w:val="2"/>
          <w:sz w:val="28"/>
          <w:szCs w:val="28"/>
        </w:rPr>
        <w:t>задолженность по целевому взносу в фонд ремонта трансформаторной подстанции и сетей электроснабжения в сумме 5000 (пять тысяч) рублей 00 копеек, проценты за пользование чужими денежными средствами в размере 468 (четыреста шестьдесят восемь) рублей 15 копеек,   почтовые расходы  в размере 172 (сто семьдесят два) рубля 62 (шестьдесят две) копейки, расходы по оплате государственной пошлины в размере 400 (четыреста) рублей 00 копеек, всего на общую сумму  6040 (шесть тысяч сорок) рублей 77 (семьдесят семь) копеек.</w:t>
      </w:r>
    </w:p>
    <w:p w:rsidR="004E0C3A" w:rsidRPr="004E0C3A" w:rsidP="004E0C3A" w14:paraId="7B69F61B" w14:textId="7777777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4E0C3A">
        <w:rPr>
          <w:rStyle w:val="2"/>
          <w:sz w:val="28"/>
          <w:szCs w:val="28"/>
        </w:rPr>
        <w:t xml:space="preserve">В удовлетворении остальной части исковых требований </w:t>
      </w:r>
      <w:r w:rsidRPr="004E0C3A">
        <w:rPr>
          <w:rFonts w:ascii="Times New Roman" w:hAnsi="Times New Roman"/>
          <w:sz w:val="28"/>
          <w:szCs w:val="28"/>
        </w:rPr>
        <w:t>товарищества собственников недвижимости «Дачное некоммерческое товарищество «Весна» -</w:t>
      </w:r>
      <w:r w:rsidRPr="004E0C3A">
        <w:rPr>
          <w:rStyle w:val="2"/>
          <w:sz w:val="28"/>
          <w:szCs w:val="28"/>
        </w:rPr>
        <w:t xml:space="preserve"> отказать.</w:t>
      </w:r>
    </w:p>
    <w:p w:rsidR="004E0C3A" w:rsidRPr="004E0C3A" w:rsidP="004E0C3A" w14:paraId="2B13528F" w14:textId="77777777">
      <w:pPr>
        <w:spacing w:after="0" w:line="240" w:lineRule="auto"/>
        <w:ind w:right="-142" w:firstLine="567"/>
        <w:jc w:val="both"/>
        <w:rPr>
          <w:rFonts w:ascii="Times New Roman" w:hAnsi="Times New Roman"/>
          <w:sz w:val="28"/>
          <w:szCs w:val="28"/>
        </w:rPr>
      </w:pPr>
      <w:r w:rsidRPr="004E0C3A">
        <w:rPr>
          <w:rFonts w:ascii="Times New Roman" w:hAnsi="Times New Roman"/>
          <w:sz w:val="28"/>
          <w:szCs w:val="28"/>
        </w:rPr>
        <w:t xml:space="preserve">Решение может быть обжаловано </w:t>
      </w:r>
      <w:r w:rsidRPr="004E0C3A">
        <w:rPr>
          <w:rFonts w:ascii="Times New Roman" w:hAnsi="Times New Roman"/>
          <w:sz w:val="28"/>
          <w:szCs w:val="28"/>
        </w:rPr>
        <w:t>в Евпаторийский городской суд Республики Крым через мирового судью в течение месяца со дня принятия решения суда в окончательной форме</w:t>
      </w:r>
      <w:r w:rsidRPr="004E0C3A">
        <w:rPr>
          <w:rFonts w:ascii="Times New Roman" w:hAnsi="Times New Roman"/>
          <w:sz w:val="28"/>
          <w:szCs w:val="28"/>
        </w:rPr>
        <w:t>.</w:t>
      </w:r>
    </w:p>
    <w:p w:rsidR="004E0C3A" w:rsidRPr="004E0C3A" w:rsidP="004E0C3A" w14:paraId="1F530F65" w14:textId="77777777">
      <w:pPr>
        <w:spacing w:after="0" w:line="240" w:lineRule="auto"/>
        <w:ind w:right="-142" w:firstLine="567"/>
        <w:jc w:val="both"/>
        <w:rPr>
          <w:rFonts w:ascii="Times New Roman" w:hAnsi="Times New Roman"/>
          <w:sz w:val="28"/>
          <w:szCs w:val="28"/>
        </w:rPr>
      </w:pPr>
      <w:r w:rsidRPr="004E0C3A">
        <w:rPr>
          <w:rFonts w:ascii="Times New Roman" w:hAnsi="Times New Roman"/>
          <w:sz w:val="28"/>
          <w:szCs w:val="28"/>
        </w:rPr>
        <w:t>Мотивированное решение суда может быть изготовлено в течени</w:t>
      </w:r>
      <w:r w:rsidRPr="004E0C3A">
        <w:rPr>
          <w:rFonts w:ascii="Times New Roman" w:hAnsi="Times New Roman"/>
          <w:sz w:val="28"/>
          <w:szCs w:val="28"/>
        </w:rPr>
        <w:t>и</w:t>
      </w:r>
      <w:r w:rsidRPr="004E0C3A">
        <w:rPr>
          <w:rFonts w:ascii="Times New Roman" w:hAnsi="Times New Roman"/>
          <w:sz w:val="28"/>
          <w:szCs w:val="28"/>
        </w:rPr>
        <w:t xml:space="preserve">  пяти дней со дня поступления от лиц, участвующих в деле, их представителей, заявления о составлении мотивированного решения суда.</w:t>
      </w:r>
    </w:p>
    <w:p w:rsidR="004E0C3A" w:rsidRPr="004E0C3A" w:rsidP="0042140E" w14:paraId="50824831" w14:textId="77777777">
      <w:pPr>
        <w:spacing w:after="0" w:line="240" w:lineRule="auto"/>
        <w:ind w:right="-142" w:firstLine="567"/>
        <w:jc w:val="both"/>
        <w:rPr>
          <w:rFonts w:ascii="Times New Roman" w:hAnsi="Times New Roman"/>
          <w:sz w:val="28"/>
          <w:szCs w:val="28"/>
        </w:rPr>
      </w:pPr>
      <w:r w:rsidRPr="004E0C3A">
        <w:rPr>
          <w:rFonts w:ascii="Times New Roman" w:hAnsi="Times New Roman"/>
          <w:sz w:val="28"/>
          <w:szCs w:val="28"/>
        </w:rPr>
        <w:t>Заявление о составлении мотивированного решения суда, может быть подано в течени</w:t>
      </w:r>
      <w:r w:rsidRPr="004E0C3A">
        <w:rPr>
          <w:rFonts w:ascii="Times New Roman" w:hAnsi="Times New Roman"/>
          <w:sz w:val="28"/>
          <w:szCs w:val="28"/>
        </w:rPr>
        <w:t>и</w:t>
      </w:r>
      <w:r w:rsidRPr="004E0C3A">
        <w:rPr>
          <w:rFonts w:ascii="Times New Roman" w:hAnsi="Times New Roman"/>
          <w:sz w:val="28"/>
          <w:szCs w:val="28"/>
        </w:rPr>
        <w:t xml:space="preserve"> трех дней со дня объявления резолютивной части решения суда, если лица, участвующие в деле, их представители  присутствовали в судебном заседании и  в течении пятнадцати дней со дня объявления резолютивной части решения суда, если лица, участвующие в деле, их представители  не присутствовали в судебном заседании.</w:t>
      </w:r>
    </w:p>
    <w:p w:rsidR="004E0C3A" w:rsidP="0042140E" w14:paraId="311869FA" w14:textId="77777777">
      <w:pPr>
        <w:spacing w:after="0" w:line="240" w:lineRule="auto"/>
        <w:ind w:right="-31"/>
        <w:rPr>
          <w:rFonts w:ascii="Times New Roman" w:hAnsi="Times New Roman"/>
          <w:b/>
          <w:sz w:val="28"/>
          <w:szCs w:val="28"/>
        </w:rPr>
      </w:pPr>
      <w:r w:rsidRPr="004E0C3A">
        <w:rPr>
          <w:rFonts w:ascii="Times New Roman" w:hAnsi="Times New Roman"/>
          <w:b/>
          <w:sz w:val="28"/>
          <w:szCs w:val="28"/>
        </w:rPr>
        <w:t xml:space="preserve">      Мировой судья</w:t>
      </w:r>
      <w:r w:rsidRPr="004E0C3A">
        <w:rPr>
          <w:rFonts w:ascii="Times New Roman" w:hAnsi="Times New Roman"/>
          <w:b/>
          <w:sz w:val="28"/>
          <w:szCs w:val="28"/>
        </w:rPr>
        <w:tab/>
      </w:r>
      <w:r w:rsidRPr="004E0C3A">
        <w:rPr>
          <w:rFonts w:ascii="Times New Roman" w:hAnsi="Times New Roman"/>
          <w:b/>
          <w:sz w:val="28"/>
          <w:szCs w:val="28"/>
        </w:rPr>
        <w:tab/>
        <w:t xml:space="preserve">            </w:t>
      </w:r>
      <w:r w:rsidR="00CE3868">
        <w:rPr>
          <w:rFonts w:ascii="Times New Roman" w:hAnsi="Times New Roman"/>
          <w:b/>
          <w:sz w:val="28"/>
          <w:szCs w:val="28"/>
        </w:rPr>
        <w:t>подпись</w:t>
      </w:r>
      <w:r w:rsidRPr="004E0C3A">
        <w:rPr>
          <w:rFonts w:ascii="Times New Roman" w:hAnsi="Times New Roman"/>
          <w:b/>
          <w:sz w:val="28"/>
          <w:szCs w:val="28"/>
        </w:rPr>
        <w:t xml:space="preserve">                   </w:t>
      </w:r>
      <w:r w:rsidRPr="004E0C3A">
        <w:rPr>
          <w:rFonts w:ascii="Times New Roman" w:hAnsi="Times New Roman"/>
          <w:b/>
          <w:sz w:val="28"/>
          <w:szCs w:val="28"/>
        </w:rPr>
        <w:tab/>
        <w:t xml:space="preserve">              Н.А. Киоса</w:t>
      </w:r>
    </w:p>
    <w:p w:rsidR="007C6635" w:rsidP="0042140E" w14:paraId="10A65E0F" w14:textId="77777777">
      <w:pPr>
        <w:spacing w:after="0" w:line="240" w:lineRule="auto"/>
        <w:ind w:right="-3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Согласовано</w:t>
      </w:r>
    </w:p>
    <w:p w:rsidR="007C6635" w:rsidRPr="0042140E" w:rsidP="0042140E" w14:paraId="59732ECE" w14:textId="410205FA">
      <w:pPr>
        <w:spacing w:after="0" w:line="240" w:lineRule="auto"/>
        <w:ind w:right="-3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Мировой судья                                                                  </w:t>
      </w:r>
      <w:r w:rsidR="00AA148C">
        <w:rPr>
          <w:rFonts w:ascii="Times New Roman" w:hAnsi="Times New Roman"/>
          <w:b/>
          <w:sz w:val="28"/>
          <w:szCs w:val="28"/>
        </w:rPr>
        <w:t xml:space="preserve">               </w:t>
      </w:r>
      <w:r>
        <w:rPr>
          <w:rFonts w:ascii="Times New Roman" w:hAnsi="Times New Roman"/>
          <w:b/>
          <w:sz w:val="28"/>
          <w:szCs w:val="28"/>
        </w:rPr>
        <w:t>Н.А. Киоса</w:t>
      </w:r>
    </w:p>
    <w:p w:rsidR="007C6635" w:rsidRPr="004E0C3A" w:rsidP="007C6635" w14:paraId="32D76802" w14:textId="77777777">
      <w:pPr>
        <w:spacing w:after="0" w:line="240" w:lineRule="auto"/>
        <w:ind w:right="-142"/>
        <w:jc w:val="both"/>
        <w:rPr>
          <w:rFonts w:ascii="Times New Roman" w:hAnsi="Times New Roman"/>
          <w:kern w:val="36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</w:p>
    <w:p w:rsidR="004E0C3A" w:rsidRPr="004E0C3A" w:rsidP="004E0C3A" w14:paraId="0CBDE008" w14:textId="77777777">
      <w:pPr>
        <w:spacing w:after="0" w:line="240" w:lineRule="auto"/>
        <w:ind w:right="-142" w:firstLine="567"/>
        <w:jc w:val="both"/>
        <w:rPr>
          <w:rFonts w:ascii="Times New Roman" w:hAnsi="Times New Roman"/>
          <w:kern w:val="36"/>
          <w:sz w:val="28"/>
          <w:szCs w:val="28"/>
        </w:rPr>
      </w:pPr>
    </w:p>
    <w:sectPr w:rsidSect="0042140E">
      <w:headerReference w:type="default" r:id="rId4"/>
      <w:pgSz w:w="11906" w:h="16838"/>
      <w:pgMar w:top="568" w:right="680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075966215"/>
      <w:docPartObj>
        <w:docPartGallery w:val="Page Numbers (Top of Page)"/>
        <w:docPartUnique/>
      </w:docPartObj>
    </w:sdtPr>
    <w:sdtContent>
      <w:p w:rsidR="005D3F2C" w14:paraId="6389602A" w14:textId="7777777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148C">
          <w:rPr>
            <w:noProof/>
          </w:rPr>
          <w:t>1</w:t>
        </w:r>
        <w:r>
          <w:fldChar w:fldCharType="end"/>
        </w:r>
      </w:p>
    </w:sdtContent>
  </w:sdt>
  <w:p w:rsidR="005D3F2C" w14:paraId="283B1821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C3A"/>
    <w:rsid w:val="00143962"/>
    <w:rsid w:val="00203D2F"/>
    <w:rsid w:val="00233D11"/>
    <w:rsid w:val="002970DF"/>
    <w:rsid w:val="002E6FBE"/>
    <w:rsid w:val="003C7185"/>
    <w:rsid w:val="0042140E"/>
    <w:rsid w:val="00441EDC"/>
    <w:rsid w:val="004A0708"/>
    <w:rsid w:val="004C4B2A"/>
    <w:rsid w:val="004E0C3A"/>
    <w:rsid w:val="004F7D62"/>
    <w:rsid w:val="005A4DCE"/>
    <w:rsid w:val="005D3F2C"/>
    <w:rsid w:val="00657B72"/>
    <w:rsid w:val="006642E1"/>
    <w:rsid w:val="00741FEC"/>
    <w:rsid w:val="007C6635"/>
    <w:rsid w:val="007E7B9F"/>
    <w:rsid w:val="008D6718"/>
    <w:rsid w:val="00984B04"/>
    <w:rsid w:val="009A6969"/>
    <w:rsid w:val="00AA148C"/>
    <w:rsid w:val="00AC63A6"/>
    <w:rsid w:val="00B70F49"/>
    <w:rsid w:val="00B93879"/>
    <w:rsid w:val="00B9518F"/>
    <w:rsid w:val="00BE2BB4"/>
    <w:rsid w:val="00C844CF"/>
    <w:rsid w:val="00C96D8F"/>
    <w:rsid w:val="00CE3868"/>
    <w:rsid w:val="00CE7E1B"/>
    <w:rsid w:val="00D0288A"/>
    <w:rsid w:val="00D04A38"/>
    <w:rsid w:val="00D77A75"/>
    <w:rsid w:val="00D837DF"/>
    <w:rsid w:val="00E67B34"/>
    <w:rsid w:val="00E75CD3"/>
    <w:rsid w:val="00E938A7"/>
    <w:rsid w:val="00EA60FC"/>
    <w:rsid w:val="00EC78B2"/>
    <w:rsid w:val="00F3788D"/>
    <w:rsid w:val="00F40DFD"/>
    <w:rsid w:val="00F82C61"/>
    <w:rsid w:val="00F87076"/>
    <w:rsid w:val="00FD1C5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0C3A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1">
    <w:name w:val="Font Style11"/>
    <w:rsid w:val="004E0C3A"/>
    <w:rPr>
      <w:rFonts w:ascii="Times New Roman" w:hAnsi="Times New Roman"/>
      <w:sz w:val="26"/>
    </w:rPr>
  </w:style>
  <w:style w:type="character" w:customStyle="1" w:styleId="2">
    <w:name w:val="Основной текст (2)_"/>
    <w:link w:val="20"/>
    <w:rsid w:val="004E0C3A"/>
    <w:rPr>
      <w:rFonts w:ascii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4E0C3A"/>
    <w:pPr>
      <w:widowControl w:val="0"/>
      <w:shd w:val="clear" w:color="auto" w:fill="FFFFFF"/>
      <w:spacing w:after="180" w:line="254" w:lineRule="exact"/>
      <w:jc w:val="center"/>
    </w:pPr>
    <w:rPr>
      <w:rFonts w:ascii="Times New Roman" w:hAnsi="Times New Roman" w:eastAsiaTheme="minorHAnsi"/>
      <w:lang w:eastAsia="en-US"/>
    </w:rPr>
  </w:style>
  <w:style w:type="character" w:styleId="Hyperlink">
    <w:name w:val="Hyperlink"/>
    <w:uiPriority w:val="99"/>
    <w:semiHidden/>
    <w:rsid w:val="004E0C3A"/>
    <w:rPr>
      <w:rFonts w:cs="Times New Roman"/>
      <w:color w:val="0000FF"/>
      <w:u w:val="single"/>
    </w:rPr>
  </w:style>
  <w:style w:type="paragraph" w:styleId="NoSpacing">
    <w:name w:val="No Spacing"/>
    <w:uiPriority w:val="1"/>
    <w:qFormat/>
    <w:rsid w:val="004E0C3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nippetequal">
    <w:name w:val="snippet_equal"/>
    <w:basedOn w:val="DefaultParagraphFont"/>
    <w:rsid w:val="004E0C3A"/>
  </w:style>
  <w:style w:type="character" w:customStyle="1" w:styleId="apple-converted-space">
    <w:name w:val="apple-converted-space"/>
    <w:basedOn w:val="DefaultParagraphFont"/>
    <w:rsid w:val="00143962"/>
  </w:style>
  <w:style w:type="paragraph" w:styleId="BalloonText">
    <w:name w:val="Balloon Text"/>
    <w:basedOn w:val="Normal"/>
    <w:link w:val="a"/>
    <w:uiPriority w:val="99"/>
    <w:semiHidden/>
    <w:unhideWhenUsed/>
    <w:rsid w:val="004F7D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F7D62"/>
    <w:rPr>
      <w:rFonts w:ascii="Tahoma" w:eastAsia="Times New Roman" w:hAnsi="Tahoma" w:cs="Tahoma"/>
      <w:sz w:val="16"/>
      <w:szCs w:val="16"/>
      <w:lang w:eastAsia="ru-RU"/>
    </w:rPr>
  </w:style>
  <w:style w:type="paragraph" w:styleId="Header">
    <w:name w:val="header"/>
    <w:basedOn w:val="Normal"/>
    <w:link w:val="a0"/>
    <w:uiPriority w:val="99"/>
    <w:unhideWhenUsed/>
    <w:rsid w:val="005D3F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5D3F2C"/>
    <w:rPr>
      <w:rFonts w:ascii="Calibri" w:eastAsia="Times New Roman" w:hAnsi="Calibri" w:cs="Times New Roman"/>
      <w:lang w:eastAsia="ru-RU"/>
    </w:rPr>
  </w:style>
  <w:style w:type="paragraph" w:styleId="Footer">
    <w:name w:val="footer"/>
    <w:basedOn w:val="Normal"/>
    <w:link w:val="a1"/>
    <w:uiPriority w:val="99"/>
    <w:unhideWhenUsed/>
    <w:rsid w:val="005D3F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5D3F2C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