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81526" w:rsidRPr="00020860" w:rsidP="00581526">
      <w:pPr>
        <w:jc w:val="right"/>
        <w:rPr>
          <w:sz w:val="26"/>
          <w:szCs w:val="26"/>
        </w:rPr>
      </w:pPr>
      <w:r w:rsidRPr="00020860">
        <w:rPr>
          <w:sz w:val="26"/>
          <w:szCs w:val="26"/>
        </w:rPr>
        <w:t>Дело № 2-38-</w:t>
      </w:r>
      <w:r>
        <w:rPr>
          <w:sz w:val="26"/>
          <w:szCs w:val="26"/>
        </w:rPr>
        <w:t>675</w:t>
      </w:r>
      <w:r w:rsidRPr="00020860">
        <w:rPr>
          <w:sz w:val="26"/>
          <w:szCs w:val="26"/>
        </w:rPr>
        <w:t xml:space="preserve">/2018                                                                                                  </w:t>
      </w:r>
    </w:p>
    <w:p w:rsidR="00581526" w:rsidRPr="00020860" w:rsidP="00581526">
      <w:pPr>
        <w:jc w:val="center"/>
        <w:rPr>
          <w:b/>
          <w:sz w:val="26"/>
          <w:szCs w:val="26"/>
        </w:rPr>
      </w:pPr>
      <w:r w:rsidRPr="00020860">
        <w:rPr>
          <w:b/>
          <w:sz w:val="26"/>
          <w:szCs w:val="26"/>
        </w:rPr>
        <w:t xml:space="preserve">  РЕШЕНИЕ</w:t>
      </w:r>
    </w:p>
    <w:p w:rsidR="00581526" w:rsidRPr="00020860" w:rsidP="00581526">
      <w:pPr>
        <w:jc w:val="center"/>
        <w:rPr>
          <w:b/>
          <w:sz w:val="26"/>
          <w:szCs w:val="26"/>
        </w:rPr>
      </w:pPr>
      <w:r w:rsidRPr="00020860">
        <w:rPr>
          <w:b/>
          <w:sz w:val="26"/>
          <w:szCs w:val="26"/>
        </w:rPr>
        <w:t>ИМЕНЕМ  РОССИЙСКОЙ  ФЕДЕРАЦИИ</w:t>
      </w:r>
    </w:p>
    <w:p w:rsidR="00581526" w:rsidRPr="00020860" w:rsidP="00581526">
      <w:pPr>
        <w:jc w:val="center"/>
        <w:rPr>
          <w:b/>
          <w:sz w:val="26"/>
          <w:szCs w:val="26"/>
        </w:rPr>
      </w:pPr>
      <w:r w:rsidRPr="00020860">
        <w:rPr>
          <w:b/>
          <w:sz w:val="26"/>
          <w:szCs w:val="26"/>
        </w:rPr>
        <w:t xml:space="preserve"> (резолютивная часть)</w:t>
      </w:r>
    </w:p>
    <w:p w:rsidR="00581526" w:rsidRPr="00020860" w:rsidP="0058152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26.09</w:t>
      </w:r>
      <w:r w:rsidRPr="00020860">
        <w:rPr>
          <w:b/>
          <w:sz w:val="26"/>
          <w:szCs w:val="26"/>
        </w:rPr>
        <w:t>.2018г.                                                                          г. Евпатория</w:t>
      </w:r>
    </w:p>
    <w:p w:rsidR="00581526" w:rsidRPr="00020860" w:rsidP="00581526">
      <w:pPr>
        <w:ind w:firstLine="708"/>
        <w:jc w:val="both"/>
        <w:rPr>
          <w:sz w:val="26"/>
          <w:szCs w:val="26"/>
        </w:rPr>
      </w:pPr>
      <w:r w:rsidRPr="00020860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Н.А.</w:t>
      </w:r>
    </w:p>
    <w:p w:rsidR="00581526" w:rsidRPr="00020860" w:rsidP="00581526">
      <w:pPr>
        <w:jc w:val="both"/>
        <w:rPr>
          <w:sz w:val="26"/>
          <w:szCs w:val="26"/>
        </w:rPr>
      </w:pPr>
      <w:r w:rsidRPr="00020860">
        <w:rPr>
          <w:sz w:val="26"/>
          <w:szCs w:val="26"/>
        </w:rPr>
        <w:t xml:space="preserve">при секретаре судебного заседания </w:t>
      </w:r>
      <w:r>
        <w:rPr>
          <w:sz w:val="26"/>
          <w:szCs w:val="26"/>
        </w:rPr>
        <w:t>Коломиец А.В.</w:t>
      </w:r>
    </w:p>
    <w:p w:rsidR="00581526" w:rsidRPr="00020860" w:rsidP="00581526">
      <w:pPr>
        <w:jc w:val="both"/>
        <w:rPr>
          <w:sz w:val="26"/>
          <w:szCs w:val="26"/>
        </w:rPr>
      </w:pPr>
      <w:r w:rsidRPr="00020860">
        <w:rPr>
          <w:sz w:val="26"/>
          <w:szCs w:val="26"/>
        </w:rPr>
        <w:t xml:space="preserve">с участием ответчика </w:t>
      </w:r>
      <w:r>
        <w:rPr>
          <w:sz w:val="26"/>
          <w:szCs w:val="26"/>
        </w:rPr>
        <w:t>Смирновой Е.С.</w:t>
      </w:r>
    </w:p>
    <w:p w:rsidR="00581526" w:rsidRPr="00020860" w:rsidP="00581526">
      <w:pPr>
        <w:ind w:firstLine="708"/>
        <w:jc w:val="both"/>
        <w:rPr>
          <w:sz w:val="26"/>
          <w:szCs w:val="26"/>
        </w:rPr>
      </w:pPr>
      <w:r w:rsidRPr="00020860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</w:t>
      </w:r>
      <w:r>
        <w:rPr>
          <w:sz w:val="26"/>
          <w:szCs w:val="26"/>
        </w:rPr>
        <w:t>Смирновой Евгении Степановне</w:t>
      </w:r>
      <w:r w:rsidRPr="00020860">
        <w:rPr>
          <w:sz w:val="26"/>
          <w:szCs w:val="26"/>
        </w:rPr>
        <w:t xml:space="preserve">  о взыскании задолженности,</w:t>
      </w:r>
    </w:p>
    <w:p w:rsidR="00581526" w:rsidRPr="00020860" w:rsidP="00581526">
      <w:pPr>
        <w:ind w:firstLine="708"/>
        <w:jc w:val="both"/>
        <w:rPr>
          <w:sz w:val="26"/>
          <w:szCs w:val="26"/>
        </w:rPr>
      </w:pPr>
      <w:r w:rsidRPr="00020860">
        <w:rPr>
          <w:sz w:val="26"/>
          <w:szCs w:val="26"/>
          <w:lang w:val="uk-UA"/>
        </w:rPr>
        <w:t xml:space="preserve">   </w:t>
      </w:r>
      <w:r w:rsidRPr="00020860">
        <w:rPr>
          <w:sz w:val="26"/>
          <w:szCs w:val="26"/>
        </w:rPr>
        <w:t xml:space="preserve">руководствуясь </w:t>
      </w:r>
      <w:r w:rsidRPr="00020860">
        <w:rPr>
          <w:sz w:val="26"/>
          <w:szCs w:val="26"/>
        </w:rPr>
        <w:t>ст.ст</w:t>
      </w:r>
      <w:r w:rsidRPr="00020860">
        <w:rPr>
          <w:sz w:val="26"/>
          <w:szCs w:val="26"/>
        </w:rPr>
        <w:t>. 98, 194 – 199, Гражданского процессуального кодекса Российской Федерации, мировой судья</w:t>
      </w:r>
      <w:r w:rsidRPr="00020860">
        <w:rPr>
          <w:sz w:val="26"/>
          <w:szCs w:val="26"/>
        </w:rPr>
        <w:tab/>
      </w:r>
    </w:p>
    <w:p w:rsidR="00581526" w:rsidRPr="00020860" w:rsidP="00581526">
      <w:pPr>
        <w:tabs>
          <w:tab w:val="left" w:pos="284"/>
        </w:tabs>
        <w:jc w:val="both"/>
        <w:rPr>
          <w:b/>
          <w:sz w:val="26"/>
          <w:szCs w:val="26"/>
        </w:rPr>
      </w:pPr>
      <w:r w:rsidRPr="00020860">
        <w:rPr>
          <w:sz w:val="26"/>
          <w:szCs w:val="26"/>
        </w:rPr>
        <w:tab/>
        <w:t xml:space="preserve">                                                               </w:t>
      </w:r>
      <w:r w:rsidRPr="00020860">
        <w:rPr>
          <w:b/>
          <w:sz w:val="26"/>
          <w:szCs w:val="26"/>
        </w:rPr>
        <w:t>РЕШИЛ:</w:t>
      </w:r>
    </w:p>
    <w:p w:rsidR="00581526" w:rsidRPr="00020860" w:rsidP="00581526">
      <w:pPr>
        <w:jc w:val="both"/>
        <w:rPr>
          <w:sz w:val="26"/>
          <w:szCs w:val="26"/>
        </w:rPr>
      </w:pPr>
      <w:r w:rsidRPr="00020860">
        <w:rPr>
          <w:sz w:val="26"/>
          <w:szCs w:val="26"/>
        </w:rPr>
        <w:t xml:space="preserve">           Исковые требования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</w:t>
      </w:r>
      <w:r>
        <w:rPr>
          <w:sz w:val="26"/>
          <w:szCs w:val="26"/>
        </w:rPr>
        <w:t>Смирновой Евгении Степановне</w:t>
      </w:r>
      <w:r w:rsidRPr="00020860">
        <w:rPr>
          <w:sz w:val="26"/>
          <w:szCs w:val="26"/>
        </w:rPr>
        <w:t xml:space="preserve">  о взыскании задолженности – удовлетворить.</w:t>
      </w:r>
    </w:p>
    <w:p w:rsidR="00581526" w:rsidRPr="00020860" w:rsidP="00581526">
      <w:pPr>
        <w:jc w:val="both"/>
        <w:rPr>
          <w:sz w:val="26"/>
          <w:szCs w:val="26"/>
        </w:rPr>
      </w:pPr>
      <w:r w:rsidRPr="00020860">
        <w:rPr>
          <w:sz w:val="26"/>
          <w:szCs w:val="26"/>
        </w:rPr>
        <w:t xml:space="preserve">           Взыскать </w:t>
      </w:r>
      <w:r w:rsidRPr="00020860">
        <w:rPr>
          <w:sz w:val="26"/>
          <w:szCs w:val="26"/>
        </w:rPr>
        <w:t>с</w:t>
      </w:r>
      <w:r w:rsidRPr="000208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Смирновой Евгении Степановны, </w:t>
      </w:r>
      <w:r w:rsidR="005301EB">
        <w:rPr>
          <w:sz w:val="26"/>
          <w:szCs w:val="26"/>
        </w:rPr>
        <w:t>личные данные</w:t>
      </w:r>
      <w:r w:rsidRPr="00020860">
        <w:rPr>
          <w:sz w:val="26"/>
          <w:szCs w:val="26"/>
        </w:rPr>
        <w:t>,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задолженность за  потребленную те</w:t>
      </w:r>
      <w:r>
        <w:rPr>
          <w:sz w:val="26"/>
          <w:szCs w:val="26"/>
        </w:rPr>
        <w:t xml:space="preserve">пловую энергию за период с </w:t>
      </w:r>
      <w:r w:rsidR="005301EB">
        <w:rPr>
          <w:sz w:val="26"/>
          <w:szCs w:val="26"/>
        </w:rPr>
        <w:t>***</w:t>
      </w:r>
      <w:r>
        <w:rPr>
          <w:sz w:val="26"/>
          <w:szCs w:val="26"/>
        </w:rPr>
        <w:t xml:space="preserve"> по </w:t>
      </w:r>
      <w:r w:rsidR="005301EB">
        <w:rPr>
          <w:sz w:val="26"/>
          <w:szCs w:val="26"/>
        </w:rPr>
        <w:t>***</w:t>
      </w:r>
      <w:r w:rsidRPr="00020860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8006</w:t>
      </w:r>
      <w:r w:rsidRPr="00020860">
        <w:rPr>
          <w:sz w:val="26"/>
          <w:szCs w:val="26"/>
        </w:rPr>
        <w:t xml:space="preserve"> (</w:t>
      </w:r>
      <w:r>
        <w:rPr>
          <w:sz w:val="26"/>
          <w:szCs w:val="26"/>
        </w:rPr>
        <w:t>восемь тысяч шесть) рублей</w:t>
      </w:r>
      <w:r w:rsidRPr="000208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91 </w:t>
      </w:r>
      <w:r w:rsidRPr="00020860">
        <w:rPr>
          <w:sz w:val="26"/>
          <w:szCs w:val="26"/>
        </w:rPr>
        <w:t>(</w:t>
      </w:r>
      <w:r>
        <w:rPr>
          <w:sz w:val="26"/>
          <w:szCs w:val="26"/>
        </w:rPr>
        <w:t>девяносто одна) копейка,  расходы по оплате государственной пошлины в размере 443 (четыреста сорок три) рубля 41 (сорок одна) копейка, а всего 8450 (восемь тысяч четыреста пятьдесят) рублей 32 (тридцать две) копейки.</w:t>
      </w:r>
    </w:p>
    <w:p w:rsidR="00581526" w:rsidRPr="00020860" w:rsidP="00581526">
      <w:pPr>
        <w:pStyle w:val="BodyText2"/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020860">
        <w:rPr>
          <w:sz w:val="26"/>
          <w:szCs w:val="26"/>
        </w:rPr>
        <w:t xml:space="preserve">Решение может быть обжаловано </w:t>
      </w:r>
      <w:r w:rsidRPr="00020860">
        <w:rPr>
          <w:sz w:val="26"/>
          <w:szCs w:val="26"/>
        </w:rPr>
        <w:t>в течение одного месяца с даты принятия решения в окончательной форме в Евпаторийский городской суд в апелляционном порядке</w:t>
      </w:r>
      <w:r w:rsidRPr="00020860">
        <w:rPr>
          <w:sz w:val="26"/>
          <w:szCs w:val="26"/>
        </w:rPr>
        <w:t xml:space="preserve"> через мирового судью.</w:t>
      </w:r>
    </w:p>
    <w:p w:rsidR="00581526" w:rsidRPr="00020860" w:rsidP="00581526">
      <w:pPr>
        <w:ind w:firstLine="567"/>
        <w:jc w:val="both"/>
        <w:rPr>
          <w:sz w:val="26"/>
          <w:szCs w:val="26"/>
        </w:rPr>
      </w:pPr>
      <w:r w:rsidRPr="00020860">
        <w:rPr>
          <w:sz w:val="26"/>
          <w:szCs w:val="26"/>
        </w:rPr>
        <w:t>Мотивированное решение суда может быть изготовлено в течени</w:t>
      </w:r>
      <w:r w:rsidRPr="00020860">
        <w:rPr>
          <w:sz w:val="26"/>
          <w:szCs w:val="26"/>
        </w:rPr>
        <w:t>и</w:t>
      </w:r>
      <w:r w:rsidRPr="00020860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81526" w:rsidRPr="00020860" w:rsidP="00D04073">
      <w:pPr>
        <w:ind w:firstLine="567"/>
        <w:jc w:val="both"/>
        <w:rPr>
          <w:sz w:val="26"/>
          <w:szCs w:val="26"/>
        </w:rPr>
      </w:pPr>
      <w:r w:rsidRPr="00020860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020860">
        <w:rPr>
          <w:sz w:val="26"/>
          <w:szCs w:val="26"/>
        </w:rPr>
        <w:t>и</w:t>
      </w:r>
      <w:r w:rsidRPr="00020860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 прис</w:t>
      </w:r>
      <w:r>
        <w:rPr>
          <w:sz w:val="26"/>
          <w:szCs w:val="26"/>
        </w:rPr>
        <w:t>утствовали в судебном заседании и в течении пятнадцати дней</w:t>
      </w:r>
      <w:r w:rsidRPr="00581526">
        <w:rPr>
          <w:sz w:val="26"/>
          <w:szCs w:val="26"/>
        </w:rPr>
        <w:t xml:space="preserve"> </w:t>
      </w:r>
      <w:r w:rsidRPr="00020860">
        <w:rPr>
          <w:sz w:val="26"/>
          <w:szCs w:val="26"/>
        </w:rPr>
        <w:t xml:space="preserve">со дня объявления резолютивной части решения суда, если лица, участвующие в деле, их представители  </w:t>
      </w:r>
      <w:r>
        <w:rPr>
          <w:sz w:val="26"/>
          <w:szCs w:val="26"/>
        </w:rPr>
        <w:t xml:space="preserve">не </w:t>
      </w:r>
      <w:r w:rsidRPr="00020860">
        <w:rPr>
          <w:sz w:val="26"/>
          <w:szCs w:val="26"/>
        </w:rPr>
        <w:t>прис</w:t>
      </w:r>
      <w:r>
        <w:rPr>
          <w:sz w:val="26"/>
          <w:szCs w:val="26"/>
        </w:rPr>
        <w:t>утствовали в судебном заседании.</w:t>
      </w:r>
    </w:p>
    <w:p w:rsidR="00581526" w:rsidP="00581526">
      <w:pPr>
        <w:ind w:firstLine="567"/>
        <w:jc w:val="both"/>
        <w:rPr>
          <w:b/>
          <w:sz w:val="26"/>
          <w:szCs w:val="26"/>
        </w:rPr>
      </w:pPr>
      <w:r w:rsidRPr="00020860">
        <w:rPr>
          <w:b/>
          <w:sz w:val="26"/>
          <w:szCs w:val="26"/>
        </w:rPr>
        <w:t xml:space="preserve">Мировой судья </w:t>
      </w:r>
      <w:r w:rsidRPr="00020860">
        <w:rPr>
          <w:b/>
          <w:sz w:val="26"/>
          <w:szCs w:val="26"/>
        </w:rPr>
        <w:tab/>
      </w:r>
      <w:r w:rsidRPr="00020860">
        <w:rPr>
          <w:b/>
          <w:sz w:val="26"/>
          <w:szCs w:val="26"/>
        </w:rPr>
        <w:tab/>
      </w:r>
      <w:r w:rsidRPr="00020860">
        <w:rPr>
          <w:b/>
          <w:sz w:val="26"/>
          <w:szCs w:val="26"/>
        </w:rPr>
        <w:tab/>
      </w:r>
      <w:r w:rsidR="00D04073">
        <w:rPr>
          <w:b/>
          <w:sz w:val="26"/>
          <w:szCs w:val="26"/>
        </w:rPr>
        <w:t>подпись</w:t>
      </w:r>
      <w:r w:rsidRPr="00020860">
        <w:rPr>
          <w:b/>
          <w:sz w:val="26"/>
          <w:szCs w:val="26"/>
        </w:rPr>
        <w:tab/>
      </w:r>
      <w:r w:rsidRPr="00020860">
        <w:rPr>
          <w:b/>
          <w:sz w:val="26"/>
          <w:szCs w:val="26"/>
        </w:rPr>
        <w:tab/>
        <w:t xml:space="preserve">            Н.А. Киоса</w:t>
      </w:r>
    </w:p>
    <w:p w:rsidR="00D04073" w:rsidP="00581526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Согласовано</w:t>
      </w:r>
    </w:p>
    <w:p w:rsidR="00D04073" w:rsidP="00581526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Н.А. Киоса</w:t>
      </w:r>
    </w:p>
    <w:p w:rsidR="00581526" w:rsidRPr="00020860" w:rsidP="00581526">
      <w:pPr>
        <w:spacing w:line="240" w:lineRule="atLeast"/>
        <w:ind w:firstLine="708"/>
        <w:jc w:val="both"/>
        <w:rPr>
          <w:sz w:val="26"/>
          <w:szCs w:val="26"/>
        </w:rPr>
      </w:pPr>
    </w:p>
    <w:p w:rsidR="00581526" w:rsidRPr="00020860" w:rsidP="005301EB">
      <w:pPr>
        <w:spacing w:line="240" w:lineRule="atLeast"/>
        <w:jc w:val="both"/>
        <w:rPr>
          <w:sz w:val="26"/>
          <w:szCs w:val="26"/>
        </w:rPr>
      </w:pPr>
    </w:p>
    <w:p w:rsidR="00630FC3"/>
    <w:sectPr w:rsidSect="00D0407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26"/>
    <w:rsid w:val="00020860"/>
    <w:rsid w:val="005301EB"/>
    <w:rsid w:val="00581526"/>
    <w:rsid w:val="00630FC3"/>
    <w:rsid w:val="00D04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581526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8152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