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DD9" w:rsidRPr="001978D5" w:rsidP="00B15DD9" w14:paraId="438A2F07" w14:textId="77777777">
      <w:pPr>
        <w:pStyle w:val="Heading1"/>
        <w:ind w:right="-2" w:firstLine="540"/>
        <w:jc w:val="right"/>
        <w:rPr>
          <w:color w:val="000000" w:themeColor="text1"/>
          <w:szCs w:val="28"/>
        </w:rPr>
      </w:pPr>
      <w:r w:rsidRPr="001978D5">
        <w:rPr>
          <w:color w:val="000000" w:themeColor="text1"/>
          <w:szCs w:val="28"/>
        </w:rPr>
        <w:t>Дело №  2-38</w:t>
      </w:r>
      <w:r>
        <w:rPr>
          <w:color w:val="000000" w:themeColor="text1"/>
          <w:szCs w:val="28"/>
        </w:rPr>
        <w:t>-821/2019</w:t>
      </w:r>
    </w:p>
    <w:p w:rsidR="00B15DD9" w:rsidRPr="001978D5" w:rsidP="00B15DD9" w14:paraId="273AF497" w14:textId="77777777">
      <w:pPr>
        <w:ind w:right="-365" w:firstLine="540"/>
        <w:rPr>
          <w:color w:val="000000" w:themeColor="text1"/>
          <w:sz w:val="28"/>
          <w:szCs w:val="28"/>
        </w:rPr>
      </w:pPr>
    </w:p>
    <w:p w:rsidR="00B15DD9" w:rsidRPr="001978D5" w:rsidP="00B15DD9" w14:paraId="1BC5FE8E" w14:textId="77777777">
      <w:pPr>
        <w:ind w:right="-365" w:firstLine="540"/>
        <w:jc w:val="center"/>
        <w:rPr>
          <w:b/>
          <w:color w:val="000000" w:themeColor="text1"/>
          <w:sz w:val="28"/>
          <w:szCs w:val="28"/>
        </w:rPr>
      </w:pPr>
      <w:r w:rsidRPr="001978D5">
        <w:rPr>
          <w:b/>
          <w:color w:val="000000" w:themeColor="text1"/>
          <w:sz w:val="28"/>
          <w:szCs w:val="28"/>
        </w:rPr>
        <w:t>Р Е Ш Е Н И Е</w:t>
      </w:r>
    </w:p>
    <w:p w:rsidR="00B15DD9" w:rsidRPr="001978D5" w:rsidP="00B15DD9" w14:paraId="15C33BD2" w14:textId="77777777">
      <w:pPr>
        <w:ind w:right="-43" w:firstLine="540"/>
        <w:jc w:val="center"/>
        <w:rPr>
          <w:b/>
          <w:color w:val="000000" w:themeColor="text1"/>
          <w:sz w:val="28"/>
          <w:szCs w:val="28"/>
        </w:rPr>
      </w:pPr>
      <w:r w:rsidRPr="001978D5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B15DD9" w:rsidRPr="00B15DD9" w:rsidP="00B15DD9" w14:paraId="7DDA9D89" w14:textId="77777777">
      <w:pPr>
        <w:ind w:right="-43" w:firstLine="540"/>
        <w:jc w:val="center"/>
        <w:rPr>
          <w:color w:val="000000" w:themeColor="text1"/>
          <w:sz w:val="28"/>
          <w:szCs w:val="28"/>
        </w:rPr>
      </w:pPr>
      <w:r w:rsidRPr="00B15DD9">
        <w:rPr>
          <w:color w:val="000000" w:themeColor="text1"/>
          <w:sz w:val="28"/>
          <w:szCs w:val="28"/>
        </w:rPr>
        <w:t>(резолютивная часть)</w:t>
      </w:r>
    </w:p>
    <w:p w:rsidR="00B15DD9" w:rsidRPr="001978D5" w:rsidP="00B15DD9" w14:paraId="46DA7E17" w14:textId="77777777">
      <w:pPr>
        <w:ind w:right="-365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09.10.2019</w:t>
      </w:r>
      <w:r w:rsidRPr="001978D5">
        <w:rPr>
          <w:color w:val="000000" w:themeColor="text1"/>
          <w:sz w:val="28"/>
          <w:szCs w:val="28"/>
        </w:rPr>
        <w:t xml:space="preserve"> года                                                                                 г. Евпатория</w:t>
      </w:r>
    </w:p>
    <w:p w:rsidR="00B15DD9" w:rsidRPr="001978D5" w:rsidP="00B15DD9" w14:paraId="472412CB" w14:textId="77777777">
      <w:pPr>
        <w:ind w:right="-365" w:firstLine="540"/>
        <w:jc w:val="both"/>
        <w:rPr>
          <w:color w:val="000000" w:themeColor="text1"/>
          <w:sz w:val="28"/>
          <w:szCs w:val="28"/>
        </w:rPr>
      </w:pPr>
      <w:r w:rsidRPr="001978D5">
        <w:rPr>
          <w:color w:val="000000" w:themeColor="text1"/>
          <w:sz w:val="28"/>
          <w:szCs w:val="28"/>
        </w:rPr>
        <w:t>Мировой судья судебного участка № 38 Евпаторийского судебного района (городской округ Евпатория)</w:t>
      </w:r>
      <w:r>
        <w:rPr>
          <w:color w:val="000000" w:themeColor="text1"/>
          <w:sz w:val="28"/>
          <w:szCs w:val="28"/>
        </w:rPr>
        <w:t xml:space="preserve"> Республики Крым</w:t>
      </w:r>
      <w:r w:rsidRPr="001978D5">
        <w:rPr>
          <w:color w:val="000000" w:themeColor="text1"/>
          <w:sz w:val="28"/>
          <w:szCs w:val="28"/>
        </w:rPr>
        <w:t xml:space="preserve"> Киоса Н.А.</w:t>
      </w:r>
    </w:p>
    <w:p w:rsidR="00B15DD9" w:rsidRPr="001978D5" w:rsidP="00B15DD9" w14:paraId="4DF1D8CD" w14:textId="77777777">
      <w:pPr>
        <w:ind w:right="-365" w:firstLine="540"/>
        <w:jc w:val="both"/>
        <w:rPr>
          <w:color w:val="000000" w:themeColor="text1"/>
          <w:sz w:val="28"/>
          <w:szCs w:val="28"/>
        </w:rPr>
      </w:pPr>
      <w:r w:rsidRPr="001978D5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>
        <w:rPr>
          <w:color w:val="000000" w:themeColor="text1"/>
          <w:sz w:val="28"/>
          <w:szCs w:val="28"/>
        </w:rPr>
        <w:t>Марафуровой</w:t>
      </w:r>
      <w:r>
        <w:rPr>
          <w:color w:val="000000" w:themeColor="text1"/>
          <w:sz w:val="28"/>
          <w:szCs w:val="28"/>
        </w:rPr>
        <w:t xml:space="preserve"> Е.Н.</w:t>
      </w:r>
    </w:p>
    <w:p w:rsidR="00B15DD9" w:rsidRPr="001978D5" w:rsidP="00B15DD9" w14:paraId="52170F42" w14:textId="777777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1978D5">
        <w:rPr>
          <w:color w:val="000000" w:themeColor="text1"/>
          <w:sz w:val="28"/>
          <w:szCs w:val="28"/>
        </w:rPr>
        <w:t xml:space="preserve"> с участием представителя истца </w:t>
      </w:r>
      <w:r>
        <w:rPr>
          <w:color w:val="000000" w:themeColor="text1"/>
          <w:sz w:val="28"/>
          <w:szCs w:val="28"/>
        </w:rPr>
        <w:t>Пашкан</w:t>
      </w:r>
      <w:r>
        <w:rPr>
          <w:color w:val="000000" w:themeColor="text1"/>
          <w:sz w:val="28"/>
          <w:szCs w:val="28"/>
        </w:rPr>
        <w:t xml:space="preserve"> Е.А.</w:t>
      </w:r>
    </w:p>
    <w:p w:rsidR="00B15DD9" w:rsidRPr="001978D5" w:rsidP="00B15DD9" w14:paraId="59B12833" w14:textId="77777777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1978D5">
        <w:rPr>
          <w:color w:val="000000" w:themeColor="text1"/>
          <w:sz w:val="28"/>
          <w:szCs w:val="28"/>
        </w:rPr>
        <w:t xml:space="preserve">ответчика </w:t>
      </w:r>
      <w:r>
        <w:rPr>
          <w:color w:val="000000" w:themeColor="text1"/>
          <w:sz w:val="28"/>
          <w:szCs w:val="28"/>
        </w:rPr>
        <w:t>Макаренко А.П.</w:t>
      </w:r>
    </w:p>
    <w:p w:rsidR="00B15DD9" w:rsidRPr="001978D5" w:rsidP="00B15DD9" w14:paraId="7C600277" w14:textId="77777777">
      <w:pPr>
        <w:ind w:right="-5" w:firstLine="540"/>
        <w:jc w:val="both"/>
        <w:rPr>
          <w:color w:val="000000" w:themeColor="text1"/>
          <w:sz w:val="28"/>
          <w:szCs w:val="28"/>
        </w:rPr>
      </w:pPr>
      <w:r w:rsidRPr="001978D5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1978D5">
        <w:rPr>
          <w:color w:val="000000" w:themeColor="text1"/>
          <w:sz w:val="28"/>
          <w:szCs w:val="28"/>
        </w:rPr>
        <w:t>заявлению  Государственного</w:t>
      </w:r>
      <w:r w:rsidRPr="001978D5">
        <w:rPr>
          <w:color w:val="000000" w:themeColor="text1"/>
          <w:sz w:val="28"/>
          <w:szCs w:val="28"/>
        </w:rPr>
        <w:t xml:space="preserve"> Унитарного Предприятия Республики Крым «</w:t>
      </w:r>
      <w:r w:rsidRPr="001978D5">
        <w:rPr>
          <w:color w:val="000000" w:themeColor="text1"/>
          <w:sz w:val="28"/>
          <w:szCs w:val="28"/>
        </w:rPr>
        <w:t>Крымгазсети</w:t>
      </w:r>
      <w:r w:rsidRPr="001978D5">
        <w:rPr>
          <w:color w:val="000000" w:themeColor="text1"/>
          <w:sz w:val="28"/>
          <w:szCs w:val="28"/>
        </w:rPr>
        <w:t>» 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1978D5">
        <w:rPr>
          <w:color w:val="000000" w:themeColor="text1"/>
          <w:sz w:val="28"/>
          <w:szCs w:val="28"/>
        </w:rPr>
        <w:t>Крымгазсети</w:t>
      </w:r>
      <w:r w:rsidRPr="001978D5">
        <w:rPr>
          <w:color w:val="000000" w:themeColor="text1"/>
          <w:sz w:val="28"/>
          <w:szCs w:val="28"/>
        </w:rPr>
        <w:t xml:space="preserve">»  к </w:t>
      </w:r>
      <w:r>
        <w:rPr>
          <w:color w:val="000000" w:themeColor="text1"/>
          <w:sz w:val="28"/>
          <w:szCs w:val="28"/>
        </w:rPr>
        <w:t>Макаренко Андрею Петровичу</w:t>
      </w:r>
      <w:r w:rsidRPr="001978D5">
        <w:rPr>
          <w:color w:val="000000" w:themeColor="text1"/>
          <w:sz w:val="28"/>
          <w:szCs w:val="28"/>
        </w:rPr>
        <w:t xml:space="preserve">  о взыскании задолженности</w:t>
      </w:r>
      <w:r>
        <w:rPr>
          <w:color w:val="000000" w:themeColor="text1"/>
          <w:sz w:val="28"/>
          <w:szCs w:val="28"/>
        </w:rPr>
        <w:t xml:space="preserve"> за период с  </w:t>
      </w:r>
      <w:r w:rsidR="00E4284B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года</w:t>
      </w:r>
      <w:r w:rsidRPr="001978D5">
        <w:rPr>
          <w:color w:val="000000" w:themeColor="text1"/>
          <w:sz w:val="28"/>
          <w:szCs w:val="28"/>
        </w:rPr>
        <w:t>,</w:t>
      </w:r>
    </w:p>
    <w:p w:rsidR="00B15DD9" w:rsidRPr="001978D5" w:rsidP="00B15DD9" w14:paraId="0A4B9C8D" w14:textId="77777777">
      <w:pPr>
        <w:ind w:right="-1" w:firstLine="540"/>
        <w:jc w:val="both"/>
        <w:rPr>
          <w:color w:val="000000" w:themeColor="text1"/>
          <w:sz w:val="28"/>
          <w:szCs w:val="28"/>
        </w:rPr>
      </w:pPr>
      <w:r w:rsidRPr="001978D5">
        <w:rPr>
          <w:color w:val="000000" w:themeColor="text1"/>
          <w:sz w:val="28"/>
          <w:szCs w:val="28"/>
        </w:rPr>
        <w:t xml:space="preserve">руководствуясь </w:t>
      </w:r>
      <w:r w:rsidRPr="001978D5">
        <w:rPr>
          <w:color w:val="000000" w:themeColor="text1"/>
          <w:sz w:val="28"/>
          <w:szCs w:val="28"/>
        </w:rPr>
        <w:t>ст.ст</w:t>
      </w:r>
      <w:r w:rsidRPr="001978D5">
        <w:rPr>
          <w:color w:val="000000" w:themeColor="text1"/>
          <w:sz w:val="28"/>
          <w:szCs w:val="28"/>
        </w:rPr>
        <w:t>. 98, 194 – 199 Гражданского процессуального кодекса Российской Федерации, мировой судья -</w:t>
      </w:r>
    </w:p>
    <w:p w:rsidR="00B15DD9" w:rsidRPr="001978D5" w:rsidP="00B15DD9" w14:paraId="11C17084" w14:textId="77777777">
      <w:pPr>
        <w:ind w:right="-365" w:firstLine="540"/>
        <w:jc w:val="center"/>
        <w:rPr>
          <w:b/>
          <w:color w:val="000000" w:themeColor="text1"/>
          <w:sz w:val="28"/>
          <w:szCs w:val="28"/>
        </w:rPr>
      </w:pPr>
      <w:r w:rsidRPr="001978D5">
        <w:rPr>
          <w:b/>
          <w:color w:val="000000" w:themeColor="text1"/>
          <w:sz w:val="28"/>
          <w:szCs w:val="28"/>
        </w:rPr>
        <w:t>РЕШИЛ:</w:t>
      </w:r>
    </w:p>
    <w:p w:rsidR="00B15DD9" w:rsidRPr="001978D5" w:rsidP="00B15DD9" w14:paraId="450640A2" w14:textId="77777777">
      <w:pPr>
        <w:ind w:right="-5" w:firstLine="540"/>
        <w:jc w:val="both"/>
        <w:rPr>
          <w:color w:val="000000" w:themeColor="text1"/>
          <w:sz w:val="28"/>
          <w:szCs w:val="28"/>
        </w:rPr>
      </w:pPr>
      <w:r w:rsidRPr="001978D5">
        <w:rPr>
          <w:color w:val="000000" w:themeColor="text1"/>
          <w:sz w:val="28"/>
          <w:szCs w:val="28"/>
        </w:rPr>
        <w:t>Исковые требования Государственного Унитарного Предприятия Республики Крым «</w:t>
      </w:r>
      <w:r w:rsidRPr="001978D5">
        <w:rPr>
          <w:color w:val="000000" w:themeColor="text1"/>
          <w:sz w:val="28"/>
          <w:szCs w:val="28"/>
        </w:rPr>
        <w:t>Крымгазсети</w:t>
      </w:r>
      <w:r w:rsidRPr="001978D5">
        <w:rPr>
          <w:color w:val="000000" w:themeColor="text1"/>
          <w:sz w:val="28"/>
          <w:szCs w:val="28"/>
        </w:rPr>
        <w:t>»  в</w:t>
      </w:r>
      <w:r w:rsidRPr="001978D5">
        <w:rPr>
          <w:color w:val="000000" w:themeColor="text1"/>
          <w:sz w:val="28"/>
          <w:szCs w:val="28"/>
        </w:rPr>
        <w:t xml:space="preserve"> лице Евпаторийского управления по эксплуатации газового хозяйства Государственного Унитарного Предприятия Республики Крым «</w:t>
      </w:r>
      <w:r w:rsidRPr="001978D5">
        <w:rPr>
          <w:color w:val="000000" w:themeColor="text1"/>
          <w:sz w:val="28"/>
          <w:szCs w:val="28"/>
        </w:rPr>
        <w:t>Крымгазсети</w:t>
      </w:r>
      <w:r w:rsidRPr="001978D5">
        <w:rPr>
          <w:color w:val="000000" w:themeColor="text1"/>
          <w:sz w:val="28"/>
          <w:szCs w:val="28"/>
        </w:rPr>
        <w:t xml:space="preserve">»  к </w:t>
      </w:r>
      <w:r>
        <w:rPr>
          <w:color w:val="000000" w:themeColor="text1"/>
          <w:sz w:val="28"/>
          <w:szCs w:val="28"/>
        </w:rPr>
        <w:t>Макаренко Андрею Петровичу</w:t>
      </w:r>
      <w:r w:rsidRPr="001978D5">
        <w:rPr>
          <w:color w:val="000000" w:themeColor="text1"/>
          <w:sz w:val="28"/>
          <w:szCs w:val="28"/>
        </w:rPr>
        <w:t xml:space="preserve">  о взыскании задолженности</w:t>
      </w:r>
      <w:r>
        <w:rPr>
          <w:color w:val="000000" w:themeColor="text1"/>
          <w:sz w:val="28"/>
          <w:szCs w:val="28"/>
        </w:rPr>
        <w:t xml:space="preserve"> за период с  </w:t>
      </w:r>
      <w:r w:rsidR="00E4284B">
        <w:rPr>
          <w:color w:val="000000" w:themeColor="text1"/>
          <w:sz w:val="28"/>
          <w:szCs w:val="28"/>
        </w:rPr>
        <w:t xml:space="preserve">*** </w:t>
      </w:r>
      <w:r w:rsidRPr="001978D5">
        <w:rPr>
          <w:color w:val="000000" w:themeColor="text1"/>
          <w:sz w:val="28"/>
          <w:szCs w:val="28"/>
        </w:rPr>
        <w:t>– удовлетворить.</w:t>
      </w:r>
    </w:p>
    <w:p w:rsidR="00B15DD9" w:rsidP="00B15DD9" w14:paraId="1BEA6809" w14:textId="77777777">
      <w:pPr>
        <w:ind w:right="-1" w:firstLine="540"/>
        <w:jc w:val="both"/>
        <w:rPr>
          <w:color w:val="000000" w:themeColor="text1"/>
          <w:sz w:val="28"/>
          <w:szCs w:val="28"/>
        </w:rPr>
      </w:pPr>
      <w:r w:rsidRPr="001978D5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Макаренко Андрея Петровича </w:t>
      </w:r>
      <w:r w:rsidRPr="001978D5">
        <w:rPr>
          <w:color w:val="000000" w:themeColor="text1"/>
          <w:sz w:val="28"/>
          <w:szCs w:val="28"/>
        </w:rPr>
        <w:t>в пользу Государственного Унитарного Предприятия</w:t>
      </w:r>
      <w:r>
        <w:rPr>
          <w:color w:val="000000" w:themeColor="text1"/>
          <w:sz w:val="28"/>
          <w:szCs w:val="28"/>
        </w:rPr>
        <w:t xml:space="preserve"> Республики Крым «</w:t>
      </w:r>
      <w:r>
        <w:rPr>
          <w:color w:val="000000" w:themeColor="text1"/>
          <w:sz w:val="28"/>
          <w:szCs w:val="28"/>
        </w:rPr>
        <w:t>Крымгазсети</w:t>
      </w:r>
      <w:r>
        <w:rPr>
          <w:color w:val="000000" w:themeColor="text1"/>
          <w:sz w:val="28"/>
          <w:szCs w:val="28"/>
        </w:rPr>
        <w:t>»</w:t>
      </w:r>
      <w:r w:rsidRPr="001978D5">
        <w:rPr>
          <w:color w:val="000000" w:themeColor="text1"/>
          <w:sz w:val="28"/>
          <w:szCs w:val="28"/>
        </w:rPr>
        <w:t xml:space="preserve">  задолженност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 за потребленный природный газ</w:t>
      </w:r>
      <w:r w:rsidRPr="001978D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за </w:t>
      </w:r>
      <w:r w:rsidR="00E4284B">
        <w:rPr>
          <w:color w:val="000000" w:themeColor="text1"/>
          <w:sz w:val="28"/>
          <w:szCs w:val="28"/>
        </w:rPr>
        <w:t xml:space="preserve">*** </w:t>
      </w:r>
      <w:r>
        <w:rPr>
          <w:color w:val="000000" w:themeColor="text1"/>
          <w:sz w:val="28"/>
          <w:szCs w:val="28"/>
        </w:rPr>
        <w:t xml:space="preserve">года </w:t>
      </w:r>
      <w:r w:rsidRPr="001978D5">
        <w:rPr>
          <w:color w:val="000000" w:themeColor="text1"/>
          <w:sz w:val="28"/>
          <w:szCs w:val="28"/>
        </w:rPr>
        <w:t xml:space="preserve">в размере </w:t>
      </w:r>
      <w:r>
        <w:rPr>
          <w:color w:val="000000" w:themeColor="text1"/>
          <w:sz w:val="28"/>
          <w:szCs w:val="28"/>
        </w:rPr>
        <w:t>5327</w:t>
      </w:r>
      <w:r w:rsidRPr="001978D5">
        <w:rPr>
          <w:color w:val="000000" w:themeColor="text1"/>
          <w:sz w:val="28"/>
          <w:szCs w:val="28"/>
        </w:rPr>
        <w:t xml:space="preserve"> рублей </w:t>
      </w:r>
      <w:r>
        <w:rPr>
          <w:color w:val="000000" w:themeColor="text1"/>
          <w:sz w:val="28"/>
          <w:szCs w:val="28"/>
        </w:rPr>
        <w:t>19</w:t>
      </w:r>
      <w:r w:rsidRPr="001978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копеек, расходы по оплате государственной пошлины в размере 400 рублей 00 копеек, а всего в размере 5727 (пять тысяч семьсот двадцать семь) рублей 19  (девятнадцать) копеек. </w:t>
      </w:r>
    </w:p>
    <w:p w:rsidR="00B15DD9" w:rsidRPr="001978D5" w:rsidP="00B15DD9" w14:paraId="0AA5EB4D" w14:textId="77777777">
      <w:pPr>
        <w:ind w:right="-142" w:firstLine="567"/>
        <w:jc w:val="both"/>
        <w:rPr>
          <w:color w:val="000000" w:themeColor="text1"/>
          <w:sz w:val="28"/>
          <w:szCs w:val="28"/>
        </w:rPr>
      </w:pPr>
      <w:r w:rsidRPr="001978D5">
        <w:rPr>
          <w:color w:val="000000" w:themeColor="text1"/>
          <w:sz w:val="28"/>
          <w:szCs w:val="28"/>
        </w:rPr>
        <w:t xml:space="preserve">Решение может быть обжаловано в Евпаторийский городской суд Республики Крым </w:t>
      </w:r>
      <w:r w:rsidRPr="001978D5">
        <w:rPr>
          <w:color w:val="000000" w:themeColor="text1"/>
          <w:sz w:val="28"/>
          <w:szCs w:val="28"/>
        </w:rPr>
        <w:t>через мирового судью</w:t>
      </w:r>
      <w:r w:rsidRPr="001978D5">
        <w:rPr>
          <w:color w:val="000000" w:themeColor="text1"/>
          <w:sz w:val="28"/>
          <w:szCs w:val="28"/>
        </w:rPr>
        <w:t xml:space="preserve"> в течение месяца со дня принятия решения суда в окончательной форме.</w:t>
      </w:r>
    </w:p>
    <w:p w:rsidR="00B15DD9" w:rsidRPr="001978D5" w:rsidP="00B15DD9" w14:paraId="1A40AE22" w14:textId="77777777">
      <w:pPr>
        <w:ind w:right="-142" w:firstLine="567"/>
        <w:jc w:val="both"/>
        <w:rPr>
          <w:color w:val="000000" w:themeColor="text1"/>
          <w:sz w:val="28"/>
          <w:szCs w:val="28"/>
        </w:rPr>
      </w:pPr>
      <w:r w:rsidRPr="001978D5">
        <w:rPr>
          <w:color w:val="000000" w:themeColor="text1"/>
          <w:sz w:val="28"/>
          <w:szCs w:val="28"/>
        </w:rPr>
        <w:t xml:space="preserve">Мотивированное решение суда может быть изготовлено в </w:t>
      </w:r>
      <w:r w:rsidRPr="001978D5">
        <w:rPr>
          <w:color w:val="000000" w:themeColor="text1"/>
          <w:sz w:val="28"/>
          <w:szCs w:val="28"/>
        </w:rPr>
        <w:t>течении  пяти</w:t>
      </w:r>
      <w:r w:rsidRPr="001978D5">
        <w:rPr>
          <w:color w:val="000000" w:themeColor="text1"/>
          <w:sz w:val="28"/>
          <w:szCs w:val="2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15DD9" w:rsidRPr="00B15DD9" w:rsidP="00B15DD9" w14:paraId="3E651AEE" w14:textId="77777777">
      <w:pPr>
        <w:ind w:right="-142" w:firstLine="567"/>
        <w:jc w:val="both"/>
        <w:rPr>
          <w:color w:val="000000" w:themeColor="text1"/>
          <w:sz w:val="28"/>
          <w:szCs w:val="28"/>
        </w:rPr>
      </w:pPr>
      <w:r w:rsidRPr="001978D5">
        <w:rPr>
          <w:color w:val="000000" w:themeColor="text1"/>
          <w:sz w:val="28"/>
          <w:szCs w:val="28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1978D5">
        <w:rPr>
          <w:color w:val="000000" w:themeColor="text1"/>
          <w:sz w:val="28"/>
          <w:szCs w:val="28"/>
        </w:rPr>
        <w:t>представители  прис</w:t>
      </w:r>
      <w:r>
        <w:rPr>
          <w:color w:val="000000" w:themeColor="text1"/>
          <w:sz w:val="28"/>
          <w:szCs w:val="28"/>
        </w:rPr>
        <w:t>утствовали</w:t>
      </w:r>
      <w:r>
        <w:rPr>
          <w:color w:val="000000" w:themeColor="text1"/>
          <w:sz w:val="28"/>
          <w:szCs w:val="28"/>
        </w:rPr>
        <w:t xml:space="preserve"> в судебном заседании.</w:t>
      </w:r>
    </w:p>
    <w:p w:rsidR="00B15DD9" w:rsidRPr="001978D5" w:rsidP="00E4284B" w14:paraId="47C6E85D" w14:textId="77777777">
      <w:pPr>
        <w:ind w:right="-31"/>
        <w:rPr>
          <w:b/>
          <w:color w:val="000000" w:themeColor="text1"/>
          <w:sz w:val="28"/>
          <w:szCs w:val="28"/>
        </w:rPr>
      </w:pPr>
      <w:r w:rsidRPr="001978D5">
        <w:rPr>
          <w:b/>
          <w:color w:val="000000" w:themeColor="text1"/>
          <w:sz w:val="28"/>
          <w:szCs w:val="28"/>
        </w:rPr>
        <w:t xml:space="preserve"> </w:t>
      </w:r>
    </w:p>
    <w:p w:rsidR="00B15DD9" w:rsidRPr="001978D5" w:rsidP="00B15DD9" w14:paraId="34CD11B3" w14:textId="77777777">
      <w:pPr>
        <w:ind w:right="-31"/>
        <w:rPr>
          <w:color w:val="000000" w:themeColor="text1"/>
          <w:sz w:val="28"/>
          <w:szCs w:val="28"/>
        </w:rPr>
      </w:pPr>
      <w:r w:rsidRPr="001978D5">
        <w:rPr>
          <w:b/>
          <w:color w:val="000000" w:themeColor="text1"/>
          <w:sz w:val="28"/>
          <w:szCs w:val="28"/>
        </w:rPr>
        <w:tab/>
      </w:r>
      <w:r w:rsidRPr="001978D5">
        <w:rPr>
          <w:b/>
          <w:color w:val="000000" w:themeColor="text1"/>
          <w:sz w:val="28"/>
          <w:szCs w:val="28"/>
        </w:rPr>
        <w:tab/>
      </w:r>
    </w:p>
    <w:p w:rsidR="00B15DD9" w:rsidRPr="001978D5" w:rsidP="00B15DD9" w14:paraId="3A2CD8AB" w14:textId="77777777">
      <w:pPr>
        <w:rPr>
          <w:color w:val="000000" w:themeColor="text1"/>
          <w:sz w:val="28"/>
          <w:szCs w:val="28"/>
        </w:rPr>
      </w:pPr>
    </w:p>
    <w:p w:rsidR="00B15DD9" w:rsidRPr="001978D5" w:rsidP="00B15DD9" w14:paraId="6580ED63" w14:textId="77777777">
      <w:pPr>
        <w:rPr>
          <w:color w:val="000000" w:themeColor="text1"/>
          <w:sz w:val="28"/>
          <w:szCs w:val="28"/>
        </w:rPr>
      </w:pPr>
    </w:p>
    <w:p w:rsidR="00B15DD9" w:rsidRPr="001978D5" w:rsidP="00B15DD9" w14:paraId="1E1FE3EE" w14:textId="77777777">
      <w:pPr>
        <w:rPr>
          <w:sz w:val="28"/>
          <w:szCs w:val="28"/>
        </w:rPr>
      </w:pPr>
    </w:p>
    <w:p w:rsidR="00B15DD9" w:rsidRPr="001978D5" w:rsidP="00B15DD9" w14:paraId="4877E9B1" w14:textId="77777777">
      <w:pPr>
        <w:rPr>
          <w:sz w:val="28"/>
          <w:szCs w:val="28"/>
        </w:rPr>
      </w:pPr>
    </w:p>
    <w:p w:rsidR="00680959" w14:paraId="3B4D0909" w14:textId="77777777"/>
    <w:sectPr w:rsidSect="00B15DD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D9"/>
    <w:rsid w:val="001978D5"/>
    <w:rsid w:val="00680959"/>
    <w:rsid w:val="00B15DD9"/>
    <w:rsid w:val="00E42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15DD9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1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15DD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D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