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Дело №2-38-856/2017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>
      <w:r>
        <w:t xml:space="preserve">        04.12.2017 г.                                                                                            г. Евпатория</w:t>
      </w:r>
    </w:p>
    <w:p w:rsidR="00A77B3E">
      <w:r>
        <w:t xml:space="preserve">        Суд в составе:</w:t>
      </w:r>
    </w:p>
    <w:p w:rsidR="00A77B3E">
      <w: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Ткаченко П.В.  </w:t>
      </w:r>
    </w:p>
    <w:p w:rsidR="00A77B3E">
      <w:r>
        <w:t>с участием представителя истца Кузьменко О.И.</w:t>
      </w:r>
    </w:p>
    <w:p w:rsidR="00A77B3E">
      <w:r>
        <w:t>представителя ответчика-адвоката по назначению Владыкиной Л.Е.</w:t>
      </w:r>
    </w:p>
    <w:p w:rsidR="00A77B3E">
      <w:r>
        <w:t xml:space="preserve">     </w:t>
        <w:tab/>
        <w:t xml:space="preserve">рассмотрев в открытом судебном заседании гражданское дело по исковому заявлению Тихонюк Натальи Николаевны к Самсонову Сергею Николаевичу, третье лицо нотариус Евпаторийского городского нотариального округа Федорук Наталья Леонидовна  об определении порядка пользования квартирой, </w:t>
      </w:r>
    </w:p>
    <w:p w:rsidR="00A77B3E">
      <w:r>
        <w:tab/>
        <w:tab/>
        <w:t>Руководствуясь ст.ст. 194 – 199 ГПК РФ, 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            Исковое заявление Тихонюк Натальи Николаевны к Самсонову Сергею Николаевичу, третье лицо нотариус Евпаторийского городского нотариального округа Федорук Наталья Леонидовна  об определении порядка пользования квартирой – удовлетворить.</w:t>
      </w:r>
    </w:p>
    <w:p w:rsidR="00A77B3E">
      <w:r>
        <w:t xml:space="preserve">         </w:t>
        <w:tab/>
        <w:t>Определить порядок пользования квартирой ... выделив в пользование:</w:t>
      </w:r>
    </w:p>
    <w:p w:rsidR="00A77B3E">
      <w:r>
        <w:tab/>
        <w:t>- Тихонюк Наталье Николаевне жилую комнату №6 площадью 16,2 кв. м.;</w:t>
      </w:r>
    </w:p>
    <w:p w:rsidR="00A77B3E">
      <w:r>
        <w:tab/>
        <w:t>-Самсонову Сергею Николаевичу жилую комнату №5 площадью 13,2 кв.м. оборудованную балконом площадью 0,9 кв.м.</w:t>
      </w:r>
    </w:p>
    <w:p w:rsidR="00A77B3E">
      <w:r>
        <w:tab/>
        <w:t>Помещения кухни №4 площадью 4,9 кв.м., коридора № 1 площадью 7,3 кв.м., ванной №3 площадью 2,0 кв.м., уборной №2 площадью 0,9 кв.м. - оставить в общем пользовании всех собственников.</w:t>
      </w:r>
    </w:p>
    <w:p w:rsidR="00A77B3E">
      <w: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</w:t>
      </w:r>
    </w:p>
    <w:p w:rsidR="00A77B3E"/>
    <w:p w:rsidR="00A77B3E">
      <w:r>
        <w:t>Мировой судья</w:t>
        <w:tab/>
        <w:tab/>
        <w:t xml:space="preserve">                   </w:t>
        <w:tab/>
        <w:t xml:space="preserve">              Н.А. Киоса </w:t>
      </w:r>
    </w:p>
    <w:p w:rsidR="00A77B3E">
      <w:r>
        <w:tab/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