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5333DE" w:rsidP="004E0BBB" w14:paraId="0DDFB3C0" w14:textId="00D62A37">
      <w:pPr>
        <w:ind w:firstLine="567"/>
        <w:jc w:val="right"/>
        <w:rPr>
          <w:b/>
          <w:color w:val="0D0D0D" w:themeColor="text1" w:themeTint="F2"/>
          <w:sz w:val="24"/>
          <w:szCs w:val="28"/>
        </w:rPr>
      </w:pPr>
      <w:r w:rsidRPr="005333DE">
        <w:rPr>
          <w:b/>
          <w:color w:val="0D0D0D" w:themeColor="text1" w:themeTint="F2"/>
          <w:sz w:val="24"/>
          <w:szCs w:val="28"/>
        </w:rPr>
        <w:t>УИД: 91MS00</w:t>
      </w:r>
      <w:r w:rsidRPr="005333DE" w:rsidR="000444C4">
        <w:rPr>
          <w:b/>
          <w:color w:val="0D0D0D" w:themeColor="text1" w:themeTint="F2"/>
          <w:sz w:val="24"/>
          <w:szCs w:val="28"/>
        </w:rPr>
        <w:t>38</w:t>
      </w:r>
      <w:r w:rsidRPr="005333DE">
        <w:rPr>
          <w:b/>
          <w:color w:val="0D0D0D" w:themeColor="text1" w:themeTint="F2"/>
          <w:sz w:val="24"/>
          <w:szCs w:val="28"/>
        </w:rPr>
        <w:t>-01-</w:t>
      </w:r>
      <w:r w:rsidRPr="00E11289" w:rsidR="00E11289">
        <w:rPr>
          <w:b/>
          <w:color w:val="0D0D0D" w:themeColor="text1" w:themeTint="F2"/>
          <w:sz w:val="24"/>
          <w:szCs w:val="28"/>
        </w:rPr>
        <w:t>*****</w:t>
      </w:r>
    </w:p>
    <w:p w:rsidR="00131D57" w:rsidRPr="005333DE" w:rsidP="004E0BBB" w14:paraId="59FF8D90" w14:textId="2B9FB2A2">
      <w:pPr>
        <w:ind w:firstLine="567"/>
        <w:jc w:val="right"/>
        <w:rPr>
          <w:b/>
          <w:color w:val="0D0D0D" w:themeColor="text1" w:themeTint="F2"/>
          <w:sz w:val="24"/>
          <w:szCs w:val="28"/>
        </w:rPr>
      </w:pPr>
      <w:r w:rsidRPr="005333DE">
        <w:rPr>
          <w:b/>
          <w:color w:val="0D0D0D" w:themeColor="text1" w:themeTint="F2"/>
          <w:sz w:val="24"/>
          <w:szCs w:val="28"/>
        </w:rPr>
        <w:t>Дело № 2-38-</w:t>
      </w:r>
      <w:r w:rsidRPr="005333DE" w:rsidR="006339AF">
        <w:rPr>
          <w:b/>
          <w:color w:val="0D0D0D" w:themeColor="text1" w:themeTint="F2"/>
          <w:sz w:val="24"/>
          <w:szCs w:val="28"/>
        </w:rPr>
        <w:t>87</w:t>
      </w:r>
      <w:r w:rsidRPr="005333DE" w:rsidR="00272DAF">
        <w:rPr>
          <w:b/>
          <w:color w:val="0D0D0D" w:themeColor="text1" w:themeTint="F2"/>
          <w:sz w:val="24"/>
          <w:szCs w:val="28"/>
        </w:rPr>
        <w:t>3</w:t>
      </w:r>
      <w:r w:rsidRPr="005333DE" w:rsidR="005966D7">
        <w:rPr>
          <w:b/>
          <w:color w:val="0D0D0D" w:themeColor="text1" w:themeTint="F2"/>
          <w:sz w:val="24"/>
          <w:szCs w:val="28"/>
        </w:rPr>
        <w:t>/2026</w:t>
      </w:r>
    </w:p>
    <w:p w:rsidR="002408FE" w:rsidRPr="005333DE" w:rsidP="004E0BBB" w14:paraId="3BE6ABB9" w14:textId="77777777">
      <w:pPr>
        <w:ind w:firstLine="567"/>
        <w:jc w:val="center"/>
        <w:rPr>
          <w:b/>
          <w:color w:val="0D0D0D" w:themeColor="text1" w:themeTint="F2"/>
          <w:sz w:val="24"/>
          <w:szCs w:val="28"/>
        </w:rPr>
      </w:pPr>
    </w:p>
    <w:p w:rsidR="007203D2" w:rsidRPr="005333DE" w:rsidP="004E0BBB" w14:paraId="1B56ACF4" w14:textId="77777777">
      <w:pPr>
        <w:ind w:firstLine="567"/>
        <w:jc w:val="center"/>
        <w:rPr>
          <w:b/>
          <w:color w:val="0D0D0D" w:themeColor="text1" w:themeTint="F2"/>
          <w:sz w:val="24"/>
          <w:szCs w:val="28"/>
        </w:rPr>
      </w:pPr>
      <w:r w:rsidRPr="005333DE">
        <w:rPr>
          <w:b/>
          <w:color w:val="0D0D0D" w:themeColor="text1" w:themeTint="F2"/>
          <w:sz w:val="24"/>
          <w:szCs w:val="28"/>
        </w:rPr>
        <w:t>РЕШЕНИЕ</w:t>
      </w:r>
    </w:p>
    <w:p w:rsidR="007203D2" w:rsidRPr="005333DE" w:rsidP="004E0BBB" w14:paraId="6735D0D3" w14:textId="77777777">
      <w:pPr>
        <w:ind w:firstLine="567"/>
        <w:jc w:val="center"/>
        <w:rPr>
          <w:b/>
          <w:color w:val="0D0D0D" w:themeColor="text1" w:themeTint="F2"/>
          <w:sz w:val="24"/>
          <w:szCs w:val="28"/>
        </w:rPr>
      </w:pPr>
      <w:r w:rsidRPr="005333DE">
        <w:rPr>
          <w:b/>
          <w:color w:val="0D0D0D" w:themeColor="text1" w:themeTint="F2"/>
          <w:sz w:val="24"/>
          <w:szCs w:val="28"/>
        </w:rPr>
        <w:t>ИМЕНЕМ РОССИЙСКОЙ ФЕДЕРАЦИИ</w:t>
      </w:r>
    </w:p>
    <w:p w:rsidR="00C905E1" w:rsidRPr="005333DE" w:rsidP="004E0BBB" w14:paraId="169913BC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4"/>
          <w:szCs w:val="28"/>
        </w:rPr>
      </w:pPr>
      <w:r w:rsidRPr="005333DE">
        <w:rPr>
          <w:b/>
          <w:color w:val="0D0D0D" w:themeColor="text1" w:themeTint="F2"/>
          <w:sz w:val="24"/>
          <w:szCs w:val="28"/>
        </w:rPr>
        <w:t xml:space="preserve"> </w:t>
      </w:r>
      <w:r w:rsidRPr="005333DE">
        <w:rPr>
          <w:b/>
          <w:color w:val="0D0D0D" w:themeColor="text1" w:themeTint="F2"/>
          <w:sz w:val="24"/>
          <w:szCs w:val="28"/>
        </w:rPr>
        <w:t xml:space="preserve">(заочное) </w:t>
      </w:r>
    </w:p>
    <w:p w:rsidR="00A9616E" w:rsidRPr="005333DE" w:rsidP="004E0BBB" w14:paraId="0996C80D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4"/>
          <w:szCs w:val="28"/>
        </w:rPr>
      </w:pPr>
      <w:r w:rsidRPr="005333DE">
        <w:rPr>
          <w:b/>
          <w:color w:val="0D0D0D" w:themeColor="text1" w:themeTint="F2"/>
          <w:sz w:val="24"/>
          <w:szCs w:val="28"/>
        </w:rPr>
        <w:t>(вводная и резолютивная части)</w:t>
      </w:r>
    </w:p>
    <w:p w:rsidR="005966D7" w:rsidRPr="005333DE" w:rsidP="004E0BBB" w14:paraId="78854966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4"/>
          <w:szCs w:val="28"/>
        </w:rPr>
      </w:pPr>
    </w:p>
    <w:p w:rsidR="006540DC" w:rsidRPr="005333DE" w:rsidP="004E0BBB" w14:paraId="26AD2111" w14:textId="5B7DC81B">
      <w:pPr>
        <w:ind w:firstLine="567"/>
        <w:jc w:val="both"/>
        <w:rPr>
          <w:color w:val="0D0D0D" w:themeColor="text1" w:themeTint="F2"/>
          <w:sz w:val="24"/>
          <w:szCs w:val="28"/>
        </w:rPr>
      </w:pPr>
      <w:r w:rsidRPr="00E11289">
        <w:rPr>
          <w:b/>
          <w:color w:val="0D0D0D" w:themeColor="text1" w:themeTint="F2"/>
          <w:sz w:val="24"/>
          <w:szCs w:val="28"/>
        </w:rPr>
        <w:t>*****</w:t>
      </w:r>
    </w:p>
    <w:p w:rsidR="00272DAF" w:rsidRPr="005333DE" w:rsidP="00272DAF" w14:paraId="72683638" w14:textId="32940C74">
      <w:pPr>
        <w:ind w:firstLine="567"/>
        <w:jc w:val="both"/>
        <w:rPr>
          <w:color w:val="0D0D0D" w:themeColor="text1" w:themeTint="F2"/>
          <w:sz w:val="24"/>
          <w:szCs w:val="28"/>
        </w:rPr>
      </w:pPr>
      <w:r w:rsidRPr="005333DE">
        <w:rPr>
          <w:color w:val="0D0D0D" w:themeColor="text1" w:themeTint="F2"/>
          <w:sz w:val="24"/>
          <w:szCs w:val="28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5333DE" w:rsidR="008B0F00">
        <w:rPr>
          <w:color w:val="0D0D0D" w:themeColor="text1" w:themeTint="F2"/>
          <w:sz w:val="24"/>
          <w:szCs w:val="28"/>
        </w:rPr>
        <w:t xml:space="preserve"> при секретаре судебного заседания </w:t>
      </w:r>
      <w:r w:rsidRPr="00E11289" w:rsidR="00E11289">
        <w:rPr>
          <w:color w:val="0D0D0D" w:themeColor="text1" w:themeTint="F2"/>
          <w:sz w:val="24"/>
          <w:szCs w:val="28"/>
        </w:rPr>
        <w:t>*****</w:t>
      </w:r>
      <w:r w:rsidRPr="005333DE" w:rsidR="008B0F00">
        <w:rPr>
          <w:color w:val="0D0D0D" w:themeColor="text1" w:themeTint="F2"/>
          <w:sz w:val="24"/>
          <w:szCs w:val="28"/>
        </w:rPr>
        <w:t>,</w:t>
      </w:r>
    </w:p>
    <w:p w:rsidR="00272DAF" w:rsidRPr="005333DE" w:rsidP="00272DAF" w14:paraId="458FF95F" w14:textId="0EC9E523">
      <w:pPr>
        <w:ind w:firstLine="567"/>
        <w:jc w:val="both"/>
        <w:rPr>
          <w:b/>
          <w:bCs/>
          <w:sz w:val="24"/>
          <w:szCs w:val="28"/>
        </w:rPr>
      </w:pPr>
      <w:r w:rsidRPr="005333DE">
        <w:rPr>
          <w:color w:val="0D0D0D" w:themeColor="text1" w:themeTint="F2"/>
          <w:sz w:val="24"/>
          <w:szCs w:val="28"/>
        </w:rPr>
        <w:t xml:space="preserve">рассмотрев в открытом судебном заседании гражданское дело </w:t>
      </w:r>
      <w:r w:rsidRPr="005333DE">
        <w:rPr>
          <w:sz w:val="24"/>
          <w:szCs w:val="28"/>
        </w:rPr>
        <w:t xml:space="preserve">исковому заявлению </w:t>
      </w:r>
      <w:r w:rsidRPr="005333DE">
        <w:rPr>
          <w:rFonts w:eastAsia="Tahoma"/>
          <w:color w:val="000000"/>
          <w:sz w:val="24"/>
          <w:szCs w:val="28"/>
        </w:rPr>
        <w:t xml:space="preserve">Карповой Елены Николаевны к индивидуальному предпринимателю </w:t>
      </w:r>
      <w:r w:rsidRPr="005333DE">
        <w:rPr>
          <w:rFonts w:eastAsia="Tahoma"/>
          <w:color w:val="000000"/>
          <w:sz w:val="24"/>
          <w:szCs w:val="28"/>
        </w:rPr>
        <w:t>Амояну</w:t>
      </w:r>
      <w:r w:rsidRPr="005333DE">
        <w:rPr>
          <w:rFonts w:eastAsia="Tahoma"/>
          <w:color w:val="000000"/>
          <w:sz w:val="24"/>
          <w:szCs w:val="28"/>
        </w:rPr>
        <w:t xml:space="preserve"> </w:t>
      </w:r>
      <w:r w:rsidRPr="005333DE">
        <w:rPr>
          <w:rFonts w:eastAsia="Tahoma"/>
          <w:color w:val="000000"/>
          <w:sz w:val="24"/>
          <w:szCs w:val="28"/>
        </w:rPr>
        <w:t>Фарату</w:t>
      </w:r>
      <w:r w:rsidRPr="005333DE">
        <w:rPr>
          <w:rFonts w:eastAsia="Tahoma"/>
          <w:color w:val="000000"/>
          <w:sz w:val="24"/>
          <w:szCs w:val="28"/>
        </w:rPr>
        <w:t xml:space="preserve"> Тимуровичу</w:t>
      </w:r>
      <w:r w:rsidRPr="005333DE">
        <w:rPr>
          <w:color w:val="000000"/>
          <w:sz w:val="24"/>
          <w:szCs w:val="28"/>
          <w:shd w:val="clear" w:color="auto" w:fill="FFFFFF"/>
        </w:rPr>
        <w:t xml:space="preserve"> о взыскании уплаченной суммы за товар ненадлежащего качества, причиненных убытков, неустойки и компенсации морального вреда, третье лицо, не заявляющее самостоятельных требований относительно предмета спора, на стороне истца </w:t>
      </w:r>
      <w:r w:rsidRPr="005333DE">
        <w:rPr>
          <w:sz w:val="24"/>
          <w:szCs w:val="28"/>
        </w:rPr>
        <w:t>Территориальный отдел по Западному Крыму Межрегионального управления Роспотребнадзора по Республике Крым и городу Севастополю,</w:t>
      </w:r>
    </w:p>
    <w:p w:rsidR="007203D2" w:rsidRPr="005333DE" w:rsidP="004E0BBB" w14:paraId="5CE4B49D" w14:textId="5E7D0619">
      <w:pPr>
        <w:ind w:firstLine="567"/>
        <w:jc w:val="both"/>
        <w:rPr>
          <w:color w:val="0D0D0D" w:themeColor="text1" w:themeTint="F2"/>
          <w:sz w:val="24"/>
          <w:szCs w:val="28"/>
        </w:rPr>
      </w:pPr>
      <w:r w:rsidRPr="005333DE">
        <w:rPr>
          <w:color w:val="0D0D0D" w:themeColor="text1" w:themeTint="F2"/>
          <w:sz w:val="24"/>
          <w:szCs w:val="28"/>
        </w:rPr>
        <w:t>р</w:t>
      </w:r>
      <w:r w:rsidRPr="005333DE" w:rsidR="00C905E1">
        <w:rPr>
          <w:color w:val="0D0D0D" w:themeColor="text1" w:themeTint="F2"/>
          <w:sz w:val="24"/>
          <w:szCs w:val="28"/>
        </w:rPr>
        <w:t>уководствуясь ст. ст. 194-199, 233-235 Гражданского процессуального кодекса Российской Федерации, мировой судья</w:t>
      </w:r>
    </w:p>
    <w:p w:rsidR="007203D2" w:rsidRPr="005333DE" w:rsidP="004E0BBB" w14:paraId="71629F52" w14:textId="77777777">
      <w:pPr>
        <w:ind w:right="-31" w:firstLine="567"/>
        <w:jc w:val="center"/>
        <w:rPr>
          <w:b/>
          <w:color w:val="0D0D0D" w:themeColor="text1" w:themeTint="F2"/>
          <w:sz w:val="24"/>
          <w:szCs w:val="28"/>
        </w:rPr>
      </w:pPr>
      <w:r w:rsidRPr="005333DE">
        <w:rPr>
          <w:b/>
          <w:color w:val="0D0D0D" w:themeColor="text1" w:themeTint="F2"/>
          <w:sz w:val="24"/>
          <w:szCs w:val="28"/>
        </w:rPr>
        <w:t>РЕШИЛ:</w:t>
      </w:r>
    </w:p>
    <w:p w:rsidR="008D06B1" w:rsidRPr="005333DE" w:rsidP="004E0BBB" w14:paraId="1C7A47A1" w14:textId="77777777">
      <w:pPr>
        <w:ind w:firstLine="567"/>
        <w:jc w:val="both"/>
        <w:rPr>
          <w:color w:val="0D0D0D" w:themeColor="text1" w:themeTint="F2"/>
          <w:sz w:val="24"/>
          <w:szCs w:val="28"/>
        </w:rPr>
      </w:pPr>
    </w:p>
    <w:p w:rsidR="00853A40" w:rsidRPr="005333DE" w:rsidP="00853A40" w14:paraId="1641596E" w14:textId="7360E79A">
      <w:pPr>
        <w:ind w:firstLine="567"/>
        <w:jc w:val="both"/>
        <w:rPr>
          <w:color w:val="0D0D0D" w:themeColor="text1" w:themeTint="F2"/>
          <w:sz w:val="24"/>
          <w:szCs w:val="28"/>
        </w:rPr>
      </w:pPr>
      <w:r w:rsidRPr="005333DE">
        <w:rPr>
          <w:color w:val="0D0D0D" w:themeColor="text1" w:themeTint="F2"/>
          <w:sz w:val="24"/>
          <w:szCs w:val="28"/>
        </w:rPr>
        <w:t>и</w:t>
      </w:r>
      <w:r w:rsidRPr="005333DE" w:rsidR="006B76E7">
        <w:rPr>
          <w:color w:val="0D0D0D" w:themeColor="text1" w:themeTint="F2"/>
          <w:sz w:val="24"/>
          <w:szCs w:val="28"/>
        </w:rPr>
        <w:t xml:space="preserve">сковые требования </w:t>
      </w:r>
      <w:r w:rsidRPr="005333DE" w:rsidR="00272DAF">
        <w:rPr>
          <w:rFonts w:eastAsia="Tahoma"/>
          <w:color w:val="000000"/>
          <w:sz w:val="24"/>
          <w:szCs w:val="28"/>
        </w:rPr>
        <w:t xml:space="preserve">Карповой Елены Николаевны к индивидуальному предпринимателю </w:t>
      </w:r>
      <w:r w:rsidRPr="005333DE" w:rsidR="00272DAF">
        <w:rPr>
          <w:rFonts w:eastAsia="Tahoma"/>
          <w:color w:val="000000"/>
          <w:sz w:val="24"/>
          <w:szCs w:val="28"/>
        </w:rPr>
        <w:t>Амояну</w:t>
      </w:r>
      <w:r w:rsidRPr="005333DE" w:rsidR="00272DAF">
        <w:rPr>
          <w:rFonts w:eastAsia="Tahoma"/>
          <w:color w:val="000000"/>
          <w:sz w:val="24"/>
          <w:szCs w:val="28"/>
        </w:rPr>
        <w:t xml:space="preserve"> </w:t>
      </w:r>
      <w:r w:rsidRPr="005333DE" w:rsidR="00272DAF">
        <w:rPr>
          <w:rFonts w:eastAsia="Tahoma"/>
          <w:color w:val="000000"/>
          <w:sz w:val="24"/>
          <w:szCs w:val="28"/>
        </w:rPr>
        <w:t>Фарату</w:t>
      </w:r>
      <w:r w:rsidRPr="005333DE" w:rsidR="00272DAF">
        <w:rPr>
          <w:rFonts w:eastAsia="Tahoma"/>
          <w:color w:val="000000"/>
          <w:sz w:val="24"/>
          <w:szCs w:val="28"/>
        </w:rPr>
        <w:t xml:space="preserve"> Тимуровичу</w:t>
      </w:r>
      <w:r w:rsidRPr="005333DE" w:rsidR="00272DAF">
        <w:rPr>
          <w:color w:val="000000"/>
          <w:sz w:val="24"/>
          <w:szCs w:val="28"/>
          <w:shd w:val="clear" w:color="auto" w:fill="FFFFFF"/>
        </w:rPr>
        <w:t xml:space="preserve"> о взыскании уплаченной суммы за товар ненадлежащего качества, причиненных убытков, неустойки и компенсации морального вреда, </w:t>
      </w:r>
      <w:r w:rsidRPr="005333DE" w:rsidR="006339AF">
        <w:rPr>
          <w:color w:val="0D0D0D" w:themeColor="text1" w:themeTint="F2"/>
          <w:sz w:val="24"/>
          <w:szCs w:val="28"/>
        </w:rPr>
        <w:t xml:space="preserve">  </w:t>
      </w:r>
      <w:r w:rsidRPr="005333DE" w:rsidR="006B76E7">
        <w:rPr>
          <w:color w:val="0D0D0D" w:themeColor="text1" w:themeTint="F2"/>
          <w:sz w:val="24"/>
          <w:szCs w:val="28"/>
        </w:rPr>
        <w:t>– удовлетворить.</w:t>
      </w:r>
    </w:p>
    <w:p w:rsidR="002049A6" w:rsidRPr="005333DE" w:rsidP="00853A40" w14:paraId="24E1415A" w14:textId="1AAC6357">
      <w:pPr>
        <w:tabs>
          <w:tab w:val="num" w:pos="720"/>
        </w:tabs>
        <w:ind w:firstLine="567"/>
        <w:jc w:val="both"/>
        <w:rPr>
          <w:b/>
          <w:color w:val="0D0D0D" w:themeColor="text1" w:themeTint="F2"/>
          <w:sz w:val="24"/>
          <w:szCs w:val="28"/>
        </w:rPr>
      </w:pPr>
      <w:r w:rsidRPr="005333DE">
        <w:rPr>
          <w:color w:val="0D0D0D" w:themeColor="text1" w:themeTint="F2"/>
          <w:sz w:val="24"/>
          <w:szCs w:val="28"/>
        </w:rPr>
        <w:t xml:space="preserve">Взыскать с </w:t>
      </w:r>
      <w:r w:rsidRPr="005333DE" w:rsidR="00272DAF">
        <w:rPr>
          <w:rFonts w:eastAsia="Tahoma"/>
          <w:color w:val="000000"/>
          <w:sz w:val="24"/>
          <w:szCs w:val="28"/>
        </w:rPr>
        <w:t xml:space="preserve">индивидуального предпринимателя </w:t>
      </w:r>
      <w:r w:rsidRPr="005333DE" w:rsidR="00272DAF">
        <w:rPr>
          <w:rFonts w:eastAsia="Tahoma"/>
          <w:color w:val="000000"/>
          <w:sz w:val="24"/>
          <w:szCs w:val="28"/>
        </w:rPr>
        <w:t>Амояна</w:t>
      </w:r>
      <w:r w:rsidRPr="005333DE" w:rsidR="00272DAF">
        <w:rPr>
          <w:rFonts w:eastAsia="Tahoma"/>
          <w:color w:val="000000"/>
          <w:sz w:val="24"/>
          <w:szCs w:val="28"/>
        </w:rPr>
        <w:t xml:space="preserve"> </w:t>
      </w:r>
      <w:r w:rsidRPr="005333DE" w:rsidR="00272DAF">
        <w:rPr>
          <w:rFonts w:eastAsia="Tahoma"/>
          <w:color w:val="000000"/>
          <w:sz w:val="24"/>
          <w:szCs w:val="28"/>
        </w:rPr>
        <w:t>Фарата</w:t>
      </w:r>
      <w:r w:rsidRPr="005333DE" w:rsidR="00272DAF">
        <w:rPr>
          <w:rFonts w:eastAsia="Tahoma"/>
          <w:color w:val="000000"/>
          <w:sz w:val="24"/>
          <w:szCs w:val="28"/>
        </w:rPr>
        <w:t xml:space="preserve"> Тимуровича,</w:t>
      </w:r>
      <w:r w:rsidRPr="005333DE" w:rsidR="00272DAF">
        <w:rPr>
          <w:color w:val="000000"/>
          <w:sz w:val="24"/>
          <w:szCs w:val="28"/>
          <w:shd w:val="clear" w:color="auto" w:fill="FFFFFF"/>
        </w:rPr>
        <w:t xml:space="preserve"> </w:t>
      </w:r>
      <w:r w:rsidRPr="00E11289" w:rsidR="00E11289">
        <w:rPr>
          <w:color w:val="0D0D0D" w:themeColor="text1" w:themeTint="F2"/>
          <w:sz w:val="24"/>
          <w:szCs w:val="28"/>
        </w:rPr>
        <w:t>*****</w:t>
      </w:r>
      <w:r w:rsidRPr="005333DE">
        <w:rPr>
          <w:color w:val="0D0D0D" w:themeColor="text1" w:themeTint="F2"/>
          <w:sz w:val="24"/>
          <w:szCs w:val="28"/>
        </w:rPr>
        <w:t xml:space="preserve"> в пользу </w:t>
      </w:r>
      <w:r w:rsidRPr="005333DE" w:rsidR="00272DAF">
        <w:rPr>
          <w:rFonts w:eastAsia="Tahoma"/>
          <w:color w:val="000000"/>
          <w:sz w:val="24"/>
          <w:szCs w:val="28"/>
        </w:rPr>
        <w:t xml:space="preserve">Карповой Елены Николаевны, </w:t>
      </w:r>
      <w:r w:rsidRPr="00E11289" w:rsidR="00E11289">
        <w:rPr>
          <w:rFonts w:eastAsia="Tahoma"/>
          <w:color w:val="000000"/>
          <w:sz w:val="24"/>
          <w:szCs w:val="28"/>
        </w:rPr>
        <w:t>*****</w:t>
      </w:r>
      <w:r w:rsidRPr="005333DE">
        <w:rPr>
          <w:color w:val="0D0D0D" w:themeColor="text1" w:themeTint="F2"/>
          <w:sz w:val="24"/>
          <w:szCs w:val="28"/>
        </w:rPr>
        <w:t xml:space="preserve"> </w:t>
      </w:r>
      <w:r w:rsidRPr="005333DE" w:rsidR="00ED0968">
        <w:rPr>
          <w:color w:val="0D0D0D" w:themeColor="text1" w:themeTint="F2"/>
          <w:sz w:val="24"/>
          <w:szCs w:val="28"/>
        </w:rPr>
        <w:t xml:space="preserve">уплаченную сумму за товар в размере </w:t>
      </w:r>
      <w:r w:rsidRPr="00E11289" w:rsidR="00E11289">
        <w:rPr>
          <w:color w:val="0D0D0D" w:themeColor="text1" w:themeTint="F2"/>
          <w:sz w:val="24"/>
          <w:szCs w:val="28"/>
        </w:rPr>
        <w:t>*****</w:t>
      </w:r>
      <w:r w:rsidR="00E11289">
        <w:rPr>
          <w:color w:val="0D0D0D" w:themeColor="text1" w:themeTint="F2"/>
          <w:sz w:val="24"/>
          <w:szCs w:val="28"/>
        </w:rPr>
        <w:t>,</w:t>
      </w:r>
      <w:r w:rsidRPr="005333DE" w:rsidR="00ED0968">
        <w:rPr>
          <w:color w:val="0D0D0D" w:themeColor="text1" w:themeTint="F2"/>
          <w:sz w:val="24"/>
          <w:szCs w:val="28"/>
        </w:rPr>
        <w:t xml:space="preserve"> неустойку в размере </w:t>
      </w:r>
      <w:r w:rsidRPr="00E11289" w:rsidR="00E11289">
        <w:rPr>
          <w:color w:val="0D0D0D" w:themeColor="text1" w:themeTint="F2"/>
          <w:sz w:val="24"/>
          <w:szCs w:val="28"/>
        </w:rPr>
        <w:t>*****</w:t>
      </w:r>
      <w:r w:rsidRPr="005333DE" w:rsidR="00ED0968">
        <w:rPr>
          <w:color w:val="0D0D0D" w:themeColor="text1" w:themeTint="F2"/>
          <w:sz w:val="24"/>
          <w:szCs w:val="28"/>
        </w:rPr>
        <w:t xml:space="preserve">, компенсацию морального вреда в размере </w:t>
      </w:r>
      <w:r w:rsidRPr="00E11289" w:rsidR="00E11289">
        <w:rPr>
          <w:color w:val="0D0D0D" w:themeColor="text1" w:themeTint="F2"/>
          <w:sz w:val="24"/>
          <w:szCs w:val="28"/>
        </w:rPr>
        <w:t>*****</w:t>
      </w:r>
      <w:r w:rsidRPr="005333DE" w:rsidR="00ED0968">
        <w:rPr>
          <w:color w:val="0D0D0D" w:themeColor="text1" w:themeTint="F2"/>
          <w:sz w:val="24"/>
          <w:szCs w:val="28"/>
        </w:rPr>
        <w:t xml:space="preserve">, штраф в размере </w:t>
      </w:r>
      <w:r w:rsidRPr="00E11289" w:rsidR="00E11289">
        <w:rPr>
          <w:color w:val="0D0D0D" w:themeColor="text1" w:themeTint="F2"/>
          <w:sz w:val="24"/>
          <w:szCs w:val="28"/>
        </w:rPr>
        <w:t>*****</w:t>
      </w:r>
      <w:r w:rsidRPr="005333DE" w:rsidR="00ED0968">
        <w:rPr>
          <w:color w:val="0D0D0D" w:themeColor="text1" w:themeTint="F2"/>
          <w:sz w:val="24"/>
          <w:szCs w:val="28"/>
        </w:rPr>
        <w:t xml:space="preserve">, расходы на оплату услуг представителя в размере </w:t>
      </w:r>
      <w:r w:rsidRPr="00E11289" w:rsidR="00E11289">
        <w:rPr>
          <w:color w:val="0D0D0D" w:themeColor="text1" w:themeTint="F2"/>
          <w:sz w:val="24"/>
          <w:szCs w:val="28"/>
        </w:rPr>
        <w:t>*****</w:t>
      </w:r>
      <w:r w:rsidRPr="005333DE" w:rsidR="00ED0968">
        <w:rPr>
          <w:color w:val="0D0D0D" w:themeColor="text1" w:themeTint="F2"/>
          <w:sz w:val="24"/>
          <w:szCs w:val="28"/>
        </w:rPr>
        <w:t xml:space="preserve">, </w:t>
      </w:r>
      <w:r w:rsidRPr="005333DE" w:rsidR="00ED0968">
        <w:rPr>
          <w:b/>
          <w:bCs/>
          <w:color w:val="0D0D0D" w:themeColor="text1" w:themeTint="F2"/>
          <w:sz w:val="24"/>
          <w:szCs w:val="28"/>
        </w:rPr>
        <w:t xml:space="preserve">а всего </w:t>
      </w:r>
      <w:r w:rsidRPr="00E11289" w:rsidR="00E11289">
        <w:rPr>
          <w:b/>
          <w:bCs/>
          <w:color w:val="0D0D0D" w:themeColor="text1" w:themeTint="F2"/>
          <w:sz w:val="24"/>
          <w:szCs w:val="28"/>
        </w:rPr>
        <w:t>*****</w:t>
      </w:r>
      <w:r w:rsidRPr="005333DE" w:rsidR="00ED0968">
        <w:rPr>
          <w:b/>
          <w:bCs/>
          <w:color w:val="0D0D0D" w:themeColor="text1" w:themeTint="F2"/>
          <w:sz w:val="24"/>
          <w:szCs w:val="28"/>
        </w:rPr>
        <w:t>,</w:t>
      </w:r>
      <w:r w:rsidRPr="005333DE" w:rsidR="00ED0968">
        <w:rPr>
          <w:color w:val="0D0D0D" w:themeColor="text1" w:themeTint="F2"/>
          <w:sz w:val="24"/>
          <w:szCs w:val="28"/>
        </w:rPr>
        <w:t xml:space="preserve"> </w:t>
      </w:r>
      <w:r w:rsidRPr="005333DE" w:rsidR="00853A40">
        <w:rPr>
          <w:color w:val="0D0D0D" w:themeColor="text1" w:themeTint="F2"/>
          <w:sz w:val="24"/>
          <w:szCs w:val="28"/>
        </w:rPr>
        <w:t xml:space="preserve">а также расходы на плату государственной пошлины </w:t>
      </w:r>
      <w:r w:rsidRPr="005333DE">
        <w:rPr>
          <w:b/>
          <w:color w:val="0D0D0D" w:themeColor="text1" w:themeTint="F2"/>
          <w:sz w:val="24"/>
          <w:szCs w:val="28"/>
          <w:shd w:val="clear" w:color="auto" w:fill="FFFFFF"/>
        </w:rPr>
        <w:t xml:space="preserve">в размере </w:t>
      </w:r>
      <w:r w:rsidRPr="00E11289" w:rsidR="00E11289">
        <w:rPr>
          <w:b/>
          <w:color w:val="0D0D0D" w:themeColor="text1" w:themeTint="F2"/>
          <w:sz w:val="24"/>
          <w:szCs w:val="28"/>
          <w:shd w:val="clear" w:color="auto" w:fill="FFFFFF"/>
        </w:rPr>
        <w:t>*****</w:t>
      </w:r>
      <w:r w:rsidRPr="005333DE">
        <w:rPr>
          <w:b/>
          <w:color w:val="0D0D0D" w:themeColor="text1" w:themeTint="F2"/>
          <w:sz w:val="24"/>
          <w:szCs w:val="28"/>
          <w:shd w:val="clear" w:color="auto" w:fill="FFFFFF"/>
        </w:rPr>
        <w:t xml:space="preserve">. </w:t>
      </w:r>
    </w:p>
    <w:p w:rsidR="00C905E1" w:rsidRPr="005333DE" w:rsidP="004E0BBB" w14:paraId="2ABC4821" w14:textId="58291DEE">
      <w:pPr>
        <w:ind w:firstLine="567"/>
        <w:jc w:val="both"/>
        <w:rPr>
          <w:color w:val="0D0D0D" w:themeColor="text1" w:themeTint="F2"/>
          <w:sz w:val="24"/>
          <w:szCs w:val="28"/>
        </w:rPr>
      </w:pPr>
      <w:r w:rsidRPr="005333DE">
        <w:rPr>
          <w:color w:val="0D0D0D" w:themeColor="text1" w:themeTint="F2"/>
          <w:sz w:val="24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5333DE" w:rsidP="004E0BBB" w14:paraId="1427F255" w14:textId="77777777">
      <w:pPr>
        <w:ind w:firstLine="567"/>
        <w:jc w:val="both"/>
        <w:rPr>
          <w:color w:val="0D0D0D" w:themeColor="text1" w:themeTint="F2"/>
          <w:sz w:val="24"/>
          <w:szCs w:val="28"/>
        </w:rPr>
      </w:pPr>
      <w:r w:rsidRPr="005333DE">
        <w:rPr>
          <w:color w:val="0D0D0D" w:themeColor="text1" w:themeTint="F2"/>
          <w:sz w:val="24"/>
          <w:szCs w:val="28"/>
        </w:rPr>
        <w:t xml:space="preserve">Ответчиком заочное решение суда может быть обжаловано </w:t>
      </w:r>
      <w:r w:rsidRPr="005333DE">
        <w:rPr>
          <w:color w:val="0D0D0D" w:themeColor="text1" w:themeTint="F2"/>
          <w:sz w:val="24"/>
          <w:szCs w:val="28"/>
        </w:rPr>
        <w:t>в апелляционном порядке в течение одного месяца со дня вынесения определения суда об отказе в удовлетворении</w:t>
      </w:r>
      <w:r w:rsidRPr="005333DE">
        <w:rPr>
          <w:color w:val="0D0D0D" w:themeColor="text1" w:themeTint="F2"/>
          <w:sz w:val="24"/>
          <w:szCs w:val="28"/>
        </w:rPr>
        <w:t xml:space="preserve"> заявления об отмене этого решения суда.</w:t>
      </w:r>
    </w:p>
    <w:p w:rsidR="00C905E1" w:rsidRPr="005333DE" w:rsidP="004E0BBB" w14:paraId="5B886046" w14:textId="77777777">
      <w:pPr>
        <w:ind w:firstLine="567"/>
        <w:jc w:val="both"/>
        <w:rPr>
          <w:color w:val="0D0D0D" w:themeColor="text1" w:themeTint="F2"/>
          <w:sz w:val="24"/>
          <w:szCs w:val="28"/>
        </w:rPr>
      </w:pPr>
      <w:r w:rsidRPr="005333DE">
        <w:rPr>
          <w:color w:val="0D0D0D" w:themeColor="text1" w:themeTint="F2"/>
          <w:sz w:val="24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5333DE">
        <w:rPr>
          <w:color w:val="0D0D0D" w:themeColor="text1" w:themeTint="F2"/>
          <w:sz w:val="24"/>
          <w:szCs w:val="28"/>
        </w:rPr>
        <w:t xml:space="preserve"> одного месяца со дня вынесения определения суда об отказе в удовлетворении этого заявления.</w:t>
      </w:r>
    </w:p>
    <w:p w:rsidR="00C905E1" w:rsidRPr="005333DE" w:rsidP="004E0BBB" w14:paraId="19E23C84" w14:textId="77777777">
      <w:pPr>
        <w:ind w:firstLine="567"/>
        <w:jc w:val="both"/>
        <w:rPr>
          <w:color w:val="0D0D0D" w:themeColor="text1" w:themeTint="F2"/>
          <w:sz w:val="24"/>
          <w:szCs w:val="28"/>
        </w:rPr>
      </w:pPr>
      <w:r w:rsidRPr="005333DE">
        <w:rPr>
          <w:color w:val="0D0D0D" w:themeColor="text1" w:themeTint="F2"/>
          <w:sz w:val="24"/>
          <w:szCs w:val="28"/>
        </w:rPr>
        <w:t>Мотивированное решение суда может быть изготовлено в течени</w:t>
      </w:r>
      <w:r w:rsidRPr="005333DE">
        <w:rPr>
          <w:color w:val="0D0D0D" w:themeColor="text1" w:themeTint="F2"/>
          <w:sz w:val="24"/>
          <w:szCs w:val="28"/>
        </w:rPr>
        <w:t>и</w:t>
      </w:r>
      <w:r w:rsidRPr="005333DE">
        <w:rPr>
          <w:color w:val="0D0D0D" w:themeColor="text1" w:themeTint="F2"/>
          <w:sz w:val="24"/>
          <w:szCs w:val="28"/>
        </w:rPr>
        <w:t xml:space="preserve"> </w:t>
      </w:r>
      <w:r w:rsidRPr="005333DE" w:rsidR="00732A6C">
        <w:rPr>
          <w:color w:val="0D0D0D" w:themeColor="text1" w:themeTint="F2"/>
          <w:sz w:val="24"/>
          <w:szCs w:val="28"/>
        </w:rPr>
        <w:t>десяти</w:t>
      </w:r>
      <w:r w:rsidRPr="005333DE">
        <w:rPr>
          <w:color w:val="0D0D0D" w:themeColor="text1" w:themeTint="F2"/>
          <w:sz w:val="24"/>
          <w:szCs w:val="28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5333DE" w:rsidP="004E0BBB" w14:paraId="17385AB0" w14:textId="77777777">
      <w:pPr>
        <w:ind w:firstLine="567"/>
        <w:jc w:val="both"/>
        <w:rPr>
          <w:color w:val="0D0D0D" w:themeColor="text1" w:themeTint="F2"/>
          <w:sz w:val="24"/>
          <w:szCs w:val="28"/>
        </w:rPr>
      </w:pPr>
      <w:r w:rsidRPr="005333DE">
        <w:rPr>
          <w:color w:val="0D0D0D" w:themeColor="text1" w:themeTint="F2"/>
          <w:sz w:val="24"/>
          <w:szCs w:val="28"/>
        </w:rPr>
        <w:t>Заявление о составлении мотивированного решения суда, может быть подано в течени</w:t>
      </w:r>
      <w:r w:rsidRPr="005333DE">
        <w:rPr>
          <w:color w:val="0D0D0D" w:themeColor="text1" w:themeTint="F2"/>
          <w:sz w:val="24"/>
          <w:szCs w:val="28"/>
        </w:rPr>
        <w:t>и</w:t>
      </w:r>
      <w:r w:rsidRPr="005333DE">
        <w:rPr>
          <w:color w:val="0D0D0D" w:themeColor="text1" w:themeTint="F2"/>
          <w:sz w:val="24"/>
          <w:szCs w:val="28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5333DE" w:rsidP="004E0BBB" w14:paraId="67FBD765" w14:textId="77777777">
      <w:pPr>
        <w:ind w:firstLine="567"/>
        <w:jc w:val="both"/>
        <w:rPr>
          <w:sz w:val="24"/>
          <w:szCs w:val="28"/>
        </w:rPr>
      </w:pPr>
    </w:p>
    <w:p w:rsidR="00853A40" w:rsidRPr="00E11289" w:rsidP="00E11289" w14:paraId="15D99BA6" w14:textId="432839B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sz w:val="24"/>
          <w:szCs w:val="26"/>
          <w:lang w:eastAsia="en-US"/>
        </w:rPr>
      </w:pPr>
      <w:r w:rsidRPr="005333DE">
        <w:rPr>
          <w:rFonts w:eastAsia="Calibri"/>
          <w:b/>
          <w:sz w:val="24"/>
          <w:szCs w:val="28"/>
          <w:lang w:eastAsia="en-US"/>
        </w:rPr>
        <w:tab/>
      </w:r>
      <w:r w:rsidRPr="00875EA5" w:rsidR="00875EA5">
        <w:rPr>
          <w:rFonts w:eastAsia="Calibri"/>
          <w:b/>
          <w:sz w:val="24"/>
          <w:szCs w:val="26"/>
          <w:lang w:eastAsia="en-US"/>
        </w:rPr>
        <w:t xml:space="preserve">Мировой судья                               </w:t>
      </w:r>
      <w:r w:rsidRPr="00875EA5" w:rsidR="00875EA5">
        <w:rPr>
          <w:rFonts w:eastAsia="Calibri"/>
          <w:b/>
          <w:sz w:val="24"/>
          <w:szCs w:val="26"/>
          <w:lang w:eastAsia="en-US"/>
        </w:rPr>
        <w:tab/>
      </w:r>
      <w:r w:rsidRPr="00875EA5" w:rsidR="00875EA5">
        <w:rPr>
          <w:rFonts w:eastAsia="Calibri"/>
          <w:b/>
          <w:sz w:val="24"/>
          <w:szCs w:val="26"/>
          <w:lang w:eastAsia="en-US"/>
        </w:rPr>
        <w:tab/>
      </w:r>
      <w:r w:rsidRPr="00875EA5" w:rsidR="00875EA5">
        <w:rPr>
          <w:rFonts w:eastAsia="Calibri"/>
          <w:b/>
          <w:sz w:val="24"/>
          <w:szCs w:val="26"/>
          <w:lang w:eastAsia="en-US"/>
        </w:rPr>
        <w:tab/>
        <w:t>Н. Г. Рой</w:t>
      </w:r>
    </w:p>
    <w:p w:rsidR="00853A40" w:rsidP="004E0BBB" w14:paraId="03737BB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36D4492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163AE72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1A4C04A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776FE43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7ACAADC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2746188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47284EF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7069EB4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2A73568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25CAAC1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6B38D9A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7F02B9B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269B06B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245E13C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48292C4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6E93A29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30D140B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66AB84D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5D1505D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0A8D4CF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69CD727E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09AE4DC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75EA5" w:rsidP="004E0BBB" w14:paraId="7EEA846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4EACB7F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3529462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56A7FD8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510251E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3A9323B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0B65389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4522348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5E84F74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2DA8627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1E0AAC0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RPr="00C40495" w:rsidP="004E0BBB" w14:paraId="768D81B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F64D83" w:rsidRPr="00C40495" w:rsidP="004E0BBB" w14:paraId="7E5649AE" w14:textId="13286371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 xml:space="preserve">Мировой судья </w:t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  <w:t xml:space="preserve">Н.Г. Рой </w:t>
      </w:r>
    </w:p>
    <w:p w:rsidR="0034182C" w:rsidRPr="00C40495" w:rsidP="004E0BBB" w14:paraId="2EEF8394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</w:p>
    <w:p w:rsidR="001750FD" w:rsidRPr="00C40495" w:rsidP="00875EA5" w14:paraId="22A8C56D" w14:textId="58258C6C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sz w:val="26"/>
          <w:szCs w:val="26"/>
        </w:rPr>
      </w:pP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</w:p>
    <w:sectPr w:rsidSect="0054162E">
      <w:pgSz w:w="11906" w:h="16838"/>
      <w:pgMar w:top="1134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958407E"/>
    <w:multiLevelType w:val="multilevel"/>
    <w:tmpl w:val="D926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315CB"/>
    <w:rsid w:val="000444C4"/>
    <w:rsid w:val="000506A4"/>
    <w:rsid w:val="00065061"/>
    <w:rsid w:val="00066F3F"/>
    <w:rsid w:val="00072990"/>
    <w:rsid w:val="00073B49"/>
    <w:rsid w:val="0007514C"/>
    <w:rsid w:val="00080AA6"/>
    <w:rsid w:val="00080DD3"/>
    <w:rsid w:val="000820D6"/>
    <w:rsid w:val="00091EA7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2142B"/>
    <w:rsid w:val="00130E92"/>
    <w:rsid w:val="00131D57"/>
    <w:rsid w:val="0014148D"/>
    <w:rsid w:val="00146035"/>
    <w:rsid w:val="001520E4"/>
    <w:rsid w:val="0016076F"/>
    <w:rsid w:val="00161BFC"/>
    <w:rsid w:val="00162C3E"/>
    <w:rsid w:val="00170369"/>
    <w:rsid w:val="001750FD"/>
    <w:rsid w:val="001810F0"/>
    <w:rsid w:val="001A3AC6"/>
    <w:rsid w:val="001B0334"/>
    <w:rsid w:val="001B1134"/>
    <w:rsid w:val="001C222D"/>
    <w:rsid w:val="001C27E3"/>
    <w:rsid w:val="001C58DF"/>
    <w:rsid w:val="001D6EBA"/>
    <w:rsid w:val="001E3342"/>
    <w:rsid w:val="001E4060"/>
    <w:rsid w:val="00203BF4"/>
    <w:rsid w:val="002049A6"/>
    <w:rsid w:val="00210A06"/>
    <w:rsid w:val="002167BB"/>
    <w:rsid w:val="00217861"/>
    <w:rsid w:val="002408FE"/>
    <w:rsid w:val="002421DD"/>
    <w:rsid w:val="00247216"/>
    <w:rsid w:val="00247412"/>
    <w:rsid w:val="002513FB"/>
    <w:rsid w:val="00267342"/>
    <w:rsid w:val="00272DAF"/>
    <w:rsid w:val="00277211"/>
    <w:rsid w:val="00295214"/>
    <w:rsid w:val="002C006D"/>
    <w:rsid w:val="002C27A1"/>
    <w:rsid w:val="002C554A"/>
    <w:rsid w:val="002D4DA0"/>
    <w:rsid w:val="002E01AF"/>
    <w:rsid w:val="002E4DA0"/>
    <w:rsid w:val="0030333D"/>
    <w:rsid w:val="003042BB"/>
    <w:rsid w:val="003208D4"/>
    <w:rsid w:val="00336ACA"/>
    <w:rsid w:val="0034182C"/>
    <w:rsid w:val="00353CE1"/>
    <w:rsid w:val="003652E4"/>
    <w:rsid w:val="00367320"/>
    <w:rsid w:val="00375F36"/>
    <w:rsid w:val="003954C1"/>
    <w:rsid w:val="003A420A"/>
    <w:rsid w:val="003B3AD8"/>
    <w:rsid w:val="003C2D80"/>
    <w:rsid w:val="003C6957"/>
    <w:rsid w:val="003E24A2"/>
    <w:rsid w:val="003E6AA8"/>
    <w:rsid w:val="003F756C"/>
    <w:rsid w:val="003F7747"/>
    <w:rsid w:val="0040173D"/>
    <w:rsid w:val="004037EC"/>
    <w:rsid w:val="00407B64"/>
    <w:rsid w:val="0043439B"/>
    <w:rsid w:val="00450E2E"/>
    <w:rsid w:val="00451197"/>
    <w:rsid w:val="004533E9"/>
    <w:rsid w:val="00457016"/>
    <w:rsid w:val="00465571"/>
    <w:rsid w:val="00490403"/>
    <w:rsid w:val="004A67A5"/>
    <w:rsid w:val="004B2DFA"/>
    <w:rsid w:val="004C17E7"/>
    <w:rsid w:val="004C5D15"/>
    <w:rsid w:val="004C66F4"/>
    <w:rsid w:val="004E0442"/>
    <w:rsid w:val="004E0BBB"/>
    <w:rsid w:val="004E4B1E"/>
    <w:rsid w:val="004F074B"/>
    <w:rsid w:val="00525417"/>
    <w:rsid w:val="005333DE"/>
    <w:rsid w:val="0054162E"/>
    <w:rsid w:val="00550C2B"/>
    <w:rsid w:val="005641EB"/>
    <w:rsid w:val="005846B5"/>
    <w:rsid w:val="00590737"/>
    <w:rsid w:val="00594841"/>
    <w:rsid w:val="005966D7"/>
    <w:rsid w:val="005A1185"/>
    <w:rsid w:val="005A3577"/>
    <w:rsid w:val="005D188A"/>
    <w:rsid w:val="005D331C"/>
    <w:rsid w:val="005D5A0F"/>
    <w:rsid w:val="0062352B"/>
    <w:rsid w:val="006339AF"/>
    <w:rsid w:val="0063579F"/>
    <w:rsid w:val="00644F9D"/>
    <w:rsid w:val="006540DC"/>
    <w:rsid w:val="00663C2C"/>
    <w:rsid w:val="00665DE9"/>
    <w:rsid w:val="006668E6"/>
    <w:rsid w:val="00675F79"/>
    <w:rsid w:val="006939C5"/>
    <w:rsid w:val="00695751"/>
    <w:rsid w:val="006A5DD6"/>
    <w:rsid w:val="006B0592"/>
    <w:rsid w:val="006B76E7"/>
    <w:rsid w:val="006D29CF"/>
    <w:rsid w:val="006E083B"/>
    <w:rsid w:val="006E13EB"/>
    <w:rsid w:val="006F3238"/>
    <w:rsid w:val="0070097D"/>
    <w:rsid w:val="00717820"/>
    <w:rsid w:val="007203D2"/>
    <w:rsid w:val="0072117B"/>
    <w:rsid w:val="00727808"/>
    <w:rsid w:val="00732421"/>
    <w:rsid w:val="00732A6C"/>
    <w:rsid w:val="00741185"/>
    <w:rsid w:val="00752257"/>
    <w:rsid w:val="00760951"/>
    <w:rsid w:val="00761683"/>
    <w:rsid w:val="007700B8"/>
    <w:rsid w:val="0079040A"/>
    <w:rsid w:val="00794869"/>
    <w:rsid w:val="00794E60"/>
    <w:rsid w:val="007B1A35"/>
    <w:rsid w:val="007B678B"/>
    <w:rsid w:val="007B6981"/>
    <w:rsid w:val="007C13FA"/>
    <w:rsid w:val="007C5421"/>
    <w:rsid w:val="007E137A"/>
    <w:rsid w:val="007F3E47"/>
    <w:rsid w:val="008028F2"/>
    <w:rsid w:val="0081724D"/>
    <w:rsid w:val="008211E7"/>
    <w:rsid w:val="00825FF3"/>
    <w:rsid w:val="00835B79"/>
    <w:rsid w:val="00853A40"/>
    <w:rsid w:val="008713E8"/>
    <w:rsid w:val="0087278C"/>
    <w:rsid w:val="00875EA5"/>
    <w:rsid w:val="008A251F"/>
    <w:rsid w:val="008B0F00"/>
    <w:rsid w:val="008C06AD"/>
    <w:rsid w:val="008C4472"/>
    <w:rsid w:val="008D06B1"/>
    <w:rsid w:val="008E0753"/>
    <w:rsid w:val="008E4949"/>
    <w:rsid w:val="008E5D9F"/>
    <w:rsid w:val="008F58FE"/>
    <w:rsid w:val="00901536"/>
    <w:rsid w:val="0090548B"/>
    <w:rsid w:val="00921FC1"/>
    <w:rsid w:val="009245E2"/>
    <w:rsid w:val="00925B93"/>
    <w:rsid w:val="00926022"/>
    <w:rsid w:val="009410A1"/>
    <w:rsid w:val="009673C7"/>
    <w:rsid w:val="00977941"/>
    <w:rsid w:val="009809D5"/>
    <w:rsid w:val="00982B8D"/>
    <w:rsid w:val="0098434F"/>
    <w:rsid w:val="009B5904"/>
    <w:rsid w:val="009D15D6"/>
    <w:rsid w:val="009D2C7D"/>
    <w:rsid w:val="009D6DEA"/>
    <w:rsid w:val="009D7D7A"/>
    <w:rsid w:val="009E2028"/>
    <w:rsid w:val="009F215B"/>
    <w:rsid w:val="00A000E0"/>
    <w:rsid w:val="00A00A97"/>
    <w:rsid w:val="00A049B9"/>
    <w:rsid w:val="00A12A70"/>
    <w:rsid w:val="00A16958"/>
    <w:rsid w:val="00A2641B"/>
    <w:rsid w:val="00A27E59"/>
    <w:rsid w:val="00A30A35"/>
    <w:rsid w:val="00A44336"/>
    <w:rsid w:val="00A52131"/>
    <w:rsid w:val="00A53EC9"/>
    <w:rsid w:val="00A55A8C"/>
    <w:rsid w:val="00A56906"/>
    <w:rsid w:val="00A6541D"/>
    <w:rsid w:val="00A658B7"/>
    <w:rsid w:val="00A74F4A"/>
    <w:rsid w:val="00A80930"/>
    <w:rsid w:val="00A83CAE"/>
    <w:rsid w:val="00A848E0"/>
    <w:rsid w:val="00A9616E"/>
    <w:rsid w:val="00AB5F48"/>
    <w:rsid w:val="00AD4434"/>
    <w:rsid w:val="00AE33FD"/>
    <w:rsid w:val="00AE42DC"/>
    <w:rsid w:val="00AF0529"/>
    <w:rsid w:val="00AF0C10"/>
    <w:rsid w:val="00AF3113"/>
    <w:rsid w:val="00AF4270"/>
    <w:rsid w:val="00AF50B0"/>
    <w:rsid w:val="00B1291E"/>
    <w:rsid w:val="00B178A9"/>
    <w:rsid w:val="00B2173D"/>
    <w:rsid w:val="00B50824"/>
    <w:rsid w:val="00B5283D"/>
    <w:rsid w:val="00B61125"/>
    <w:rsid w:val="00B66B84"/>
    <w:rsid w:val="00B66C47"/>
    <w:rsid w:val="00B67229"/>
    <w:rsid w:val="00B724D8"/>
    <w:rsid w:val="00B822B7"/>
    <w:rsid w:val="00B82FBD"/>
    <w:rsid w:val="00BA504B"/>
    <w:rsid w:val="00BB66AA"/>
    <w:rsid w:val="00BC554B"/>
    <w:rsid w:val="00BC557F"/>
    <w:rsid w:val="00BC5730"/>
    <w:rsid w:val="00BC790F"/>
    <w:rsid w:val="00BD05BA"/>
    <w:rsid w:val="00BD2C9D"/>
    <w:rsid w:val="00BE6004"/>
    <w:rsid w:val="00BF34E6"/>
    <w:rsid w:val="00C35FCF"/>
    <w:rsid w:val="00C40495"/>
    <w:rsid w:val="00C41F62"/>
    <w:rsid w:val="00C44033"/>
    <w:rsid w:val="00C4758D"/>
    <w:rsid w:val="00C5036F"/>
    <w:rsid w:val="00C50664"/>
    <w:rsid w:val="00C519C0"/>
    <w:rsid w:val="00C51E20"/>
    <w:rsid w:val="00C54A71"/>
    <w:rsid w:val="00C60545"/>
    <w:rsid w:val="00C74A8C"/>
    <w:rsid w:val="00C811A1"/>
    <w:rsid w:val="00C905E1"/>
    <w:rsid w:val="00C9155B"/>
    <w:rsid w:val="00C926D0"/>
    <w:rsid w:val="00CD19F9"/>
    <w:rsid w:val="00CD1FDE"/>
    <w:rsid w:val="00CE1486"/>
    <w:rsid w:val="00CF04E5"/>
    <w:rsid w:val="00CF2FD0"/>
    <w:rsid w:val="00D02E72"/>
    <w:rsid w:val="00D1040B"/>
    <w:rsid w:val="00D116AF"/>
    <w:rsid w:val="00D12826"/>
    <w:rsid w:val="00D22219"/>
    <w:rsid w:val="00D227EC"/>
    <w:rsid w:val="00D24F15"/>
    <w:rsid w:val="00D4101D"/>
    <w:rsid w:val="00D42CEB"/>
    <w:rsid w:val="00D53CE7"/>
    <w:rsid w:val="00D56E00"/>
    <w:rsid w:val="00D8324A"/>
    <w:rsid w:val="00D86817"/>
    <w:rsid w:val="00D92625"/>
    <w:rsid w:val="00D93CA5"/>
    <w:rsid w:val="00DB08FD"/>
    <w:rsid w:val="00DD44D5"/>
    <w:rsid w:val="00DD4766"/>
    <w:rsid w:val="00DE217B"/>
    <w:rsid w:val="00DE59C0"/>
    <w:rsid w:val="00DE76E6"/>
    <w:rsid w:val="00DF67BC"/>
    <w:rsid w:val="00E01692"/>
    <w:rsid w:val="00E0376D"/>
    <w:rsid w:val="00E1090C"/>
    <w:rsid w:val="00E11289"/>
    <w:rsid w:val="00E23F9E"/>
    <w:rsid w:val="00E26CC2"/>
    <w:rsid w:val="00E51E78"/>
    <w:rsid w:val="00E54089"/>
    <w:rsid w:val="00E54D65"/>
    <w:rsid w:val="00E57E2C"/>
    <w:rsid w:val="00E6306B"/>
    <w:rsid w:val="00E70AE3"/>
    <w:rsid w:val="00E87B25"/>
    <w:rsid w:val="00EA4E19"/>
    <w:rsid w:val="00EC1071"/>
    <w:rsid w:val="00EC24B8"/>
    <w:rsid w:val="00ED0968"/>
    <w:rsid w:val="00ED22BC"/>
    <w:rsid w:val="00EE000A"/>
    <w:rsid w:val="00F01717"/>
    <w:rsid w:val="00F13BFE"/>
    <w:rsid w:val="00F14E4D"/>
    <w:rsid w:val="00F1518A"/>
    <w:rsid w:val="00F30D60"/>
    <w:rsid w:val="00F43B17"/>
    <w:rsid w:val="00F4512E"/>
    <w:rsid w:val="00F52CDB"/>
    <w:rsid w:val="00F64D83"/>
    <w:rsid w:val="00F75BC3"/>
    <w:rsid w:val="00F76462"/>
    <w:rsid w:val="00F86067"/>
    <w:rsid w:val="00F90ECE"/>
    <w:rsid w:val="00F94A46"/>
    <w:rsid w:val="00F951A9"/>
    <w:rsid w:val="00F954D5"/>
    <w:rsid w:val="00FC723F"/>
    <w:rsid w:val="00FC7B92"/>
    <w:rsid w:val="00FE0B40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0820D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820D6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8D06B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A8EF3-48E9-482D-93D7-67E00612C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