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194" w:rsidRPr="009F13B2" w:rsidP="008309CA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Дело №2-38-</w:t>
      </w:r>
      <w:r w:rsidR="005C3809">
        <w:rPr>
          <w:rFonts w:ascii="Times New Roman" w:hAnsi="Times New Roman"/>
          <w:b/>
          <w:sz w:val="26"/>
          <w:szCs w:val="26"/>
        </w:rPr>
        <w:t>1153</w:t>
      </w:r>
      <w:r w:rsidRPr="009F13B2">
        <w:rPr>
          <w:rFonts w:ascii="Times New Roman" w:hAnsi="Times New Roman"/>
          <w:b/>
          <w:sz w:val="26"/>
          <w:szCs w:val="26"/>
        </w:rPr>
        <w:t>/202</w:t>
      </w:r>
      <w:r w:rsidR="009F13B2">
        <w:rPr>
          <w:rFonts w:ascii="Times New Roman" w:hAnsi="Times New Roman"/>
          <w:b/>
          <w:sz w:val="26"/>
          <w:szCs w:val="26"/>
        </w:rPr>
        <w:t>1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Р</w:t>
      </w:r>
      <w:r w:rsidRPr="009F13B2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(заочное)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</w:t>
      </w:r>
      <w:r w:rsidR="009F13B2">
        <w:rPr>
          <w:rFonts w:ascii="Times New Roman" w:hAnsi="Times New Roman"/>
          <w:b/>
          <w:sz w:val="26"/>
          <w:szCs w:val="26"/>
        </w:rPr>
        <w:t xml:space="preserve">вводная и </w:t>
      </w:r>
      <w:r w:rsidRPr="009F13B2">
        <w:rPr>
          <w:rFonts w:ascii="Times New Roman" w:hAnsi="Times New Roman"/>
          <w:b/>
          <w:sz w:val="26"/>
          <w:szCs w:val="26"/>
        </w:rPr>
        <w:t>резолютивная част</w:t>
      </w:r>
      <w:r w:rsidR="009F13B2">
        <w:rPr>
          <w:rFonts w:ascii="Times New Roman" w:hAnsi="Times New Roman"/>
          <w:b/>
          <w:sz w:val="26"/>
          <w:szCs w:val="26"/>
        </w:rPr>
        <w:t>и</w:t>
      </w:r>
      <w:r w:rsidRPr="009F13B2">
        <w:rPr>
          <w:rFonts w:ascii="Times New Roman" w:hAnsi="Times New Roman"/>
          <w:b/>
          <w:sz w:val="26"/>
          <w:szCs w:val="26"/>
        </w:rPr>
        <w:t>)</w:t>
      </w:r>
    </w:p>
    <w:p w:rsidR="005C6194" w:rsidRPr="009F13B2" w:rsidP="008309C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 ноября</w:t>
      </w:r>
      <w:r w:rsidRPr="009F13B2" w:rsidR="009F13B2">
        <w:rPr>
          <w:rFonts w:ascii="Times New Roman" w:hAnsi="Times New Roman"/>
          <w:b/>
          <w:sz w:val="26"/>
          <w:szCs w:val="26"/>
        </w:rPr>
        <w:t xml:space="preserve"> 2021 года       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 w:rsidR="00FF395E">
        <w:rPr>
          <w:rFonts w:ascii="Times New Roman" w:hAnsi="Times New Roman"/>
          <w:b/>
          <w:sz w:val="26"/>
          <w:szCs w:val="26"/>
        </w:rPr>
        <w:t xml:space="preserve">  </w:t>
      </w:r>
      <w:r w:rsidR="00B32AAB">
        <w:rPr>
          <w:rFonts w:ascii="Times New Roman" w:hAnsi="Times New Roman"/>
          <w:b/>
          <w:sz w:val="26"/>
          <w:szCs w:val="26"/>
        </w:rPr>
        <w:t xml:space="preserve">     </w:t>
      </w:r>
      <w:r w:rsidRPr="009F13B2">
        <w:rPr>
          <w:rFonts w:ascii="Times New Roman" w:hAnsi="Times New Roman"/>
          <w:b/>
          <w:sz w:val="26"/>
          <w:szCs w:val="26"/>
        </w:rPr>
        <w:t xml:space="preserve">   г. Евпатория</w:t>
      </w: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</w:t>
      </w:r>
      <w:r w:rsidRPr="009F13B2">
        <w:rPr>
          <w:rStyle w:val="2"/>
          <w:sz w:val="26"/>
          <w:szCs w:val="26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 w:rsidRPr="009F13B2" w:rsidR="009F13B2">
        <w:rPr>
          <w:rStyle w:val="2"/>
          <w:sz w:val="26"/>
          <w:szCs w:val="26"/>
        </w:rPr>
        <w:t>Апразов М.М.</w:t>
      </w:r>
    </w:p>
    <w:p w:rsidR="005C6194" w:rsidRPr="009F13B2" w:rsidP="008309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при секретаре судебного заседания </w:t>
      </w:r>
      <w:r w:rsidRPr="009F13B2">
        <w:rPr>
          <w:rFonts w:ascii="Times New Roman" w:hAnsi="Times New Roman"/>
          <w:sz w:val="26"/>
          <w:szCs w:val="26"/>
        </w:rPr>
        <w:t>Копцеве</w:t>
      </w:r>
      <w:r w:rsidRPr="009F13B2">
        <w:rPr>
          <w:rFonts w:ascii="Times New Roman" w:hAnsi="Times New Roman"/>
          <w:sz w:val="26"/>
          <w:szCs w:val="26"/>
        </w:rPr>
        <w:t xml:space="preserve"> А.А.</w:t>
      </w:r>
    </w:p>
    <w:p w:rsidR="005C6194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рассмотрев </w:t>
      </w:r>
      <w:r w:rsidR="009F13B2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9F13B2">
        <w:rPr>
          <w:rFonts w:ascii="Times New Roman" w:hAnsi="Times New Roman"/>
          <w:sz w:val="26"/>
          <w:szCs w:val="26"/>
        </w:rPr>
        <w:t>гражданское дело по исковому заявлению</w:t>
      </w:r>
      <w:r w:rsidR="005C3809">
        <w:rPr>
          <w:rFonts w:ascii="Times New Roman" w:hAnsi="Times New Roman"/>
          <w:sz w:val="26"/>
          <w:szCs w:val="26"/>
        </w:rPr>
        <w:t xml:space="preserve"> Акционерного </w:t>
      </w:r>
      <w:r w:rsidRPr="00B83985" w:rsidR="005C3809">
        <w:rPr>
          <w:rFonts w:ascii="Times New Roman" w:hAnsi="Times New Roman"/>
          <w:sz w:val="26"/>
          <w:szCs w:val="26"/>
        </w:rPr>
        <w:t xml:space="preserve">общества </w:t>
      </w:r>
      <w:r w:rsidRPr="00704049" w:rsidR="00FF395E">
        <w:rPr>
          <w:rFonts w:ascii="Times New Roman" w:hAnsi="Times New Roman"/>
          <w:sz w:val="26"/>
          <w:szCs w:val="26"/>
        </w:rPr>
        <w:t>«</w:t>
      </w:r>
      <w:r w:rsidR="005C3809">
        <w:rPr>
          <w:rFonts w:ascii="Times New Roman" w:hAnsi="Times New Roman"/>
          <w:sz w:val="26"/>
          <w:szCs w:val="26"/>
        </w:rPr>
        <w:t>Центр долгового управления</w:t>
      </w:r>
      <w:r w:rsidRPr="00704049" w:rsidR="00FF395E">
        <w:rPr>
          <w:rFonts w:ascii="Times New Roman" w:hAnsi="Times New Roman"/>
          <w:sz w:val="26"/>
          <w:szCs w:val="26"/>
        </w:rPr>
        <w:t>»</w:t>
      </w:r>
      <w:r w:rsidR="00FF395E">
        <w:rPr>
          <w:rFonts w:ascii="Times New Roman" w:hAnsi="Times New Roman"/>
          <w:sz w:val="26"/>
          <w:szCs w:val="26"/>
        </w:rPr>
        <w:t xml:space="preserve"> </w:t>
      </w:r>
      <w:r w:rsidRPr="00FF395E" w:rsidR="00FF395E">
        <w:rPr>
          <w:rFonts w:ascii="Times New Roman" w:hAnsi="Times New Roman"/>
          <w:sz w:val="26"/>
          <w:szCs w:val="26"/>
        </w:rPr>
        <w:t xml:space="preserve">к </w:t>
      </w:r>
      <w:r w:rsidR="005C3809">
        <w:rPr>
          <w:rFonts w:ascii="Times New Roman" w:hAnsi="Times New Roman"/>
          <w:sz w:val="26"/>
          <w:szCs w:val="26"/>
        </w:rPr>
        <w:t>Кочкарёвой</w:t>
      </w:r>
      <w:r w:rsidR="005C3809">
        <w:rPr>
          <w:rFonts w:ascii="Times New Roman" w:hAnsi="Times New Roman"/>
          <w:sz w:val="26"/>
          <w:szCs w:val="26"/>
        </w:rPr>
        <w:t xml:space="preserve"> Евгении Алексеевне</w:t>
      </w:r>
      <w:r w:rsidRPr="00FF395E" w:rsidR="00FF395E">
        <w:rPr>
          <w:rFonts w:ascii="Times New Roman" w:hAnsi="Times New Roman"/>
          <w:sz w:val="26"/>
          <w:szCs w:val="26"/>
        </w:rPr>
        <w:t xml:space="preserve"> о взыскании задолженности по договору займа</w:t>
      </w:r>
      <w:r w:rsidRPr="009F13B2">
        <w:rPr>
          <w:rFonts w:ascii="Times New Roman" w:hAnsi="Times New Roman"/>
          <w:kern w:val="36"/>
          <w:sz w:val="26"/>
          <w:szCs w:val="26"/>
        </w:rPr>
        <w:t>,</w:t>
      </w:r>
    </w:p>
    <w:p w:rsidR="00704049" w:rsidRPr="009F13B2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</w:p>
    <w:p w:rsidR="005C6194" w:rsidRPr="009F13B2" w:rsidP="005C6194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ab/>
      </w:r>
      <w:r w:rsidRPr="009F13B2">
        <w:rPr>
          <w:rFonts w:ascii="Times New Roman" w:hAnsi="Times New Roman"/>
          <w:sz w:val="26"/>
          <w:szCs w:val="26"/>
        </w:rPr>
        <w:tab/>
        <w:t>Руководствуясь ст</w:t>
      </w:r>
      <w:r w:rsidRPr="009F13B2" w:rsidR="00C7415F">
        <w:rPr>
          <w:rFonts w:ascii="Times New Roman" w:hAnsi="Times New Roman"/>
          <w:sz w:val="26"/>
          <w:szCs w:val="26"/>
        </w:rPr>
        <w:t xml:space="preserve">. </w:t>
      </w:r>
      <w:r w:rsidRPr="009F13B2">
        <w:rPr>
          <w:rFonts w:ascii="Times New Roman" w:hAnsi="Times New Roman"/>
          <w:sz w:val="26"/>
          <w:szCs w:val="26"/>
        </w:rPr>
        <w:t>ст. 19</w:t>
      </w:r>
      <w:r w:rsidR="00C7415F">
        <w:rPr>
          <w:rFonts w:ascii="Times New Roman" w:hAnsi="Times New Roman"/>
          <w:sz w:val="26"/>
          <w:szCs w:val="26"/>
        </w:rPr>
        <w:t>3</w:t>
      </w:r>
      <w:r w:rsidR="008006A4">
        <w:rPr>
          <w:rFonts w:ascii="Times New Roman" w:hAnsi="Times New Roman"/>
          <w:sz w:val="26"/>
          <w:szCs w:val="26"/>
        </w:rPr>
        <w:t xml:space="preserve">, 194 </w:t>
      </w:r>
      <w:r w:rsidRPr="009F13B2">
        <w:rPr>
          <w:rFonts w:ascii="Times New Roman" w:hAnsi="Times New Roman"/>
          <w:sz w:val="26"/>
          <w:szCs w:val="26"/>
        </w:rPr>
        <w:t xml:space="preserve">– 199, 233-235 </w:t>
      </w:r>
      <w:r w:rsidRPr="008006A4" w:rsidR="008006A4">
        <w:rPr>
          <w:rFonts w:ascii="Times New Roman" w:hAnsi="Times New Roman"/>
          <w:sz w:val="26"/>
          <w:szCs w:val="26"/>
        </w:rPr>
        <w:t>Гражданского процессуального кодекса Российской Федерации,</w:t>
      </w:r>
      <w:r w:rsidR="008006A4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мировой судья</w:t>
      </w:r>
    </w:p>
    <w:p w:rsidR="005C6194" w:rsidRPr="00C7415F" w:rsidP="005C6194">
      <w:pPr>
        <w:spacing w:after="0" w:line="240" w:lineRule="auto"/>
        <w:ind w:right="-31"/>
        <w:jc w:val="center"/>
        <w:rPr>
          <w:rFonts w:ascii="Times New Roman" w:hAnsi="Times New Roman"/>
          <w:b/>
          <w:sz w:val="26"/>
          <w:szCs w:val="26"/>
        </w:rPr>
      </w:pPr>
      <w:r w:rsidRPr="00C7415F">
        <w:rPr>
          <w:rFonts w:ascii="Times New Roman" w:hAnsi="Times New Roman"/>
          <w:b/>
          <w:sz w:val="26"/>
          <w:szCs w:val="26"/>
        </w:rPr>
        <w:t>РЕШИЛ:</w:t>
      </w:r>
    </w:p>
    <w:p w:rsidR="005C6194" w:rsidRPr="009F13B2" w:rsidP="008309CA">
      <w:pPr>
        <w:spacing w:after="0" w:line="240" w:lineRule="auto"/>
        <w:ind w:right="-31"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Исковые требования </w:t>
      </w:r>
      <w:r w:rsidR="005C3809">
        <w:rPr>
          <w:rFonts w:ascii="Times New Roman" w:hAnsi="Times New Roman"/>
          <w:sz w:val="26"/>
          <w:szCs w:val="26"/>
        </w:rPr>
        <w:t xml:space="preserve">Акционерного </w:t>
      </w:r>
      <w:r w:rsidRPr="00B83985" w:rsidR="005C3809">
        <w:rPr>
          <w:rFonts w:ascii="Times New Roman" w:hAnsi="Times New Roman"/>
          <w:sz w:val="26"/>
          <w:szCs w:val="26"/>
        </w:rPr>
        <w:t xml:space="preserve">общества </w:t>
      </w:r>
      <w:r w:rsidRPr="00704049" w:rsidR="005C3809">
        <w:rPr>
          <w:rFonts w:ascii="Times New Roman" w:hAnsi="Times New Roman"/>
          <w:sz w:val="26"/>
          <w:szCs w:val="26"/>
        </w:rPr>
        <w:t>«</w:t>
      </w:r>
      <w:r w:rsidR="005C3809">
        <w:rPr>
          <w:rFonts w:ascii="Times New Roman" w:hAnsi="Times New Roman"/>
          <w:sz w:val="26"/>
          <w:szCs w:val="26"/>
        </w:rPr>
        <w:t>Центр долгового управления</w:t>
      </w:r>
      <w:r w:rsidRPr="00704049" w:rsidR="005C3809">
        <w:rPr>
          <w:rFonts w:ascii="Times New Roman" w:hAnsi="Times New Roman"/>
          <w:sz w:val="26"/>
          <w:szCs w:val="26"/>
        </w:rPr>
        <w:t>»</w:t>
      </w:r>
      <w:r w:rsidR="005C3809">
        <w:rPr>
          <w:rFonts w:ascii="Times New Roman" w:hAnsi="Times New Roman"/>
          <w:sz w:val="26"/>
          <w:szCs w:val="26"/>
        </w:rPr>
        <w:t xml:space="preserve"> </w:t>
      </w:r>
      <w:r w:rsidRPr="00FF395E" w:rsidR="005C3809">
        <w:rPr>
          <w:rFonts w:ascii="Times New Roman" w:hAnsi="Times New Roman"/>
          <w:sz w:val="26"/>
          <w:szCs w:val="26"/>
        </w:rPr>
        <w:t xml:space="preserve">к </w:t>
      </w:r>
      <w:r w:rsidR="005C3809">
        <w:rPr>
          <w:rFonts w:ascii="Times New Roman" w:hAnsi="Times New Roman"/>
          <w:sz w:val="26"/>
          <w:szCs w:val="26"/>
        </w:rPr>
        <w:t>Кочкарёвой</w:t>
      </w:r>
      <w:r w:rsidR="005C3809">
        <w:rPr>
          <w:rFonts w:ascii="Times New Roman" w:hAnsi="Times New Roman"/>
          <w:sz w:val="26"/>
          <w:szCs w:val="26"/>
        </w:rPr>
        <w:t xml:space="preserve"> Евгении Алексеевне</w:t>
      </w:r>
      <w:r w:rsidRPr="00FF395E" w:rsidR="005C3809">
        <w:rPr>
          <w:rFonts w:ascii="Times New Roman" w:hAnsi="Times New Roman"/>
          <w:sz w:val="26"/>
          <w:szCs w:val="26"/>
        </w:rPr>
        <w:t xml:space="preserve"> о взыскании задолженности по договору займа</w:t>
      </w:r>
      <w:r w:rsidRPr="009F13B2" w:rsidR="005C3809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– удовлетворить.</w:t>
      </w:r>
    </w:p>
    <w:p w:rsidR="008309CA" w:rsidP="008309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="005C3809">
        <w:rPr>
          <w:rFonts w:ascii="Times New Roman" w:hAnsi="Times New Roman"/>
          <w:sz w:val="26"/>
          <w:szCs w:val="26"/>
        </w:rPr>
        <w:t>Кочкарёвой</w:t>
      </w:r>
      <w:r w:rsidR="005C3809">
        <w:rPr>
          <w:rFonts w:ascii="Times New Roman" w:hAnsi="Times New Roman"/>
          <w:sz w:val="26"/>
          <w:szCs w:val="26"/>
        </w:rPr>
        <w:t xml:space="preserve"> Евгении Алексеевны</w:t>
      </w:r>
      <w:r w:rsidR="007A3438">
        <w:rPr>
          <w:rFonts w:ascii="Times New Roman" w:hAnsi="Times New Roman"/>
          <w:sz w:val="26"/>
          <w:szCs w:val="26"/>
        </w:rPr>
        <w:t xml:space="preserve">, </w:t>
      </w:r>
      <w:r w:rsidR="00BD29BA">
        <w:rPr>
          <w:b/>
          <w:sz w:val="26"/>
          <w:szCs w:val="26"/>
        </w:rPr>
        <w:t>***</w:t>
      </w:r>
      <w:r w:rsidR="007A3438">
        <w:rPr>
          <w:rFonts w:ascii="Times New Roman" w:hAnsi="Times New Roman"/>
          <w:sz w:val="26"/>
          <w:szCs w:val="26"/>
        </w:rPr>
        <w:t xml:space="preserve">года рождения, </w:t>
      </w: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="00930CAA">
        <w:rPr>
          <w:rFonts w:ascii="Times New Roman" w:hAnsi="Times New Roman"/>
          <w:sz w:val="26"/>
          <w:szCs w:val="26"/>
        </w:rPr>
        <w:t xml:space="preserve">Акционерного </w:t>
      </w:r>
      <w:r w:rsidRPr="00B83985" w:rsidR="00930CAA">
        <w:rPr>
          <w:rFonts w:ascii="Times New Roman" w:hAnsi="Times New Roman"/>
          <w:sz w:val="26"/>
          <w:szCs w:val="26"/>
        </w:rPr>
        <w:t xml:space="preserve">общества </w:t>
      </w:r>
      <w:r w:rsidRPr="00704049" w:rsidR="00930CAA">
        <w:rPr>
          <w:rFonts w:ascii="Times New Roman" w:hAnsi="Times New Roman"/>
          <w:sz w:val="26"/>
          <w:szCs w:val="26"/>
        </w:rPr>
        <w:t>«</w:t>
      </w:r>
      <w:r w:rsidR="00930CAA">
        <w:rPr>
          <w:rFonts w:ascii="Times New Roman" w:hAnsi="Times New Roman"/>
          <w:sz w:val="26"/>
          <w:szCs w:val="26"/>
        </w:rPr>
        <w:t>Центр долгового управления</w:t>
      </w:r>
      <w:r w:rsidRPr="00704049" w:rsidR="00930CAA">
        <w:rPr>
          <w:rFonts w:ascii="Times New Roman" w:hAnsi="Times New Roman"/>
          <w:sz w:val="26"/>
          <w:szCs w:val="26"/>
        </w:rPr>
        <w:t>»</w:t>
      </w:r>
      <w:r w:rsidR="00930CAA">
        <w:rPr>
          <w:rFonts w:ascii="Times New Roman" w:hAnsi="Times New Roman"/>
          <w:sz w:val="26"/>
          <w:szCs w:val="26"/>
        </w:rPr>
        <w:t xml:space="preserve"> </w:t>
      </w:r>
      <w:r w:rsidRPr="00B83985" w:rsidR="00B83985">
        <w:rPr>
          <w:rFonts w:ascii="Times New Roman" w:hAnsi="Times New Roman"/>
          <w:sz w:val="26"/>
          <w:szCs w:val="26"/>
        </w:rPr>
        <w:t xml:space="preserve">задолженность по договору займа </w:t>
      </w:r>
      <w:r w:rsidR="00BD29BA">
        <w:rPr>
          <w:b/>
          <w:sz w:val="26"/>
          <w:szCs w:val="26"/>
        </w:rPr>
        <w:t>***</w:t>
      </w:r>
      <w:r w:rsidRPr="00B83985" w:rsidR="00B83985">
        <w:rPr>
          <w:rFonts w:ascii="Times New Roman" w:hAnsi="Times New Roman"/>
          <w:sz w:val="26"/>
          <w:szCs w:val="26"/>
        </w:rPr>
        <w:t xml:space="preserve">от </w:t>
      </w:r>
      <w:r w:rsidR="00BD29BA">
        <w:rPr>
          <w:b/>
          <w:sz w:val="26"/>
          <w:szCs w:val="26"/>
        </w:rPr>
        <w:t>***</w:t>
      </w:r>
      <w:r w:rsidRPr="00B83985" w:rsidR="00B83985">
        <w:rPr>
          <w:rFonts w:ascii="Times New Roman" w:hAnsi="Times New Roman"/>
          <w:sz w:val="26"/>
          <w:szCs w:val="26"/>
        </w:rPr>
        <w:t xml:space="preserve">г. </w:t>
      </w:r>
      <w:r w:rsidR="00930CAA">
        <w:rPr>
          <w:rFonts w:ascii="Times New Roman" w:hAnsi="Times New Roman"/>
          <w:sz w:val="26"/>
          <w:szCs w:val="26"/>
        </w:rPr>
        <w:t xml:space="preserve">за период с </w:t>
      </w:r>
      <w:r w:rsidR="00BD29BA">
        <w:rPr>
          <w:b/>
          <w:sz w:val="26"/>
          <w:szCs w:val="26"/>
        </w:rPr>
        <w:t>***</w:t>
      </w:r>
      <w:r w:rsidR="00930CAA">
        <w:rPr>
          <w:rFonts w:ascii="Times New Roman" w:hAnsi="Times New Roman"/>
          <w:sz w:val="26"/>
          <w:szCs w:val="26"/>
        </w:rPr>
        <w:t xml:space="preserve">г. по </w:t>
      </w:r>
      <w:r w:rsidR="00BD29BA">
        <w:rPr>
          <w:b/>
          <w:sz w:val="26"/>
          <w:szCs w:val="26"/>
        </w:rPr>
        <w:t>***</w:t>
      </w:r>
      <w:r w:rsidR="00930CAA">
        <w:rPr>
          <w:rFonts w:ascii="Times New Roman" w:hAnsi="Times New Roman"/>
          <w:sz w:val="26"/>
          <w:szCs w:val="26"/>
        </w:rPr>
        <w:t xml:space="preserve">г. </w:t>
      </w:r>
      <w:r w:rsidR="00FD05D3">
        <w:rPr>
          <w:rFonts w:ascii="Times New Roman" w:hAnsi="Times New Roman"/>
          <w:sz w:val="26"/>
          <w:szCs w:val="26"/>
        </w:rPr>
        <w:t xml:space="preserve">в сумме </w:t>
      </w:r>
      <w:r w:rsidR="00930CAA">
        <w:rPr>
          <w:rFonts w:ascii="Times New Roman" w:hAnsi="Times New Roman"/>
          <w:sz w:val="26"/>
          <w:szCs w:val="26"/>
        </w:rPr>
        <w:t>30 0</w:t>
      </w:r>
      <w:r w:rsidR="003A189F">
        <w:rPr>
          <w:rFonts w:ascii="Times New Roman" w:hAnsi="Times New Roman"/>
          <w:sz w:val="26"/>
          <w:szCs w:val="26"/>
        </w:rPr>
        <w:t>00</w:t>
      </w:r>
      <w:r w:rsidR="00FD05D3">
        <w:rPr>
          <w:rFonts w:ascii="Times New Roman" w:hAnsi="Times New Roman"/>
          <w:sz w:val="26"/>
          <w:szCs w:val="26"/>
        </w:rPr>
        <w:t xml:space="preserve"> </w:t>
      </w:r>
      <w:r w:rsidRPr="00B83985" w:rsidR="00FD05D3">
        <w:rPr>
          <w:rFonts w:ascii="Times New Roman" w:hAnsi="Times New Roman"/>
          <w:sz w:val="26"/>
          <w:szCs w:val="26"/>
        </w:rPr>
        <w:t>(</w:t>
      </w:r>
      <w:r w:rsidR="00930CAA">
        <w:rPr>
          <w:rFonts w:ascii="Times New Roman" w:hAnsi="Times New Roman"/>
          <w:sz w:val="26"/>
          <w:szCs w:val="26"/>
        </w:rPr>
        <w:t>тридцать</w:t>
      </w:r>
      <w:r w:rsidR="00A41FFB">
        <w:rPr>
          <w:rFonts w:ascii="Times New Roman" w:hAnsi="Times New Roman"/>
          <w:sz w:val="26"/>
          <w:szCs w:val="26"/>
        </w:rPr>
        <w:t xml:space="preserve"> тысяч</w:t>
      </w:r>
      <w:r w:rsidRPr="00B83985" w:rsidR="00FD05D3">
        <w:rPr>
          <w:rFonts w:ascii="Times New Roman" w:hAnsi="Times New Roman"/>
          <w:sz w:val="26"/>
          <w:szCs w:val="26"/>
        </w:rPr>
        <w:t>) руб</w:t>
      </w:r>
      <w:r w:rsidR="00FD05D3">
        <w:rPr>
          <w:rFonts w:ascii="Times New Roman" w:hAnsi="Times New Roman"/>
          <w:sz w:val="26"/>
          <w:szCs w:val="26"/>
        </w:rPr>
        <w:t>л</w:t>
      </w:r>
      <w:r w:rsidR="00BE0F75">
        <w:rPr>
          <w:rFonts w:ascii="Times New Roman" w:hAnsi="Times New Roman"/>
          <w:sz w:val="26"/>
          <w:szCs w:val="26"/>
        </w:rPr>
        <w:t>ей</w:t>
      </w:r>
      <w:r w:rsidR="00FD05D3">
        <w:rPr>
          <w:rFonts w:ascii="Times New Roman" w:hAnsi="Times New Roman"/>
          <w:sz w:val="26"/>
          <w:szCs w:val="26"/>
        </w:rPr>
        <w:t xml:space="preserve">, в том числе сумму основного долга </w:t>
      </w:r>
      <w:r w:rsidR="00930CAA">
        <w:rPr>
          <w:rFonts w:ascii="Times New Roman" w:hAnsi="Times New Roman"/>
          <w:sz w:val="26"/>
          <w:szCs w:val="26"/>
        </w:rPr>
        <w:t>12</w:t>
      </w:r>
      <w:r w:rsidR="00FD05D3">
        <w:rPr>
          <w:rFonts w:ascii="Times New Roman" w:hAnsi="Times New Roman"/>
          <w:sz w:val="26"/>
          <w:szCs w:val="26"/>
        </w:rPr>
        <w:t> 000 (</w:t>
      </w:r>
      <w:r w:rsidR="00930CAA">
        <w:rPr>
          <w:rFonts w:ascii="Times New Roman" w:hAnsi="Times New Roman"/>
          <w:sz w:val="26"/>
          <w:szCs w:val="26"/>
        </w:rPr>
        <w:t>двенадцать</w:t>
      </w:r>
      <w:r w:rsidRPr="00B83985" w:rsidR="00FD05D3">
        <w:rPr>
          <w:rFonts w:ascii="Times New Roman" w:hAnsi="Times New Roman"/>
          <w:sz w:val="26"/>
          <w:szCs w:val="26"/>
        </w:rPr>
        <w:t xml:space="preserve"> тысяч) </w:t>
      </w:r>
      <w:r w:rsidR="00FD05D3">
        <w:rPr>
          <w:rFonts w:ascii="Times New Roman" w:hAnsi="Times New Roman"/>
          <w:sz w:val="26"/>
          <w:szCs w:val="26"/>
        </w:rPr>
        <w:t>рублей</w:t>
      </w:r>
      <w:r w:rsidR="00C2262A">
        <w:rPr>
          <w:rFonts w:ascii="Times New Roman" w:hAnsi="Times New Roman"/>
          <w:sz w:val="26"/>
          <w:szCs w:val="26"/>
        </w:rPr>
        <w:t xml:space="preserve">, процентов по договору займа в размере </w:t>
      </w:r>
      <w:r w:rsidR="00930CAA">
        <w:rPr>
          <w:rFonts w:ascii="Times New Roman" w:hAnsi="Times New Roman"/>
          <w:sz w:val="26"/>
          <w:szCs w:val="26"/>
        </w:rPr>
        <w:t>17 291</w:t>
      </w:r>
      <w:r w:rsidR="00C2262A">
        <w:rPr>
          <w:rFonts w:ascii="Times New Roman" w:hAnsi="Times New Roman"/>
          <w:sz w:val="26"/>
          <w:szCs w:val="26"/>
        </w:rPr>
        <w:t xml:space="preserve"> </w:t>
      </w:r>
      <w:r w:rsidRPr="00B83985" w:rsidR="00A41FFB">
        <w:rPr>
          <w:rFonts w:ascii="Times New Roman" w:hAnsi="Times New Roman"/>
          <w:sz w:val="26"/>
          <w:szCs w:val="26"/>
        </w:rPr>
        <w:t>(</w:t>
      </w:r>
      <w:r w:rsidR="00930CAA">
        <w:rPr>
          <w:rFonts w:ascii="Times New Roman" w:hAnsi="Times New Roman"/>
          <w:sz w:val="26"/>
          <w:szCs w:val="26"/>
        </w:rPr>
        <w:t>семнадцать</w:t>
      </w:r>
      <w:r w:rsidR="00A41FFB">
        <w:rPr>
          <w:rFonts w:ascii="Times New Roman" w:hAnsi="Times New Roman"/>
          <w:sz w:val="26"/>
          <w:szCs w:val="26"/>
        </w:rPr>
        <w:t xml:space="preserve"> тысяч</w:t>
      </w:r>
      <w:r w:rsidR="00930CAA">
        <w:rPr>
          <w:rFonts w:ascii="Times New Roman" w:hAnsi="Times New Roman"/>
          <w:sz w:val="26"/>
          <w:szCs w:val="26"/>
        </w:rPr>
        <w:t xml:space="preserve"> двести девяносто один</w:t>
      </w:r>
      <w:r w:rsidRPr="00B83985" w:rsidR="00A41FFB">
        <w:rPr>
          <w:rFonts w:ascii="Times New Roman" w:hAnsi="Times New Roman"/>
          <w:sz w:val="26"/>
          <w:szCs w:val="26"/>
        </w:rPr>
        <w:t>) руб</w:t>
      </w:r>
      <w:r w:rsidR="00CD797D">
        <w:rPr>
          <w:rFonts w:ascii="Times New Roman" w:hAnsi="Times New Roman"/>
          <w:sz w:val="26"/>
          <w:szCs w:val="26"/>
        </w:rPr>
        <w:t>л</w:t>
      </w:r>
      <w:r w:rsidR="00930CAA">
        <w:rPr>
          <w:rFonts w:ascii="Times New Roman" w:hAnsi="Times New Roman"/>
          <w:sz w:val="26"/>
          <w:szCs w:val="26"/>
        </w:rPr>
        <w:t>ь 18 (восемнадцать</w:t>
      </w:r>
      <w:r w:rsidR="00930CAA">
        <w:rPr>
          <w:rFonts w:ascii="Times New Roman" w:hAnsi="Times New Roman"/>
          <w:sz w:val="26"/>
          <w:szCs w:val="26"/>
        </w:rPr>
        <w:t>) копеек, штрафа в размере 708 (семьсот восемь) рублей 82 (восемьдесят две) копейки.</w:t>
      </w:r>
    </w:p>
    <w:p w:rsidR="00B83985" w:rsidP="008309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="00930CAA">
        <w:rPr>
          <w:rFonts w:ascii="Times New Roman" w:hAnsi="Times New Roman"/>
          <w:sz w:val="26"/>
          <w:szCs w:val="26"/>
        </w:rPr>
        <w:t>Кочкарёвой</w:t>
      </w:r>
      <w:r w:rsidR="00930CAA">
        <w:rPr>
          <w:rFonts w:ascii="Times New Roman" w:hAnsi="Times New Roman"/>
          <w:sz w:val="26"/>
          <w:szCs w:val="26"/>
        </w:rPr>
        <w:t xml:space="preserve"> Евгении Алексеевны, </w:t>
      </w:r>
      <w:r w:rsidR="00BD29BA">
        <w:rPr>
          <w:b/>
          <w:sz w:val="26"/>
          <w:szCs w:val="26"/>
        </w:rPr>
        <w:t>***</w:t>
      </w:r>
      <w:r w:rsidR="00930CAA">
        <w:rPr>
          <w:rFonts w:ascii="Times New Roman" w:hAnsi="Times New Roman"/>
          <w:sz w:val="26"/>
          <w:szCs w:val="26"/>
        </w:rPr>
        <w:t xml:space="preserve">года рождения, </w:t>
      </w:r>
      <w:r w:rsidRPr="009F13B2" w:rsidR="00930CAA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="00930CAA">
        <w:rPr>
          <w:rFonts w:ascii="Times New Roman" w:hAnsi="Times New Roman"/>
          <w:sz w:val="26"/>
          <w:szCs w:val="26"/>
        </w:rPr>
        <w:t xml:space="preserve">Акционерного </w:t>
      </w:r>
      <w:r w:rsidRPr="00B83985" w:rsidR="00930CAA">
        <w:rPr>
          <w:rFonts w:ascii="Times New Roman" w:hAnsi="Times New Roman"/>
          <w:sz w:val="26"/>
          <w:szCs w:val="26"/>
        </w:rPr>
        <w:t xml:space="preserve">общества </w:t>
      </w:r>
      <w:r w:rsidRPr="00704049" w:rsidR="00930CAA">
        <w:rPr>
          <w:rFonts w:ascii="Times New Roman" w:hAnsi="Times New Roman"/>
          <w:sz w:val="26"/>
          <w:szCs w:val="26"/>
        </w:rPr>
        <w:t>«</w:t>
      </w:r>
      <w:r w:rsidR="00930CAA">
        <w:rPr>
          <w:rFonts w:ascii="Times New Roman" w:hAnsi="Times New Roman"/>
          <w:sz w:val="26"/>
          <w:szCs w:val="26"/>
        </w:rPr>
        <w:t>Центр долгового управления</w:t>
      </w:r>
      <w:r w:rsidRPr="00704049" w:rsidR="00930CAA">
        <w:rPr>
          <w:rFonts w:ascii="Times New Roman" w:hAnsi="Times New Roman"/>
          <w:sz w:val="26"/>
          <w:szCs w:val="26"/>
        </w:rPr>
        <w:t>»</w:t>
      </w:r>
      <w:r w:rsidR="00930CAA">
        <w:rPr>
          <w:rFonts w:ascii="Times New Roman" w:hAnsi="Times New Roman"/>
          <w:sz w:val="26"/>
          <w:szCs w:val="26"/>
        </w:rPr>
        <w:t xml:space="preserve"> </w:t>
      </w:r>
      <w:r w:rsidRPr="00B83985">
        <w:rPr>
          <w:rFonts w:ascii="Times New Roman" w:hAnsi="Times New Roman"/>
          <w:sz w:val="26"/>
          <w:szCs w:val="26"/>
        </w:rPr>
        <w:t xml:space="preserve">расходы по оплате государственной пошлины в размере </w:t>
      </w:r>
      <w:r w:rsidR="00930CAA">
        <w:rPr>
          <w:rFonts w:ascii="Times New Roman" w:hAnsi="Times New Roman"/>
          <w:sz w:val="26"/>
          <w:szCs w:val="26"/>
        </w:rPr>
        <w:t>1 1</w:t>
      </w:r>
      <w:r w:rsidR="0065134A">
        <w:rPr>
          <w:rFonts w:ascii="Times New Roman" w:hAnsi="Times New Roman"/>
          <w:sz w:val="26"/>
          <w:szCs w:val="26"/>
        </w:rPr>
        <w:t xml:space="preserve">00 </w:t>
      </w:r>
      <w:r w:rsidR="006B337B">
        <w:rPr>
          <w:rFonts w:ascii="Times New Roman" w:hAnsi="Times New Roman"/>
          <w:sz w:val="26"/>
          <w:szCs w:val="26"/>
        </w:rPr>
        <w:t>(</w:t>
      </w:r>
      <w:r w:rsidR="00930CAA">
        <w:rPr>
          <w:rFonts w:ascii="Times New Roman" w:hAnsi="Times New Roman"/>
          <w:sz w:val="26"/>
          <w:szCs w:val="26"/>
        </w:rPr>
        <w:t>одна тысяча сто</w:t>
      </w:r>
      <w:r w:rsidR="006B337B">
        <w:rPr>
          <w:rFonts w:ascii="Times New Roman" w:hAnsi="Times New Roman"/>
          <w:sz w:val="26"/>
          <w:szCs w:val="26"/>
        </w:rPr>
        <w:t xml:space="preserve">) </w:t>
      </w:r>
      <w:r w:rsidRPr="00B83985">
        <w:rPr>
          <w:rFonts w:ascii="Times New Roman" w:hAnsi="Times New Roman"/>
          <w:sz w:val="26"/>
          <w:szCs w:val="26"/>
        </w:rPr>
        <w:t>руб</w:t>
      </w:r>
      <w:r w:rsidR="006B337B">
        <w:rPr>
          <w:rFonts w:ascii="Times New Roman" w:hAnsi="Times New Roman"/>
          <w:sz w:val="26"/>
          <w:szCs w:val="26"/>
        </w:rPr>
        <w:t>лей</w:t>
      </w:r>
      <w:r>
        <w:rPr>
          <w:rFonts w:ascii="Times New Roman" w:hAnsi="Times New Roman"/>
          <w:sz w:val="26"/>
          <w:szCs w:val="26"/>
        </w:rPr>
        <w:t>.</w:t>
      </w:r>
    </w:p>
    <w:p w:rsidR="005C6194" w:rsidRPr="009F13B2" w:rsidP="008309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 xml:space="preserve">Ответчиком заочное решение суда может быть обжаловано </w:t>
      </w:r>
      <w:r w:rsidRPr="009F13B2">
        <w:rPr>
          <w:rFonts w:ascii="Times New Roman" w:hAnsi="Times New Roman"/>
          <w:color w:val="333333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9F13B2">
        <w:rPr>
          <w:rFonts w:ascii="Times New Roman" w:hAnsi="Times New Roman"/>
          <w:color w:val="333333"/>
          <w:sz w:val="26"/>
          <w:szCs w:val="26"/>
        </w:rPr>
        <w:t xml:space="preserve"> заявления об отмене этого решения суда.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F13B2">
        <w:rPr>
          <w:rFonts w:ascii="Times New Roman" w:hAnsi="Times New Roman"/>
          <w:color w:val="333333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Мотивированное решение суда может быть изготовлено в течени</w:t>
      </w:r>
      <w:r w:rsidRPr="009F13B2">
        <w:rPr>
          <w:rFonts w:ascii="Times New Roman" w:hAnsi="Times New Roman"/>
          <w:sz w:val="26"/>
          <w:szCs w:val="26"/>
        </w:rPr>
        <w:t>и</w:t>
      </w:r>
      <w:r w:rsidRPr="009F13B2">
        <w:rPr>
          <w:rFonts w:ascii="Times New Roman" w:hAnsi="Times New Roman"/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9F13B2">
        <w:rPr>
          <w:rFonts w:ascii="Times New Roman" w:hAnsi="Times New Roman"/>
          <w:sz w:val="26"/>
          <w:szCs w:val="26"/>
        </w:rPr>
        <w:t>и</w:t>
      </w:r>
      <w:r w:rsidRPr="009F13B2">
        <w:rPr>
          <w:rFonts w:ascii="Times New Roman" w:hAnsi="Times New Roman"/>
          <w:sz w:val="26"/>
          <w:szCs w:val="26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6194" w:rsidRPr="009F13B2" w:rsidP="008006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427A" w:rsidRPr="009F13B2" w:rsidP="008006A4">
      <w:pPr>
        <w:spacing w:after="0" w:line="240" w:lineRule="auto"/>
        <w:jc w:val="both"/>
        <w:rPr>
          <w:sz w:val="26"/>
          <w:szCs w:val="26"/>
        </w:rPr>
      </w:pP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BD29BA">
        <w:rPr>
          <w:rFonts w:ascii="Times New Roman" w:eastAsia="Times New Roman" w:hAnsi="Times New Roman"/>
          <w:b/>
          <w:sz w:val="26"/>
          <w:szCs w:val="26"/>
          <w:lang w:eastAsia="ru-RU"/>
        </w:rPr>
        <w:t>/подпись/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</w:t>
      </w:r>
      <w:r w:rsidR="008309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М.М. Апразов</w:t>
      </w:r>
    </w:p>
    <w:sectPr w:rsidSect="0065134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4"/>
    <w:rsid w:val="0002360F"/>
    <w:rsid w:val="00173321"/>
    <w:rsid w:val="003A189F"/>
    <w:rsid w:val="004372CB"/>
    <w:rsid w:val="005C3809"/>
    <w:rsid w:val="005C6194"/>
    <w:rsid w:val="0065134A"/>
    <w:rsid w:val="006B337B"/>
    <w:rsid w:val="00704049"/>
    <w:rsid w:val="007A3438"/>
    <w:rsid w:val="008006A4"/>
    <w:rsid w:val="008309CA"/>
    <w:rsid w:val="0086592B"/>
    <w:rsid w:val="00930CAA"/>
    <w:rsid w:val="009320B7"/>
    <w:rsid w:val="009F13B2"/>
    <w:rsid w:val="00A2665A"/>
    <w:rsid w:val="00A41FFB"/>
    <w:rsid w:val="00B32AAB"/>
    <w:rsid w:val="00B83985"/>
    <w:rsid w:val="00BD29BA"/>
    <w:rsid w:val="00BE0F75"/>
    <w:rsid w:val="00C2262A"/>
    <w:rsid w:val="00C27558"/>
    <w:rsid w:val="00C7415F"/>
    <w:rsid w:val="00CD797D"/>
    <w:rsid w:val="00F3427A"/>
    <w:rsid w:val="00FD05D3"/>
    <w:rsid w:val="00FF3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61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619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5C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