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C87758" w:rsidP="00D15260">
      <w:pPr>
        <w:spacing w:line="0" w:lineRule="atLeast"/>
        <w:ind w:right="-142" w:firstLine="567"/>
        <w:jc w:val="right"/>
        <w:rPr>
          <w:b/>
          <w:sz w:val="28"/>
          <w:szCs w:val="28"/>
        </w:rPr>
      </w:pPr>
      <w:r w:rsidRPr="00CB5C04">
        <w:rPr>
          <w:sz w:val="28"/>
          <w:szCs w:val="28"/>
        </w:rPr>
        <w:t>Дело №2-40-</w:t>
      </w:r>
      <w:r w:rsidR="00562091">
        <w:rPr>
          <w:sz w:val="28"/>
          <w:szCs w:val="28"/>
        </w:rPr>
        <w:t>6</w:t>
      </w:r>
      <w:r w:rsidRPr="00CB5C04">
        <w:rPr>
          <w:sz w:val="28"/>
          <w:szCs w:val="28"/>
        </w:rPr>
        <w:t>/202</w:t>
      </w:r>
      <w:r w:rsidR="00562091">
        <w:rPr>
          <w:sz w:val="28"/>
          <w:szCs w:val="28"/>
        </w:rPr>
        <w:t>5</w:t>
      </w:r>
    </w:p>
    <w:p w:rsidR="00CA3529" w:rsidRPr="00C87758" w:rsidP="00D15260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C87758">
        <w:rPr>
          <w:b/>
          <w:sz w:val="28"/>
          <w:szCs w:val="28"/>
        </w:rPr>
        <w:t>РЕШЕНИ</w:t>
      </w:r>
      <w:r w:rsidRPr="00C87758" w:rsidR="006B635C">
        <w:rPr>
          <w:b/>
          <w:sz w:val="28"/>
          <w:szCs w:val="28"/>
        </w:rPr>
        <w:t>Е</w:t>
      </w:r>
    </w:p>
    <w:p w:rsidR="00CA3529" w:rsidRPr="00C87758" w:rsidP="00D15260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C87758">
        <w:rPr>
          <w:b/>
          <w:sz w:val="28"/>
          <w:szCs w:val="28"/>
        </w:rPr>
        <w:t>И</w:t>
      </w:r>
      <w:r w:rsidRPr="00C87758" w:rsidR="006B635C">
        <w:rPr>
          <w:b/>
          <w:sz w:val="28"/>
          <w:szCs w:val="28"/>
        </w:rPr>
        <w:t>менем Российской Федерации</w:t>
      </w:r>
    </w:p>
    <w:p w:rsidR="00D15260" w:rsidRPr="00C87758" w:rsidP="00D15260">
      <w:pPr>
        <w:spacing w:line="0" w:lineRule="atLeast"/>
        <w:ind w:right="-14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CA3529" w:rsidRPr="00C87758" w:rsidP="00D15260">
      <w:pPr>
        <w:spacing w:line="0" w:lineRule="atLeast"/>
        <w:ind w:firstLine="567"/>
        <w:jc w:val="both"/>
        <w:rPr>
          <w:sz w:val="28"/>
          <w:szCs w:val="28"/>
        </w:rPr>
      </w:pPr>
    </w:p>
    <w:p w:rsidR="00CA3529" w:rsidRPr="00C87758" w:rsidP="00D1526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 января 2025</w:t>
      </w:r>
      <w:r w:rsidR="00527EBE">
        <w:rPr>
          <w:sz w:val="28"/>
          <w:szCs w:val="28"/>
        </w:rPr>
        <w:t xml:space="preserve"> г.          </w:t>
      </w:r>
      <w:r w:rsidRPr="00C87758" w:rsidR="006B635C">
        <w:rPr>
          <w:sz w:val="28"/>
          <w:szCs w:val="28"/>
        </w:rPr>
        <w:t xml:space="preserve">                                                                г. Евпатория</w:t>
      </w:r>
    </w:p>
    <w:p w:rsidR="00D15260" w:rsidRPr="00C87758" w:rsidP="00D15260">
      <w:pPr>
        <w:spacing w:line="0" w:lineRule="atLeast"/>
        <w:ind w:firstLine="567"/>
        <w:jc w:val="both"/>
        <w:rPr>
          <w:rStyle w:val="2"/>
          <w:sz w:val="28"/>
          <w:szCs w:val="28"/>
        </w:rPr>
      </w:pPr>
      <w:r w:rsidRPr="00C87758">
        <w:rPr>
          <w:rStyle w:val="2"/>
          <w:sz w:val="28"/>
          <w:szCs w:val="28"/>
        </w:rPr>
        <w:t>М</w:t>
      </w:r>
      <w:r w:rsidRPr="00C87758" w:rsidR="006B635C">
        <w:rPr>
          <w:rStyle w:val="2"/>
          <w:sz w:val="28"/>
          <w:szCs w:val="28"/>
        </w:rPr>
        <w:t>ировой судья судебного участка № 4</w:t>
      </w:r>
      <w:r w:rsidRPr="00C87758">
        <w:rPr>
          <w:rStyle w:val="2"/>
          <w:sz w:val="28"/>
          <w:szCs w:val="28"/>
        </w:rPr>
        <w:t>0</w:t>
      </w:r>
      <w:r w:rsidRPr="00C87758" w:rsidR="006B635C">
        <w:rPr>
          <w:rStyle w:val="2"/>
          <w:sz w:val="28"/>
          <w:szCs w:val="28"/>
        </w:rPr>
        <w:t xml:space="preserve"> Евпаторийского судебного района</w:t>
      </w:r>
      <w:r w:rsidRPr="00C87758">
        <w:rPr>
          <w:rStyle w:val="2"/>
          <w:sz w:val="28"/>
          <w:szCs w:val="28"/>
        </w:rPr>
        <w:t xml:space="preserve"> (городской округ Евпатория)</w:t>
      </w:r>
      <w:r w:rsidR="00BF155E">
        <w:rPr>
          <w:rStyle w:val="2"/>
          <w:sz w:val="28"/>
          <w:szCs w:val="28"/>
        </w:rPr>
        <w:t xml:space="preserve"> Республики Крым</w:t>
      </w:r>
      <w:r w:rsidRPr="00C87758" w:rsidR="006B635C">
        <w:rPr>
          <w:rStyle w:val="2"/>
          <w:sz w:val="28"/>
          <w:szCs w:val="28"/>
        </w:rPr>
        <w:t xml:space="preserve"> </w:t>
      </w:r>
      <w:r w:rsidRPr="00C87758">
        <w:rPr>
          <w:rStyle w:val="2"/>
          <w:sz w:val="28"/>
          <w:szCs w:val="28"/>
        </w:rPr>
        <w:t>Аметова</w:t>
      </w:r>
      <w:r w:rsidRPr="00C87758">
        <w:rPr>
          <w:rStyle w:val="2"/>
          <w:sz w:val="28"/>
          <w:szCs w:val="28"/>
        </w:rPr>
        <w:t xml:space="preserve"> А.Э</w:t>
      </w:r>
      <w:r w:rsidRPr="00C87758" w:rsidR="006B635C">
        <w:rPr>
          <w:rStyle w:val="2"/>
          <w:sz w:val="28"/>
          <w:szCs w:val="28"/>
        </w:rPr>
        <w:t xml:space="preserve">., </w:t>
      </w:r>
    </w:p>
    <w:p w:rsidR="00D15260" w:rsidP="00D15260">
      <w:pPr>
        <w:spacing w:line="0" w:lineRule="atLeast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при </w:t>
      </w:r>
      <w:r w:rsidR="00562091">
        <w:rPr>
          <w:sz w:val="28"/>
          <w:szCs w:val="28"/>
        </w:rPr>
        <w:t xml:space="preserve">помощнике судьи </w:t>
      </w:r>
      <w:r w:rsidR="00562091">
        <w:rPr>
          <w:sz w:val="28"/>
          <w:szCs w:val="28"/>
        </w:rPr>
        <w:t>Шилкиной</w:t>
      </w:r>
      <w:r w:rsidR="00562091">
        <w:rPr>
          <w:sz w:val="28"/>
          <w:szCs w:val="28"/>
        </w:rPr>
        <w:t xml:space="preserve"> Ю.А</w:t>
      </w:r>
      <w:r w:rsidRPr="00C87758">
        <w:rPr>
          <w:sz w:val="28"/>
          <w:szCs w:val="28"/>
        </w:rPr>
        <w:t>.</w:t>
      </w:r>
      <w:r w:rsidRPr="00C87758">
        <w:rPr>
          <w:sz w:val="28"/>
          <w:szCs w:val="28"/>
        </w:rPr>
        <w:t xml:space="preserve">, </w:t>
      </w:r>
    </w:p>
    <w:p w:rsidR="00A45099" w:rsidRPr="00C87758" w:rsidP="00D15260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562091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ответчика </w:t>
      </w:r>
      <w:r w:rsidR="00562091">
        <w:rPr>
          <w:sz w:val="28"/>
          <w:szCs w:val="28"/>
        </w:rPr>
        <w:t>Соболевой А.А</w:t>
      </w:r>
      <w:r>
        <w:rPr>
          <w:sz w:val="28"/>
          <w:szCs w:val="28"/>
        </w:rPr>
        <w:t>.,</w:t>
      </w:r>
    </w:p>
    <w:p w:rsidR="00CA3529" w:rsidP="00CB5C04">
      <w:pPr>
        <w:spacing w:line="0" w:lineRule="atLeast"/>
        <w:ind w:firstLine="567"/>
        <w:jc w:val="both"/>
        <w:rPr>
          <w:kern w:val="36"/>
          <w:sz w:val="28"/>
          <w:szCs w:val="28"/>
        </w:rPr>
      </w:pPr>
      <w:r w:rsidRPr="00CB5C04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7B1894" w:rsidR="007B1894">
        <w:rPr>
          <w:sz w:val="28"/>
          <w:szCs w:val="28"/>
        </w:rPr>
        <w:t xml:space="preserve">Государственного унитарного предприятия Республики Крым «Вода Крыма» в лице Евпаторийского филиала </w:t>
      </w:r>
      <w:r w:rsidRPr="00A45099" w:rsidR="00A45099">
        <w:rPr>
          <w:sz w:val="28"/>
          <w:szCs w:val="28"/>
        </w:rPr>
        <w:t xml:space="preserve">Государственного унитарного предприятия Республики Крым </w:t>
      </w:r>
      <w:r w:rsidRPr="007B1894" w:rsidR="007B1894">
        <w:rPr>
          <w:sz w:val="28"/>
          <w:szCs w:val="28"/>
        </w:rPr>
        <w:t xml:space="preserve">«Вода Крыма» к </w:t>
      </w:r>
      <w:r w:rsidR="00562091">
        <w:rPr>
          <w:sz w:val="28"/>
          <w:szCs w:val="28"/>
        </w:rPr>
        <w:t xml:space="preserve">Лукацкой </w:t>
      </w:r>
      <w:r w:rsidR="00562091">
        <w:rPr>
          <w:sz w:val="28"/>
          <w:szCs w:val="28"/>
        </w:rPr>
        <w:t>Илане</w:t>
      </w:r>
      <w:r w:rsidR="00562091">
        <w:rPr>
          <w:sz w:val="28"/>
          <w:szCs w:val="28"/>
        </w:rPr>
        <w:t xml:space="preserve"> (Лолите) Валентиновне, Соболеву Виталию Валентиновичу, третье лицо Департамент труда и социальной защиты </w:t>
      </w:r>
      <w:r w:rsidR="00562091">
        <w:rPr>
          <w:sz w:val="28"/>
          <w:szCs w:val="28"/>
        </w:rPr>
        <w:t>населения администрации города Евпатории Республики</w:t>
      </w:r>
      <w:r w:rsidR="00562091">
        <w:rPr>
          <w:sz w:val="28"/>
          <w:szCs w:val="28"/>
        </w:rPr>
        <w:t xml:space="preserve"> Крым</w:t>
      </w:r>
      <w:r w:rsidRPr="007B1894" w:rsidR="007B1894">
        <w:rPr>
          <w:sz w:val="28"/>
          <w:szCs w:val="28"/>
        </w:rPr>
        <w:t xml:space="preserve"> о взыскании задолженности за услуги водоснабжения и водоотведени</w:t>
      </w:r>
      <w:r w:rsidR="007B1894">
        <w:rPr>
          <w:sz w:val="28"/>
          <w:szCs w:val="28"/>
        </w:rPr>
        <w:t>я</w:t>
      </w:r>
      <w:r w:rsidR="00A45099">
        <w:rPr>
          <w:sz w:val="28"/>
          <w:szCs w:val="28"/>
        </w:rPr>
        <w:t>, взыскании пени</w:t>
      </w:r>
      <w:r w:rsidRPr="00C87758" w:rsidR="006B635C">
        <w:rPr>
          <w:kern w:val="36"/>
          <w:sz w:val="28"/>
          <w:szCs w:val="28"/>
        </w:rPr>
        <w:t xml:space="preserve">,  </w:t>
      </w:r>
    </w:p>
    <w:p w:rsidR="005C5ECC" w:rsidRPr="00BF155E" w:rsidP="004A7EF3">
      <w:pPr>
        <w:spacing w:line="0" w:lineRule="atLeast"/>
        <w:ind w:right="-142" w:firstLine="567"/>
        <w:jc w:val="center"/>
        <w:rPr>
          <w:sz w:val="28"/>
          <w:szCs w:val="28"/>
        </w:rPr>
      </w:pPr>
      <w:r>
        <w:rPr>
          <w:kern w:val="36"/>
          <w:sz w:val="28"/>
          <w:szCs w:val="28"/>
        </w:rPr>
        <w:t>УСТАНОВИЛ:</w:t>
      </w:r>
    </w:p>
    <w:p w:rsidR="00CF7BD9" w:rsidRPr="00C87758" w:rsidP="00D15260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87758" w:rsidR="006B635C">
        <w:rPr>
          <w:sz w:val="28"/>
          <w:szCs w:val="28"/>
        </w:rPr>
        <w:t>уководствуясь ст.</w:t>
      </w:r>
      <w:r w:rsidRPr="00C87758" w:rsidR="001357CA">
        <w:rPr>
          <w:sz w:val="28"/>
          <w:szCs w:val="28"/>
        </w:rPr>
        <w:t xml:space="preserve"> </w:t>
      </w:r>
      <w:r w:rsidRPr="00C87758" w:rsidR="006B635C">
        <w:rPr>
          <w:sz w:val="28"/>
          <w:szCs w:val="28"/>
        </w:rPr>
        <w:t>ст.</w:t>
      </w:r>
      <w:r w:rsidRPr="00C87758" w:rsidR="001357CA">
        <w:rPr>
          <w:sz w:val="28"/>
          <w:szCs w:val="28"/>
        </w:rPr>
        <w:t xml:space="preserve"> 98,</w:t>
      </w:r>
      <w:r w:rsidRPr="00C87758" w:rsidR="006B635C">
        <w:rPr>
          <w:sz w:val="28"/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C87758" w:rsidP="004A7EF3">
      <w:pPr>
        <w:tabs>
          <w:tab w:val="left" w:pos="284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7758" w:rsidR="006B635C">
        <w:rPr>
          <w:sz w:val="28"/>
          <w:szCs w:val="28"/>
        </w:rPr>
        <w:t>РЕШИЛ:</w:t>
      </w:r>
    </w:p>
    <w:p w:rsidR="00CA3529" w:rsidRPr="00C87758" w:rsidP="00D15260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8"/>
          <w:szCs w:val="28"/>
        </w:rPr>
      </w:pPr>
      <w:r w:rsidRPr="00C87758">
        <w:rPr>
          <w:sz w:val="28"/>
          <w:szCs w:val="28"/>
        </w:rPr>
        <w:t xml:space="preserve">Исковое заявление </w:t>
      </w:r>
      <w:r w:rsidRPr="007B1894" w:rsidR="007B1894">
        <w:rPr>
          <w:sz w:val="28"/>
          <w:szCs w:val="28"/>
        </w:rPr>
        <w:t xml:space="preserve">Государственного унитарного предприятия Республики Крым «Вода Крыма» в лице Евпаторийского филиала </w:t>
      </w:r>
      <w:r w:rsidRPr="00A45099" w:rsidR="00A45099">
        <w:rPr>
          <w:sz w:val="28"/>
          <w:szCs w:val="28"/>
        </w:rPr>
        <w:t xml:space="preserve">Государственного унитарного предприятия Республики Крым </w:t>
      </w:r>
      <w:r w:rsidRPr="007B1894" w:rsidR="007B1894">
        <w:rPr>
          <w:sz w:val="28"/>
          <w:szCs w:val="28"/>
        </w:rPr>
        <w:t xml:space="preserve">«Вода Крыма» к </w:t>
      </w:r>
      <w:r w:rsidRPr="00562091" w:rsidR="00562091">
        <w:rPr>
          <w:sz w:val="28"/>
          <w:szCs w:val="28"/>
        </w:rPr>
        <w:t xml:space="preserve">Лукацкой </w:t>
      </w:r>
      <w:r w:rsidRPr="00562091" w:rsidR="00562091">
        <w:rPr>
          <w:sz w:val="28"/>
          <w:szCs w:val="28"/>
        </w:rPr>
        <w:t>Илане</w:t>
      </w:r>
      <w:r w:rsidRPr="00562091" w:rsidR="00562091">
        <w:rPr>
          <w:sz w:val="28"/>
          <w:szCs w:val="28"/>
        </w:rPr>
        <w:t xml:space="preserve"> (Лолите) Валентиновне, Соболеву Виталию Валентиновичу, третье лицо Департамент труда и социальной защиты населения администрации города Евпатории Республики Крым </w:t>
      </w:r>
      <w:r w:rsidRPr="007B1894" w:rsidR="007B1894">
        <w:rPr>
          <w:sz w:val="28"/>
          <w:szCs w:val="28"/>
        </w:rPr>
        <w:t>о взыскании задолженности за услуги водоснабжения и водоотведени</w:t>
      </w:r>
      <w:r w:rsidR="007B1894">
        <w:rPr>
          <w:sz w:val="28"/>
          <w:szCs w:val="28"/>
        </w:rPr>
        <w:t>я</w:t>
      </w:r>
      <w:r w:rsidR="00A45099">
        <w:rPr>
          <w:sz w:val="28"/>
          <w:szCs w:val="28"/>
        </w:rPr>
        <w:t>, взыскании пен</w:t>
      </w:r>
      <w:r w:rsidR="00A45099">
        <w:rPr>
          <w:sz w:val="28"/>
          <w:szCs w:val="28"/>
        </w:rPr>
        <w:t>и</w:t>
      </w:r>
      <w:r w:rsidR="00CB5C04">
        <w:rPr>
          <w:sz w:val="28"/>
          <w:szCs w:val="28"/>
        </w:rPr>
        <w:t>–</w:t>
      </w:r>
      <w:r w:rsidRPr="00C87758" w:rsidR="00F259FD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>удовлетворить.</w:t>
      </w:r>
    </w:p>
    <w:p w:rsidR="00CA3529" w:rsidP="00D15260">
      <w:pPr>
        <w:pStyle w:val="20"/>
        <w:shd w:val="clear" w:color="auto" w:fill="auto"/>
        <w:spacing w:after="0" w:line="0" w:lineRule="atLeast"/>
        <w:ind w:firstLine="567"/>
        <w:jc w:val="both"/>
        <w:rPr>
          <w:rStyle w:val="2"/>
          <w:color w:val="FF0000"/>
          <w:sz w:val="28"/>
          <w:szCs w:val="28"/>
        </w:rPr>
      </w:pPr>
      <w:r w:rsidRPr="00C87758">
        <w:rPr>
          <w:sz w:val="28"/>
          <w:szCs w:val="28"/>
        </w:rPr>
        <w:t xml:space="preserve">Взыскать </w:t>
      </w:r>
      <w:r w:rsidR="007B1894">
        <w:rPr>
          <w:sz w:val="28"/>
          <w:szCs w:val="28"/>
        </w:rPr>
        <w:t>с</w:t>
      </w:r>
      <w:r w:rsidR="00562091">
        <w:rPr>
          <w:sz w:val="28"/>
          <w:szCs w:val="28"/>
        </w:rPr>
        <w:t xml:space="preserve">олидарно с </w:t>
      </w:r>
      <w:r w:rsidR="007B1894">
        <w:rPr>
          <w:sz w:val="28"/>
          <w:szCs w:val="28"/>
        </w:rPr>
        <w:t xml:space="preserve"> </w:t>
      </w:r>
      <w:r w:rsidRPr="00562091" w:rsidR="00562091">
        <w:rPr>
          <w:sz w:val="28"/>
          <w:szCs w:val="28"/>
        </w:rPr>
        <w:t xml:space="preserve">Лукацкой </w:t>
      </w:r>
      <w:r w:rsidRPr="00562091" w:rsidR="00562091">
        <w:rPr>
          <w:sz w:val="28"/>
          <w:szCs w:val="28"/>
        </w:rPr>
        <w:t>Илан</w:t>
      </w:r>
      <w:r w:rsidR="00562091">
        <w:rPr>
          <w:sz w:val="28"/>
          <w:szCs w:val="28"/>
        </w:rPr>
        <w:t>ы</w:t>
      </w:r>
      <w:r w:rsidRPr="00562091" w:rsidR="00562091">
        <w:rPr>
          <w:sz w:val="28"/>
          <w:szCs w:val="28"/>
        </w:rPr>
        <w:t xml:space="preserve"> (Лолит</w:t>
      </w:r>
      <w:r w:rsidR="00562091">
        <w:rPr>
          <w:sz w:val="28"/>
          <w:szCs w:val="28"/>
        </w:rPr>
        <w:t>ы</w:t>
      </w:r>
      <w:r w:rsidRPr="00562091" w:rsidR="00562091">
        <w:rPr>
          <w:sz w:val="28"/>
          <w:szCs w:val="28"/>
        </w:rPr>
        <w:t>) Валентиновн</w:t>
      </w:r>
      <w:r w:rsidR="00562091">
        <w:rPr>
          <w:sz w:val="28"/>
          <w:szCs w:val="28"/>
        </w:rPr>
        <w:t xml:space="preserve">ы (паспорт 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="00562091">
        <w:rPr>
          <w:sz w:val="28"/>
          <w:szCs w:val="28"/>
        </w:rPr>
        <w:t xml:space="preserve">серия 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="00562091">
        <w:rPr>
          <w:sz w:val="28"/>
          <w:szCs w:val="28"/>
        </w:rPr>
        <w:t xml:space="preserve"> №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Pr="00562091" w:rsidR="00562091">
        <w:rPr>
          <w:sz w:val="28"/>
          <w:szCs w:val="28"/>
        </w:rPr>
        <w:t>), Соболев</w:t>
      </w:r>
      <w:r w:rsidR="00562091">
        <w:rPr>
          <w:sz w:val="28"/>
          <w:szCs w:val="28"/>
        </w:rPr>
        <w:t>а</w:t>
      </w:r>
      <w:r w:rsidRPr="00562091" w:rsidR="00562091">
        <w:rPr>
          <w:sz w:val="28"/>
          <w:szCs w:val="28"/>
        </w:rPr>
        <w:t xml:space="preserve"> Витали</w:t>
      </w:r>
      <w:r w:rsidR="00562091">
        <w:rPr>
          <w:sz w:val="28"/>
          <w:szCs w:val="28"/>
        </w:rPr>
        <w:t>я</w:t>
      </w:r>
      <w:r w:rsidRPr="00562091" w:rsidR="00562091">
        <w:rPr>
          <w:sz w:val="28"/>
          <w:szCs w:val="28"/>
        </w:rPr>
        <w:t xml:space="preserve"> Валентинович</w:t>
      </w:r>
      <w:r w:rsidR="00562091">
        <w:rPr>
          <w:sz w:val="28"/>
          <w:szCs w:val="28"/>
        </w:rPr>
        <w:t>а</w:t>
      </w:r>
      <w:r w:rsidRPr="00562091" w:rsidR="00562091">
        <w:rPr>
          <w:sz w:val="28"/>
          <w:szCs w:val="28"/>
        </w:rPr>
        <w:t xml:space="preserve"> </w:t>
      </w:r>
      <w:r w:rsidR="0034058C">
        <w:rPr>
          <w:sz w:val="28"/>
          <w:szCs w:val="28"/>
        </w:rPr>
        <w:t xml:space="preserve">(паспорт 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="0034058C">
        <w:rPr>
          <w:sz w:val="28"/>
          <w:szCs w:val="28"/>
        </w:rPr>
        <w:t xml:space="preserve"> серия 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="00562091">
        <w:rPr>
          <w:sz w:val="28"/>
          <w:szCs w:val="28"/>
        </w:rPr>
        <w:t xml:space="preserve"> №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="0034058C">
        <w:rPr>
          <w:sz w:val="28"/>
          <w:szCs w:val="28"/>
        </w:rPr>
        <w:t>)</w:t>
      </w:r>
      <w:r w:rsidRPr="0034058C" w:rsidR="0034058C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 xml:space="preserve">в пользу </w:t>
      </w:r>
      <w:r w:rsidRPr="00C87758">
        <w:rPr>
          <w:rStyle w:val="2"/>
          <w:sz w:val="28"/>
          <w:szCs w:val="28"/>
        </w:rPr>
        <w:t xml:space="preserve">Государственного Унитарного Предприятия Республики Крым </w:t>
      </w:r>
      <w:r w:rsidR="00C64241">
        <w:rPr>
          <w:rStyle w:val="2"/>
          <w:sz w:val="28"/>
          <w:szCs w:val="28"/>
        </w:rPr>
        <w:t>«</w:t>
      </w:r>
      <w:r w:rsidRPr="00C87758">
        <w:rPr>
          <w:rStyle w:val="2"/>
          <w:sz w:val="28"/>
          <w:szCs w:val="28"/>
        </w:rPr>
        <w:t>Вода Крыма</w:t>
      </w:r>
      <w:r w:rsidR="00C64241">
        <w:rPr>
          <w:rStyle w:val="2"/>
          <w:sz w:val="28"/>
          <w:szCs w:val="28"/>
        </w:rPr>
        <w:t>»</w:t>
      </w:r>
      <w:r w:rsidRPr="00C87758">
        <w:rPr>
          <w:rStyle w:val="2"/>
          <w:sz w:val="28"/>
          <w:szCs w:val="28"/>
        </w:rPr>
        <w:t xml:space="preserve"> в лице Евпаторийского филиала </w:t>
      </w:r>
      <w:r w:rsidR="00A45099">
        <w:rPr>
          <w:rStyle w:val="2"/>
          <w:sz w:val="28"/>
          <w:szCs w:val="28"/>
        </w:rPr>
        <w:t xml:space="preserve">задолженность по оплате за услуги водоснабжении водоотведения за период с 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="00A45099">
        <w:rPr>
          <w:rStyle w:val="2"/>
          <w:sz w:val="28"/>
          <w:szCs w:val="28"/>
        </w:rPr>
        <w:t xml:space="preserve">г. по 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="00A45099">
        <w:rPr>
          <w:rStyle w:val="2"/>
          <w:sz w:val="28"/>
          <w:szCs w:val="28"/>
        </w:rPr>
        <w:t xml:space="preserve">г. в размере 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="00A45099">
        <w:rPr>
          <w:rStyle w:val="2"/>
          <w:sz w:val="28"/>
          <w:szCs w:val="28"/>
        </w:rPr>
        <w:t xml:space="preserve"> (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="00A45099">
        <w:rPr>
          <w:rStyle w:val="2"/>
          <w:sz w:val="28"/>
          <w:szCs w:val="28"/>
        </w:rPr>
        <w:t xml:space="preserve">) рублей 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="00A45099">
        <w:rPr>
          <w:rStyle w:val="2"/>
          <w:sz w:val="28"/>
          <w:szCs w:val="28"/>
        </w:rPr>
        <w:t xml:space="preserve"> копеек, </w:t>
      </w:r>
      <w:r w:rsidR="007B1894">
        <w:rPr>
          <w:rStyle w:val="2"/>
          <w:sz w:val="28"/>
          <w:szCs w:val="28"/>
        </w:rPr>
        <w:t xml:space="preserve">пени за несвоевременную уплату </w:t>
      </w:r>
      <w:r w:rsidR="00AE0A22">
        <w:rPr>
          <w:rStyle w:val="2"/>
          <w:sz w:val="28"/>
          <w:szCs w:val="28"/>
        </w:rPr>
        <w:t>услуг</w:t>
      </w:r>
      <w:r w:rsidRPr="00C87758">
        <w:rPr>
          <w:rStyle w:val="2"/>
          <w:sz w:val="28"/>
          <w:szCs w:val="28"/>
        </w:rPr>
        <w:t xml:space="preserve"> водоснабжения и водоотведения </w:t>
      </w:r>
      <w:r w:rsidR="0034058C">
        <w:rPr>
          <w:rStyle w:val="2"/>
          <w:sz w:val="28"/>
          <w:szCs w:val="28"/>
        </w:rPr>
        <w:t xml:space="preserve">по состоянию на 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="0034058C">
        <w:rPr>
          <w:rStyle w:val="2"/>
          <w:sz w:val="28"/>
          <w:szCs w:val="28"/>
        </w:rPr>
        <w:t xml:space="preserve">г. </w:t>
      </w:r>
      <w:r w:rsidRPr="00C87758" w:rsidR="001357CA">
        <w:rPr>
          <w:rStyle w:val="2"/>
          <w:sz w:val="28"/>
          <w:szCs w:val="28"/>
        </w:rPr>
        <w:t>в</w:t>
      </w:r>
      <w:r w:rsidRPr="00BE0C3C" w:rsidR="001357CA">
        <w:rPr>
          <w:rStyle w:val="2"/>
          <w:sz w:val="28"/>
          <w:szCs w:val="28"/>
        </w:rPr>
        <w:t xml:space="preserve"> размере 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Pr="00BE0C3C" w:rsidR="001357CA">
        <w:rPr>
          <w:rStyle w:val="2"/>
          <w:sz w:val="28"/>
          <w:szCs w:val="28"/>
        </w:rPr>
        <w:t xml:space="preserve"> (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Pr="00BE0C3C" w:rsidR="001357CA">
        <w:rPr>
          <w:rStyle w:val="2"/>
          <w:sz w:val="28"/>
          <w:szCs w:val="28"/>
        </w:rPr>
        <w:t>) рубл</w:t>
      </w:r>
      <w:r w:rsidR="00A45099">
        <w:rPr>
          <w:rStyle w:val="2"/>
          <w:sz w:val="28"/>
          <w:szCs w:val="28"/>
        </w:rPr>
        <w:t>ей</w:t>
      </w:r>
      <w:r w:rsidRPr="00BE0C3C" w:rsidR="00406C8D">
        <w:rPr>
          <w:rStyle w:val="2"/>
          <w:sz w:val="28"/>
          <w:szCs w:val="28"/>
        </w:rPr>
        <w:t xml:space="preserve"> 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Pr="00BE0C3C" w:rsidR="001357CA">
        <w:rPr>
          <w:rStyle w:val="2"/>
          <w:sz w:val="28"/>
          <w:szCs w:val="28"/>
        </w:rPr>
        <w:t xml:space="preserve"> копе</w:t>
      </w:r>
      <w:r w:rsidRPr="00BE0C3C" w:rsidR="00DB255D">
        <w:rPr>
          <w:rStyle w:val="2"/>
          <w:sz w:val="28"/>
          <w:szCs w:val="28"/>
        </w:rPr>
        <w:t>й</w:t>
      </w:r>
      <w:r w:rsidRPr="00BE0C3C" w:rsidR="001357CA">
        <w:rPr>
          <w:rStyle w:val="2"/>
          <w:sz w:val="28"/>
          <w:szCs w:val="28"/>
        </w:rPr>
        <w:t>к</w:t>
      </w:r>
      <w:r w:rsidRPr="00BE0C3C" w:rsidR="00DB255D">
        <w:rPr>
          <w:rStyle w:val="2"/>
          <w:sz w:val="28"/>
          <w:szCs w:val="28"/>
        </w:rPr>
        <w:t>и</w:t>
      </w:r>
      <w:r w:rsidRPr="00BE0C3C" w:rsidR="00406C8D">
        <w:rPr>
          <w:rStyle w:val="2"/>
          <w:sz w:val="28"/>
          <w:szCs w:val="28"/>
        </w:rPr>
        <w:t>, государственную пошлину в размере</w:t>
      </w:r>
      <w:r w:rsidRPr="00BE0C3C" w:rsidR="00406C8D">
        <w:rPr>
          <w:rStyle w:val="2"/>
          <w:sz w:val="28"/>
          <w:szCs w:val="28"/>
        </w:rPr>
        <w:t xml:space="preserve"> 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Pr="00BE0C3C" w:rsidR="00406C8D">
        <w:rPr>
          <w:rStyle w:val="2"/>
          <w:sz w:val="28"/>
          <w:szCs w:val="28"/>
        </w:rPr>
        <w:t xml:space="preserve"> (</w:t>
      </w:r>
      <w:r w:rsidR="00E86893">
        <w:rPr>
          <w:rFonts w:eastAsia="Times New Roman"/>
          <w:sz w:val="28"/>
          <w:szCs w:val="28"/>
          <w:lang w:eastAsia="ru-RU"/>
        </w:rPr>
        <w:t>***</w:t>
      </w:r>
      <w:r w:rsidRPr="00BE0C3C" w:rsidR="00406C8D">
        <w:rPr>
          <w:rStyle w:val="2"/>
          <w:sz w:val="28"/>
          <w:szCs w:val="28"/>
        </w:rPr>
        <w:t xml:space="preserve">) </w:t>
      </w:r>
      <w:r w:rsidRPr="00BE0C3C" w:rsidR="00406C8D">
        <w:rPr>
          <w:rStyle w:val="2"/>
          <w:sz w:val="28"/>
          <w:szCs w:val="28"/>
        </w:rPr>
        <w:t>рубл</w:t>
      </w:r>
      <w:r w:rsidR="00A45099">
        <w:rPr>
          <w:rStyle w:val="2"/>
          <w:sz w:val="28"/>
          <w:szCs w:val="28"/>
        </w:rPr>
        <w:t>ей</w:t>
      </w:r>
      <w:r w:rsidRPr="00BE0C3C">
        <w:rPr>
          <w:rStyle w:val="2"/>
          <w:sz w:val="28"/>
          <w:szCs w:val="28"/>
        </w:rPr>
        <w:t>.</w:t>
      </w:r>
    </w:p>
    <w:p w:rsidR="005C5ECC" w:rsidP="005C5ECC">
      <w:pPr>
        <w:spacing w:line="0" w:lineRule="atLeast"/>
        <w:ind w:right="283" w:firstLine="567"/>
        <w:jc w:val="both"/>
        <w:rPr>
          <w:sz w:val="28"/>
          <w:szCs w:val="28"/>
        </w:rPr>
      </w:pPr>
      <w:r w:rsidRPr="000F68A1">
        <w:rPr>
          <w:sz w:val="28"/>
          <w:szCs w:val="28"/>
        </w:rPr>
        <w:t xml:space="preserve">Решение может быть обжаловано </w:t>
      </w:r>
      <w:r w:rsidRPr="000F68A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Евпаторийский городской суд </w:t>
      </w:r>
      <w:r w:rsidRPr="00345C8C">
        <w:rPr>
          <w:sz w:val="28"/>
          <w:szCs w:val="28"/>
        </w:rPr>
        <w:t>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345C8C">
        <w:rPr>
          <w:sz w:val="28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BF155E" w:rsidRP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 w:rsidRPr="00BF155E">
        <w:rPr>
          <w:rStyle w:val="2"/>
          <w:sz w:val="28"/>
          <w:szCs w:val="28"/>
        </w:rPr>
        <w:t xml:space="preserve">Разъяснить, что мотивированное решение мирового судьи по настоящему делу будет составлено в случае поступления от лиц, </w:t>
      </w:r>
      <w:r w:rsidRPr="00BF155E">
        <w:rPr>
          <w:rStyle w:val="2"/>
          <w:sz w:val="28"/>
          <w:szCs w:val="28"/>
        </w:rPr>
        <w:t>участвующих в деле, их представителей заявления о составлении мотивированного решения суда, которое может быть подано:</w:t>
      </w:r>
    </w:p>
    <w:p w:rsidR="00BF155E" w:rsidRP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 w:rsidRPr="00BF155E">
        <w:rPr>
          <w:rStyle w:val="2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F155E" w:rsidRP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 w:rsidRPr="00BF155E">
        <w:rPr>
          <w:rStyle w:val="2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 w:rsidRPr="00BF155E">
        <w:rPr>
          <w:rStyle w:val="2"/>
          <w:sz w:val="28"/>
          <w:szCs w:val="28"/>
        </w:rPr>
        <w:t xml:space="preserve">Разъяснить, что мотивированное решение суда составляется в течение </w:t>
      </w:r>
      <w:r w:rsidR="00562091">
        <w:rPr>
          <w:rStyle w:val="2"/>
          <w:sz w:val="28"/>
          <w:szCs w:val="28"/>
        </w:rPr>
        <w:t>десяти</w:t>
      </w:r>
      <w:r w:rsidRPr="00BF155E">
        <w:rPr>
          <w:rStyle w:val="2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5C8C" w:rsidRPr="00C87758" w:rsidP="001357CA">
      <w:pPr>
        <w:spacing w:line="0" w:lineRule="atLeast"/>
        <w:ind w:right="283"/>
        <w:rPr>
          <w:sz w:val="28"/>
          <w:szCs w:val="28"/>
        </w:rPr>
      </w:pPr>
    </w:p>
    <w:p w:rsidR="001357CA" w:rsidRPr="00C87758" w:rsidP="001357CA">
      <w:pPr>
        <w:spacing w:line="0" w:lineRule="atLeast"/>
        <w:ind w:right="283" w:firstLine="567"/>
        <w:rPr>
          <w:sz w:val="28"/>
          <w:szCs w:val="28"/>
        </w:rPr>
      </w:pPr>
      <w:r w:rsidRPr="00C87758">
        <w:rPr>
          <w:sz w:val="28"/>
          <w:szCs w:val="28"/>
        </w:rPr>
        <w:t xml:space="preserve">Мировой судья                      /подпись/                             А.Э. </w:t>
      </w:r>
      <w:r w:rsidRPr="00C87758">
        <w:rPr>
          <w:sz w:val="28"/>
          <w:szCs w:val="28"/>
        </w:rPr>
        <w:t>Аметова</w:t>
      </w:r>
    </w:p>
    <w:p w:rsidR="001357CA" w:rsidRPr="00C87758" w:rsidP="001357CA">
      <w:pPr>
        <w:spacing w:line="0" w:lineRule="atLeast"/>
        <w:ind w:right="283"/>
        <w:rPr>
          <w:sz w:val="28"/>
          <w:szCs w:val="28"/>
        </w:rPr>
      </w:pPr>
    </w:p>
    <w:p w:rsidR="001357CA" w:rsidRPr="00C87758" w:rsidP="001357CA">
      <w:pPr>
        <w:spacing w:line="0" w:lineRule="atLeast"/>
        <w:ind w:right="283"/>
        <w:rPr>
          <w:sz w:val="28"/>
          <w:szCs w:val="28"/>
        </w:rPr>
      </w:pPr>
    </w:p>
    <w:p w:rsidR="00AA3081" w:rsidRPr="00C87758" w:rsidP="001357CA">
      <w:pPr>
        <w:spacing w:line="0" w:lineRule="atLeast"/>
        <w:ind w:right="283"/>
        <w:rPr>
          <w:sz w:val="28"/>
          <w:szCs w:val="28"/>
        </w:rPr>
      </w:pPr>
      <w:r w:rsidRPr="00C87758">
        <w:rPr>
          <w:sz w:val="28"/>
          <w:szCs w:val="28"/>
        </w:rPr>
        <w:tab/>
      </w:r>
    </w:p>
    <w:p w:rsidR="001357CA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1357CA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1357CA" w:rsidRPr="00D15260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AA3081" w:rsidRPr="00D15260" w:rsidP="00D15260">
      <w:pPr>
        <w:spacing w:line="0" w:lineRule="atLeast"/>
        <w:ind w:right="-142" w:firstLine="567"/>
        <w:jc w:val="both"/>
        <w:rPr>
          <w:color w:val="000000" w:themeColor="text1"/>
          <w:sz w:val="28"/>
          <w:szCs w:val="28"/>
        </w:rPr>
      </w:pPr>
    </w:p>
    <w:p w:rsidR="00CF7BD9" w:rsidRPr="00D15260" w:rsidP="00D15260">
      <w:pPr>
        <w:spacing w:line="0" w:lineRule="atLeast"/>
        <w:rPr>
          <w:sz w:val="28"/>
          <w:szCs w:val="28"/>
        </w:rPr>
      </w:pPr>
    </w:p>
    <w:p w:rsidR="00D22A98" w:rsidRPr="00D15260" w:rsidP="00D15260">
      <w:pPr>
        <w:spacing w:line="0" w:lineRule="atLeast"/>
        <w:rPr>
          <w:sz w:val="28"/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B09AA"/>
    <w:rsid w:val="000F68A1"/>
    <w:rsid w:val="0010289C"/>
    <w:rsid w:val="001357CA"/>
    <w:rsid w:val="00216FCD"/>
    <w:rsid w:val="002572A4"/>
    <w:rsid w:val="0034058C"/>
    <w:rsid w:val="00344703"/>
    <w:rsid w:val="00345C8C"/>
    <w:rsid w:val="003771FF"/>
    <w:rsid w:val="00386E60"/>
    <w:rsid w:val="00406C8D"/>
    <w:rsid w:val="00493256"/>
    <w:rsid w:val="004A7EF3"/>
    <w:rsid w:val="00527EBE"/>
    <w:rsid w:val="00562091"/>
    <w:rsid w:val="00563AD1"/>
    <w:rsid w:val="005A473A"/>
    <w:rsid w:val="005C5ECC"/>
    <w:rsid w:val="006B635C"/>
    <w:rsid w:val="007B03B3"/>
    <w:rsid w:val="007B1894"/>
    <w:rsid w:val="0088315F"/>
    <w:rsid w:val="00912500"/>
    <w:rsid w:val="00A3192B"/>
    <w:rsid w:val="00A45099"/>
    <w:rsid w:val="00A837D2"/>
    <w:rsid w:val="00AA3081"/>
    <w:rsid w:val="00AE0A22"/>
    <w:rsid w:val="00AE7D39"/>
    <w:rsid w:val="00BA0EDB"/>
    <w:rsid w:val="00BE0C3C"/>
    <w:rsid w:val="00BF155E"/>
    <w:rsid w:val="00BF6679"/>
    <w:rsid w:val="00C64241"/>
    <w:rsid w:val="00C87758"/>
    <w:rsid w:val="00CA3529"/>
    <w:rsid w:val="00CB5C04"/>
    <w:rsid w:val="00CF7BD9"/>
    <w:rsid w:val="00D15260"/>
    <w:rsid w:val="00D22A98"/>
    <w:rsid w:val="00DB255D"/>
    <w:rsid w:val="00E86893"/>
    <w:rsid w:val="00F259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