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5312" w:rsidRPr="0091243E" w:rsidP="009F5312">
      <w:pPr>
        <w:spacing w:after="0" w:line="240" w:lineRule="auto"/>
        <w:jc w:val="right"/>
        <w:rPr>
          <w:rFonts w:ascii="Times New Roman" w:eastAsia="Times New Roman" w:hAnsi="Times New Roman" w:cs="Times New Roman"/>
          <w:lang w:eastAsia="ru-RU"/>
        </w:rPr>
      </w:pPr>
      <w:r w:rsidRPr="0091243E">
        <w:rPr>
          <w:rFonts w:ascii="Times New Roman" w:eastAsia="Times New Roman" w:hAnsi="Times New Roman" w:cs="Times New Roman"/>
          <w:lang w:eastAsia="ru-RU"/>
        </w:rPr>
        <w:fldChar w:fldCharType="begin"/>
      </w:r>
      <w:r w:rsidRPr="0091243E">
        <w:rPr>
          <w:rFonts w:ascii="Times New Roman" w:eastAsia="Times New Roman" w:hAnsi="Times New Roman" w:cs="Times New Roman"/>
          <w:lang w:eastAsia="ru-RU"/>
        </w:rP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rsidRPr="0091243E">
        <w:rPr>
          <w:rFonts w:ascii="Times New Roman" w:eastAsia="Times New Roman" w:hAnsi="Times New Roman" w:cs="Times New Roman"/>
          <w:lang w:eastAsia="ru-RU"/>
        </w:rPr>
        <w:fldChar w:fldCharType="separate"/>
      </w:r>
      <w:r w:rsidRPr="0091243E">
        <w:rPr>
          <w:rFonts w:ascii="Times New Roman" w:eastAsia="Times New Roman" w:hAnsi="Times New Roman" w:cs="Times New Roman"/>
          <w:lang w:eastAsia="ru-RU"/>
        </w:rPr>
        <w:fldChar w:fldCharType="end"/>
      </w:r>
      <w:hyperlink r:id="rId5" w:tgtFrame="_blank" w:history="1"/>
      <w:r w:rsidRPr="0091243E">
        <w:rPr>
          <w:rFonts w:ascii="Times New Roman" w:eastAsia="Times New Roman" w:hAnsi="Times New Roman" w:cs="Times New Roman"/>
          <w:lang w:eastAsia="ru-RU"/>
        </w:rPr>
        <w:t>Дело №2-</w:t>
      </w:r>
      <w:r w:rsidRPr="0091243E" w:rsidR="00665E98">
        <w:rPr>
          <w:rFonts w:ascii="Times New Roman" w:eastAsia="Times New Roman" w:hAnsi="Times New Roman" w:cs="Times New Roman"/>
          <w:lang w:eastAsia="ru-RU"/>
        </w:rPr>
        <w:t>40-</w:t>
      </w:r>
      <w:r w:rsidRPr="0091243E" w:rsidR="00376773">
        <w:rPr>
          <w:rFonts w:ascii="Times New Roman" w:eastAsia="Times New Roman" w:hAnsi="Times New Roman" w:cs="Times New Roman"/>
          <w:lang w:eastAsia="ru-RU"/>
        </w:rPr>
        <w:t>878</w:t>
      </w:r>
      <w:r w:rsidRPr="0091243E">
        <w:rPr>
          <w:rFonts w:ascii="Times New Roman" w:eastAsia="Times New Roman" w:hAnsi="Times New Roman" w:cs="Times New Roman"/>
          <w:lang w:eastAsia="ru-RU"/>
        </w:rPr>
        <w:t>/20</w:t>
      </w:r>
      <w:r w:rsidRPr="0091243E" w:rsidR="004A60ED">
        <w:rPr>
          <w:rFonts w:ascii="Times New Roman" w:eastAsia="Times New Roman" w:hAnsi="Times New Roman" w:cs="Times New Roman"/>
          <w:lang w:eastAsia="ru-RU"/>
        </w:rPr>
        <w:t>2</w:t>
      </w:r>
      <w:r w:rsidRPr="0091243E" w:rsidR="00665E98">
        <w:rPr>
          <w:rFonts w:ascii="Times New Roman" w:eastAsia="Times New Roman" w:hAnsi="Times New Roman" w:cs="Times New Roman"/>
          <w:lang w:eastAsia="ru-RU"/>
        </w:rPr>
        <w:t>4</w:t>
      </w:r>
    </w:p>
    <w:p w:rsidR="009F5312" w:rsidRPr="0091243E" w:rsidP="009F5312">
      <w:pPr>
        <w:spacing w:after="0" w:line="240" w:lineRule="auto"/>
        <w:jc w:val="right"/>
        <w:rPr>
          <w:rFonts w:ascii="Times New Roman" w:eastAsia="Times New Roman" w:hAnsi="Times New Roman" w:cs="Times New Roman"/>
          <w:lang w:eastAsia="ru-RU"/>
        </w:rPr>
      </w:pPr>
    </w:p>
    <w:p w:rsidR="009F5312" w:rsidRPr="0091243E" w:rsidP="0091243E">
      <w:pPr>
        <w:spacing w:after="0" w:line="240" w:lineRule="auto"/>
        <w:ind w:left="142"/>
        <w:jc w:val="center"/>
        <w:rPr>
          <w:rFonts w:ascii="Times New Roman" w:eastAsia="Times New Roman" w:hAnsi="Times New Roman" w:cs="Times New Roman"/>
          <w:b/>
          <w:lang w:eastAsia="ru-RU"/>
        </w:rPr>
      </w:pPr>
      <w:r w:rsidRPr="0091243E">
        <w:rPr>
          <w:rFonts w:ascii="Times New Roman" w:eastAsia="Times New Roman" w:hAnsi="Times New Roman" w:cs="Times New Roman"/>
          <w:b/>
          <w:lang w:eastAsia="ru-RU"/>
        </w:rPr>
        <w:t>РЕШЕНИЕ</w:t>
      </w:r>
    </w:p>
    <w:p w:rsidR="009F5312" w:rsidRPr="0091243E" w:rsidP="009F5312">
      <w:pPr>
        <w:spacing w:after="0" w:line="240" w:lineRule="auto"/>
        <w:jc w:val="center"/>
        <w:rPr>
          <w:rFonts w:ascii="Times New Roman" w:eastAsia="Times New Roman" w:hAnsi="Times New Roman" w:cs="Times New Roman"/>
          <w:b/>
          <w:lang w:eastAsia="ru-RU"/>
        </w:rPr>
      </w:pPr>
      <w:r w:rsidRPr="0091243E">
        <w:rPr>
          <w:rFonts w:ascii="Times New Roman" w:eastAsia="Times New Roman" w:hAnsi="Times New Roman" w:cs="Times New Roman"/>
          <w:b/>
          <w:lang w:eastAsia="ru-RU"/>
        </w:rPr>
        <w:t>ИМЕНЕМ РОССИЙСКОЙ ФЕДЕРАЦИИ</w:t>
      </w:r>
    </w:p>
    <w:p w:rsidR="009F5312" w:rsidRPr="0091243E" w:rsidP="009F5312">
      <w:pPr>
        <w:spacing w:after="0" w:line="240" w:lineRule="auto"/>
        <w:jc w:val="center"/>
        <w:rPr>
          <w:rFonts w:ascii="Times New Roman" w:eastAsia="Times New Roman" w:hAnsi="Times New Roman" w:cs="Times New Roman"/>
          <w:lang w:eastAsia="ru-RU"/>
        </w:rPr>
      </w:pPr>
    </w:p>
    <w:p w:rsidR="009F5312" w:rsidRPr="0091243E" w:rsidP="009F5312">
      <w:pPr>
        <w:spacing w:after="0" w:line="240" w:lineRule="auto"/>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ab/>
      </w:r>
      <w:r w:rsidRPr="0091243E" w:rsidR="00376773">
        <w:rPr>
          <w:rFonts w:ascii="Times New Roman" w:eastAsia="Times New Roman" w:hAnsi="Times New Roman" w:cs="Times New Roman"/>
          <w:lang w:eastAsia="ru-RU"/>
        </w:rPr>
        <w:t>26</w:t>
      </w:r>
      <w:r w:rsidRPr="0091243E" w:rsidR="00955E74">
        <w:rPr>
          <w:rFonts w:ascii="Times New Roman" w:eastAsia="Times New Roman" w:hAnsi="Times New Roman" w:cs="Times New Roman"/>
          <w:lang w:eastAsia="ru-RU"/>
        </w:rPr>
        <w:t xml:space="preserve"> июня</w:t>
      </w:r>
      <w:r w:rsidRPr="0091243E" w:rsidR="00E15F25">
        <w:rPr>
          <w:rFonts w:ascii="Times New Roman" w:eastAsia="Times New Roman" w:hAnsi="Times New Roman" w:cs="Times New Roman"/>
          <w:lang w:eastAsia="ru-RU"/>
        </w:rPr>
        <w:t xml:space="preserve"> </w:t>
      </w:r>
      <w:r w:rsidRPr="0091243E" w:rsidR="00D73491">
        <w:rPr>
          <w:rFonts w:ascii="Times New Roman" w:eastAsia="Times New Roman" w:hAnsi="Times New Roman" w:cs="Times New Roman"/>
          <w:lang w:eastAsia="ru-RU"/>
        </w:rPr>
        <w:t xml:space="preserve"> </w:t>
      </w:r>
      <w:r w:rsidRPr="0091243E">
        <w:rPr>
          <w:rFonts w:ascii="Times New Roman" w:eastAsia="Times New Roman" w:hAnsi="Times New Roman" w:cs="Times New Roman"/>
          <w:lang w:eastAsia="ru-RU"/>
        </w:rPr>
        <w:t>20</w:t>
      </w:r>
      <w:r w:rsidRPr="0091243E" w:rsidR="004A60ED">
        <w:rPr>
          <w:rFonts w:ascii="Times New Roman" w:eastAsia="Times New Roman" w:hAnsi="Times New Roman" w:cs="Times New Roman"/>
          <w:lang w:eastAsia="ru-RU"/>
        </w:rPr>
        <w:t>2</w:t>
      </w:r>
      <w:r w:rsidRPr="0091243E" w:rsidR="00665E98">
        <w:rPr>
          <w:rFonts w:ascii="Times New Roman" w:eastAsia="Times New Roman" w:hAnsi="Times New Roman" w:cs="Times New Roman"/>
          <w:lang w:eastAsia="ru-RU"/>
        </w:rPr>
        <w:t>4</w:t>
      </w:r>
      <w:r w:rsidRPr="0091243E" w:rsidR="00FD21A0">
        <w:rPr>
          <w:rFonts w:ascii="Times New Roman" w:eastAsia="Times New Roman" w:hAnsi="Times New Roman" w:cs="Times New Roman"/>
          <w:lang w:eastAsia="ru-RU"/>
        </w:rPr>
        <w:t xml:space="preserve"> г.    </w:t>
      </w:r>
      <w:r w:rsidRPr="0091243E">
        <w:rPr>
          <w:rFonts w:ascii="Times New Roman" w:eastAsia="Times New Roman" w:hAnsi="Times New Roman" w:cs="Times New Roman"/>
          <w:lang w:eastAsia="ru-RU"/>
        </w:rPr>
        <w:t xml:space="preserve">     </w:t>
      </w:r>
      <w:r w:rsidRPr="0091243E" w:rsidR="00FD21A0">
        <w:rPr>
          <w:rFonts w:ascii="Times New Roman" w:eastAsia="Times New Roman" w:hAnsi="Times New Roman" w:cs="Times New Roman"/>
          <w:lang w:eastAsia="ru-RU"/>
        </w:rPr>
        <w:t xml:space="preserve">     </w:t>
      </w:r>
      <w:r w:rsidRPr="0091243E" w:rsidR="00D73491">
        <w:rPr>
          <w:rFonts w:ascii="Times New Roman" w:eastAsia="Times New Roman" w:hAnsi="Times New Roman" w:cs="Times New Roman"/>
          <w:lang w:eastAsia="ru-RU"/>
        </w:rPr>
        <w:t xml:space="preserve">             </w:t>
      </w:r>
      <w:r w:rsidRPr="0091243E">
        <w:rPr>
          <w:rFonts w:ascii="Times New Roman" w:eastAsia="Times New Roman" w:hAnsi="Times New Roman" w:cs="Times New Roman"/>
          <w:lang w:eastAsia="ru-RU"/>
        </w:rPr>
        <w:t xml:space="preserve"> </w:t>
      </w:r>
      <w:r w:rsidRPr="0091243E" w:rsidR="00612EC5">
        <w:rPr>
          <w:rFonts w:ascii="Times New Roman" w:eastAsia="Times New Roman" w:hAnsi="Times New Roman" w:cs="Times New Roman"/>
          <w:lang w:eastAsia="ru-RU"/>
        </w:rPr>
        <w:t xml:space="preserve">                       </w:t>
      </w:r>
      <w:r w:rsidRPr="0091243E">
        <w:rPr>
          <w:rFonts w:ascii="Times New Roman" w:eastAsia="Times New Roman" w:hAnsi="Times New Roman" w:cs="Times New Roman"/>
          <w:lang w:eastAsia="ru-RU"/>
        </w:rPr>
        <w:t xml:space="preserve">                 г. Евпатория</w:t>
      </w:r>
    </w:p>
    <w:p w:rsidR="006809E7" w:rsidRPr="0091243E" w:rsidP="006809E7">
      <w:pPr>
        <w:spacing w:after="0" w:line="240" w:lineRule="auto"/>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 xml:space="preserve">Мировой  судья судебного участка № 40 Евпаторийского судебного района (городской округ Евпатория) Республики Крым </w:t>
      </w:r>
      <w:r w:rsidRPr="0091243E">
        <w:rPr>
          <w:rFonts w:ascii="Times New Roman" w:eastAsia="Times New Roman" w:hAnsi="Times New Roman" w:cs="Times New Roman"/>
          <w:lang w:eastAsia="ru-RU"/>
        </w:rPr>
        <w:t>Аметова</w:t>
      </w:r>
      <w:r w:rsidRPr="0091243E">
        <w:rPr>
          <w:rFonts w:ascii="Times New Roman" w:eastAsia="Times New Roman" w:hAnsi="Times New Roman" w:cs="Times New Roman"/>
          <w:lang w:eastAsia="ru-RU"/>
        </w:rPr>
        <w:t xml:space="preserve"> А.Э.,</w:t>
      </w:r>
    </w:p>
    <w:p w:rsidR="006809E7" w:rsidRPr="0091243E" w:rsidP="006809E7">
      <w:pPr>
        <w:spacing w:after="0" w:line="240" w:lineRule="auto"/>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при </w:t>
      </w:r>
      <w:r w:rsidRPr="0091243E" w:rsidR="00F936B9">
        <w:rPr>
          <w:rFonts w:ascii="Times New Roman" w:eastAsia="Times New Roman" w:hAnsi="Times New Roman" w:cs="Times New Roman"/>
          <w:lang w:eastAsia="ru-RU"/>
        </w:rPr>
        <w:t xml:space="preserve">секретаре судебного заседания </w:t>
      </w:r>
      <w:r w:rsidRPr="0091243E" w:rsidR="00F936B9">
        <w:rPr>
          <w:rFonts w:ascii="Times New Roman" w:eastAsia="Times New Roman" w:hAnsi="Times New Roman" w:cs="Times New Roman"/>
          <w:lang w:eastAsia="ru-RU"/>
        </w:rPr>
        <w:t>Скорицкой</w:t>
      </w:r>
      <w:r w:rsidRPr="0091243E" w:rsidR="00F936B9">
        <w:rPr>
          <w:rFonts w:ascii="Times New Roman" w:eastAsia="Times New Roman" w:hAnsi="Times New Roman" w:cs="Times New Roman"/>
          <w:lang w:eastAsia="ru-RU"/>
        </w:rPr>
        <w:t xml:space="preserve"> О.Д</w:t>
      </w:r>
      <w:r w:rsidRPr="0091243E">
        <w:rPr>
          <w:rFonts w:ascii="Times New Roman" w:eastAsia="Times New Roman" w:hAnsi="Times New Roman" w:cs="Times New Roman"/>
          <w:lang w:eastAsia="ru-RU"/>
        </w:rPr>
        <w:t>.,</w:t>
      </w:r>
    </w:p>
    <w:p w:rsidR="006809E7" w:rsidRPr="0091243E" w:rsidP="006809E7">
      <w:pPr>
        <w:spacing w:after="0" w:line="240" w:lineRule="auto"/>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с участием п</w:t>
      </w:r>
      <w:r w:rsidRPr="0091243E" w:rsidR="00376773">
        <w:rPr>
          <w:rFonts w:ascii="Times New Roman" w:eastAsia="Times New Roman" w:hAnsi="Times New Roman" w:cs="Times New Roman"/>
          <w:lang w:eastAsia="ru-RU"/>
        </w:rPr>
        <w:t xml:space="preserve">редставителя истца </w:t>
      </w:r>
      <w:r w:rsidRPr="0091243E" w:rsidR="0091243E">
        <w:t>***</w:t>
      </w:r>
      <w:r w:rsidRPr="0091243E">
        <w:rPr>
          <w:rFonts w:ascii="Times New Roman" w:eastAsia="Times New Roman" w:hAnsi="Times New Roman" w:cs="Times New Roman"/>
          <w:lang w:eastAsia="ru-RU"/>
        </w:rPr>
        <w:t>,</w:t>
      </w:r>
    </w:p>
    <w:p w:rsidR="00F936B9" w:rsidRPr="0091243E" w:rsidP="00955E74">
      <w:pPr>
        <w:spacing w:after="0" w:line="240" w:lineRule="auto"/>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ответчик</w:t>
      </w:r>
      <w:r w:rsidRPr="0091243E" w:rsidR="00376773">
        <w:rPr>
          <w:rFonts w:ascii="Times New Roman" w:eastAsia="Times New Roman" w:hAnsi="Times New Roman" w:cs="Times New Roman"/>
          <w:lang w:eastAsia="ru-RU"/>
        </w:rPr>
        <w:t>а Лебедевой С.А</w:t>
      </w:r>
      <w:r w:rsidRPr="0091243E" w:rsidR="00665E98">
        <w:rPr>
          <w:rFonts w:ascii="Times New Roman" w:eastAsia="Times New Roman" w:hAnsi="Times New Roman" w:cs="Times New Roman"/>
          <w:lang w:eastAsia="ru-RU"/>
        </w:rPr>
        <w:t xml:space="preserve">., </w:t>
      </w:r>
      <w:r w:rsidRPr="0091243E" w:rsidR="00C73580">
        <w:rPr>
          <w:rFonts w:ascii="Times New Roman" w:eastAsia="Times New Roman" w:hAnsi="Times New Roman" w:cs="Times New Roman"/>
          <w:lang w:eastAsia="ru-RU"/>
        </w:rPr>
        <w:t xml:space="preserve"> </w:t>
      </w:r>
    </w:p>
    <w:p w:rsidR="00376773" w:rsidRPr="0091243E" w:rsidP="00955E74">
      <w:pPr>
        <w:spacing w:after="0" w:line="240" w:lineRule="auto"/>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представителя ответчика, ответчика Бородина А.А.,</w:t>
      </w:r>
    </w:p>
    <w:p w:rsidR="00341513" w:rsidRPr="0091243E" w:rsidP="006809E7">
      <w:pPr>
        <w:spacing w:after="0" w:line="240" w:lineRule="auto"/>
        <w:ind w:firstLine="708"/>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рассмотрев в открытом судебном заседании гражданское дело по исковому заявлению </w:t>
      </w:r>
      <w:r w:rsidRPr="0091243E" w:rsidR="009F233A">
        <w:rPr>
          <w:rFonts w:ascii="Times New Roman" w:eastAsia="Times New Roman" w:hAnsi="Times New Roman" w:cs="Times New Roman"/>
          <w:lang w:eastAsia="ru-RU"/>
        </w:rPr>
        <w:t>Государственного унитарного предприятия Республики Крым «</w:t>
      </w:r>
      <w:r w:rsidRPr="0091243E" w:rsidR="009F233A">
        <w:rPr>
          <w:rFonts w:ascii="Times New Roman" w:eastAsia="Times New Roman" w:hAnsi="Times New Roman" w:cs="Times New Roman"/>
          <w:lang w:eastAsia="ru-RU"/>
        </w:rPr>
        <w:t>Крымтеплокоммунэнерго</w:t>
      </w:r>
      <w:r w:rsidRPr="0091243E" w:rsidR="009F233A">
        <w:rPr>
          <w:rFonts w:ascii="Times New Roman" w:eastAsia="Times New Roman" w:hAnsi="Times New Roman" w:cs="Times New Roman"/>
          <w:lang w:eastAsia="ru-RU"/>
        </w:rPr>
        <w:t>»  в лице филиала Государственного унитарного  предприятия Республики Крым «</w:t>
      </w:r>
      <w:r w:rsidRPr="0091243E" w:rsidR="009F233A">
        <w:rPr>
          <w:rFonts w:ascii="Times New Roman" w:eastAsia="Times New Roman" w:hAnsi="Times New Roman" w:cs="Times New Roman"/>
          <w:lang w:eastAsia="ru-RU"/>
        </w:rPr>
        <w:t>Крымтеплокоммунэнерго</w:t>
      </w:r>
      <w:r w:rsidRPr="0091243E" w:rsidR="009F233A">
        <w:rPr>
          <w:rFonts w:ascii="Times New Roman" w:eastAsia="Times New Roman" w:hAnsi="Times New Roman" w:cs="Times New Roman"/>
          <w:lang w:eastAsia="ru-RU"/>
        </w:rPr>
        <w:t xml:space="preserve">» в г. Евпатории к </w:t>
      </w:r>
      <w:r w:rsidRPr="0091243E" w:rsidR="00376773">
        <w:rPr>
          <w:rFonts w:ascii="Times New Roman" w:eastAsia="Times New Roman" w:hAnsi="Times New Roman" w:cs="Times New Roman"/>
          <w:lang w:eastAsia="ru-RU"/>
        </w:rPr>
        <w:t>Лебедевой Светлане Алексеевне, Бородину Алексею Александровичу</w:t>
      </w:r>
      <w:r w:rsidRPr="0091243E" w:rsidR="00C94B69">
        <w:rPr>
          <w:rFonts w:ascii="Times New Roman" w:eastAsia="Times New Roman" w:hAnsi="Times New Roman" w:cs="Times New Roman"/>
          <w:lang w:eastAsia="ru-RU"/>
        </w:rPr>
        <w:t xml:space="preserve"> </w:t>
      </w:r>
      <w:r w:rsidRPr="0091243E" w:rsidR="00F936B9">
        <w:rPr>
          <w:rFonts w:ascii="Times New Roman" w:eastAsia="Times New Roman" w:hAnsi="Times New Roman" w:cs="Times New Roman"/>
          <w:lang w:eastAsia="ru-RU"/>
        </w:rPr>
        <w:t>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w:t>
      </w:r>
      <w:r w:rsidRPr="0091243E" w:rsidR="009F5312">
        <w:rPr>
          <w:rFonts w:ascii="Times New Roman" w:eastAsia="Times New Roman" w:hAnsi="Times New Roman" w:cs="Times New Roman"/>
          <w:lang w:eastAsia="ru-RU"/>
        </w:rPr>
        <w:t>,</w:t>
      </w:r>
    </w:p>
    <w:p w:rsidR="00341513" w:rsidRPr="0091243E" w:rsidP="009766A4">
      <w:pPr>
        <w:spacing w:after="0" w:line="240" w:lineRule="auto"/>
        <w:jc w:val="center"/>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УСТАНОВИЛ:</w:t>
      </w:r>
    </w:p>
    <w:p w:rsidR="00403BE7" w:rsidRPr="0091243E" w:rsidP="00403BE7">
      <w:pPr>
        <w:widowControl w:val="0"/>
        <w:spacing w:after="0" w:line="240" w:lineRule="atLeast"/>
        <w:ind w:right="-2" w:firstLine="567"/>
        <w:jc w:val="both"/>
        <w:rPr>
          <w:rFonts w:ascii="Times New Roman" w:eastAsia="Times New Roman" w:hAnsi="Times New Roman" w:cs="Times New Roman"/>
          <w:lang w:eastAsia="ru-RU"/>
        </w:rPr>
      </w:pPr>
      <w:r w:rsidRPr="0091243E">
        <w:t>***</w:t>
      </w:r>
      <w:r w:rsidRPr="0091243E">
        <w:rPr>
          <w:rFonts w:ascii="Times New Roman" w:eastAsia="Times New Roman" w:hAnsi="Times New Roman" w:cs="Times New Roman"/>
          <w:lang w:eastAsia="ru-RU"/>
        </w:rPr>
        <w:t>г. ГУП РК «</w:t>
      </w:r>
      <w:r w:rsidRPr="0091243E">
        <w:rPr>
          <w:rFonts w:ascii="Times New Roman" w:eastAsia="Times New Roman" w:hAnsi="Times New Roman" w:cs="Times New Roman"/>
          <w:lang w:eastAsia="ru-RU"/>
        </w:rPr>
        <w:t>Крымтеплокоммунэнерго</w:t>
      </w:r>
      <w:r w:rsidRPr="0091243E">
        <w:rPr>
          <w:rFonts w:ascii="Times New Roman" w:eastAsia="Times New Roman" w:hAnsi="Times New Roman" w:cs="Times New Roman"/>
          <w:lang w:eastAsia="ru-RU"/>
        </w:rPr>
        <w:t>» в лице филиала ГУП РК «</w:t>
      </w:r>
      <w:r w:rsidRPr="0091243E">
        <w:rPr>
          <w:rFonts w:ascii="Times New Roman" w:eastAsia="Times New Roman" w:hAnsi="Times New Roman" w:cs="Times New Roman"/>
          <w:lang w:eastAsia="ru-RU"/>
        </w:rPr>
        <w:t>Крымтеплокоммунэнерго</w:t>
      </w:r>
      <w:r w:rsidRPr="0091243E">
        <w:rPr>
          <w:rFonts w:ascii="Times New Roman" w:eastAsia="Times New Roman" w:hAnsi="Times New Roman" w:cs="Times New Roman"/>
          <w:lang w:eastAsia="ru-RU"/>
        </w:rPr>
        <w:t xml:space="preserve">» в г. Евпатории обратилось к мировому судье судебного участка №40 Евпаторийского судебного района (городской округ Евпатория) с исковым заявлением к Лебедевой С.А.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 </w:t>
      </w:r>
    </w:p>
    <w:p w:rsidR="00403BE7" w:rsidRPr="0091243E" w:rsidP="00403BE7">
      <w:pPr>
        <w:widowControl w:val="0"/>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Требования мотивированы тем, что истец является централизованным поставщиком тепловой энергии в г. Евпатория, осуществляет поставку тепловой энергии на нужды отопления. Ответчик Лебедева С.А. является потребителем, проживающим  в  квартире, многоквартирного жилого дома, подключенного к системе централизованного теплоснабжения и расположенной по адресу: </w:t>
      </w:r>
      <w:r w:rsidRPr="0091243E" w:rsidR="00CB58E7">
        <w:t>***</w:t>
      </w:r>
      <w:r w:rsidRPr="0091243E">
        <w:rPr>
          <w:rFonts w:ascii="Times New Roman" w:eastAsia="Times New Roman" w:hAnsi="Times New Roman" w:cs="Times New Roman"/>
          <w:lang w:eastAsia="ru-RU"/>
        </w:rPr>
        <w:t xml:space="preserve">, потребляла тепловую энергию для обогрева  помещений общего пользования, входящих в состав  общего имущества многоквартирного дома. Переход отдельных помещений  в МКД с центрального отопления на индивидуальное не означает прекращение потребления тепловой энергии на обогрев помещений с демонтированными (отключенными) отопительными приборами и в объёме, приходящемся на общедомовые нужды, поскольку одним из источников теплоснабжения таких помещений является  отдача тепла стояками  центрального отопления, проходящими через все помещения МКД. </w:t>
      </w:r>
    </w:p>
    <w:p w:rsidR="00403BE7" w:rsidRPr="0091243E" w:rsidP="00403BE7">
      <w:pPr>
        <w:widowControl w:val="0"/>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Жилищное законодательство  РФ рассматривает весь МКД как  теплотехнический объект, в который поступает тепловая энергия с целью отопления помещений этого дома – и жилых, и нежилых  помещений, и помещений в составе  общего имущества и прочих инженерных сетей жизнеобеспечения жилого дома. Тепло распространяется внутри дома от всех элементов системы отопления, от каждого участка этой системы, и распространяется по всем  помещениям, независимо  от их изолированности, наличия или отсутствия в конкретных помещениях радиаторов отопления, трубопроводов (стояков или лежаков) системы отопления. Таким образом, собственники  помещений в МКД обязаны производить оплату тепловой энергии  поступающей не только непосредственно в жилое помещение, но и для обогрева мест общего пользования МКД.</w:t>
      </w:r>
    </w:p>
    <w:p w:rsidR="00403BE7" w:rsidRPr="0091243E" w:rsidP="00403BE7">
      <w:pPr>
        <w:widowControl w:val="0"/>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В соответствии с ч. 1 ст. 37 ЖК РФ доля в праве  общей собственности на общее  имущество в МКД собственника помещений в этом доме пропорциональна размеру площади указанного помещения. </w:t>
      </w:r>
    </w:p>
    <w:p w:rsidR="00403BE7" w:rsidRPr="0091243E" w:rsidP="00403BE7">
      <w:pPr>
        <w:widowControl w:val="0"/>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В соответствии  с ч.1, ч.2 ст. 39 ЖК РФ собственники помещений в МКД несут бремя  расходов на содержание общего имущества в МКД. Доля обязательных расходов на содержание общего имущества в МКД,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403BE7" w:rsidRPr="0091243E" w:rsidP="00403BE7">
      <w:pPr>
        <w:widowControl w:val="0"/>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Истец указывает, что несмотря на то, что договор на предоставление услуг по теплоснабжению с ответчиком не заключен, у ответчика возникли обязательства по оплате  за услуги  теплоснабжения, в связи с фактическим потреблением тепловой энергии, что предусмотрено ч.1 ст. 540 ГК РФ.</w:t>
      </w:r>
    </w:p>
    <w:p w:rsidR="00403BE7" w:rsidRPr="0091243E" w:rsidP="00403BE7">
      <w:pPr>
        <w:widowControl w:val="0"/>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Наличие системы централизованного отопления предусмотрено первоначальным проектом  постройки данного многоквартирного дома, поэтому  предоставление услуги по отоплению в многоквартирном доме гражданам является обязательным условием содержания такого дома.</w:t>
      </w:r>
    </w:p>
    <w:p w:rsidR="00403BE7" w:rsidRPr="0091243E" w:rsidP="00403BE7">
      <w:pPr>
        <w:widowControl w:val="0"/>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В связи с ненадлежащим исполнением ответчиком обязательств по оплате  потребленной тепловой энергии для обогрева помещений общего пользования, входящих в состав  общего имущества многоквартирного дома сумма долга за период с </w:t>
      </w:r>
      <w:r w:rsidRPr="0091243E" w:rsidR="00CB58E7">
        <w:t>***</w:t>
      </w:r>
      <w:r w:rsidRPr="0091243E">
        <w:rPr>
          <w:rFonts w:ascii="Times New Roman" w:eastAsia="Times New Roman" w:hAnsi="Times New Roman" w:cs="Times New Roman"/>
          <w:lang w:eastAsia="ru-RU"/>
        </w:rPr>
        <w:t xml:space="preserve">г. по </w:t>
      </w:r>
      <w:r w:rsidRPr="0091243E" w:rsidR="00CB58E7">
        <w:t>***</w:t>
      </w:r>
      <w:r w:rsidRPr="0091243E">
        <w:rPr>
          <w:rFonts w:ascii="Times New Roman" w:eastAsia="Times New Roman" w:hAnsi="Times New Roman" w:cs="Times New Roman"/>
          <w:lang w:eastAsia="ru-RU"/>
        </w:rPr>
        <w:t xml:space="preserve">г. составила </w:t>
      </w:r>
      <w:r w:rsidRPr="0091243E" w:rsidR="00CB58E7">
        <w:t>***</w:t>
      </w:r>
      <w:r w:rsidRPr="0091243E">
        <w:rPr>
          <w:rFonts w:ascii="Times New Roman" w:eastAsia="Times New Roman" w:hAnsi="Times New Roman" w:cs="Times New Roman"/>
          <w:lang w:eastAsia="ru-RU"/>
        </w:rPr>
        <w:t xml:space="preserve">рублей, пени за просрочку  оплаты начислены в размере </w:t>
      </w:r>
      <w:r w:rsidRPr="0091243E" w:rsidR="00CB58E7">
        <w:t>***</w:t>
      </w:r>
      <w:r w:rsidRPr="0091243E">
        <w:rPr>
          <w:rFonts w:ascii="Times New Roman" w:eastAsia="Times New Roman" w:hAnsi="Times New Roman" w:cs="Times New Roman"/>
          <w:lang w:eastAsia="ru-RU"/>
        </w:rPr>
        <w:t>руб. Указанную сумму задолженности истец просит взыскать с ответчика.</w:t>
      </w:r>
    </w:p>
    <w:p w:rsidR="00403BE7" w:rsidRPr="0091243E" w:rsidP="00403BE7">
      <w:pPr>
        <w:widowControl w:val="0"/>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Определением суда от </w:t>
      </w:r>
      <w:r w:rsidRPr="0091243E" w:rsidR="00CB58E7">
        <w:t>***</w:t>
      </w:r>
      <w:r w:rsidRPr="0091243E">
        <w:rPr>
          <w:rFonts w:ascii="Times New Roman" w:eastAsia="Times New Roman" w:hAnsi="Times New Roman" w:cs="Times New Roman"/>
          <w:lang w:eastAsia="ru-RU"/>
        </w:rPr>
        <w:t>.  к участию в деле в качестве соответчика привлечен Бородин А.А.</w:t>
      </w:r>
    </w:p>
    <w:p w:rsidR="00403BE7" w:rsidRPr="0091243E" w:rsidP="00403BE7">
      <w:pPr>
        <w:widowControl w:val="0"/>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В судебном заседании представитель истца </w:t>
      </w:r>
      <w:r w:rsidRPr="0091243E" w:rsidR="0091243E">
        <w:t>***</w:t>
      </w:r>
      <w:r w:rsidRPr="0091243E">
        <w:rPr>
          <w:rFonts w:ascii="Times New Roman" w:eastAsia="Times New Roman" w:hAnsi="Times New Roman" w:cs="Times New Roman"/>
          <w:lang w:eastAsia="ru-RU"/>
        </w:rPr>
        <w:t xml:space="preserve"> исковые требования, по основаниям указанным в </w:t>
      </w:r>
      <w:r w:rsidRPr="0091243E">
        <w:rPr>
          <w:rFonts w:ascii="Times New Roman" w:eastAsia="Times New Roman" w:hAnsi="Times New Roman" w:cs="Times New Roman"/>
          <w:lang w:eastAsia="ru-RU"/>
        </w:rPr>
        <w:t xml:space="preserve">исковом заявлении,  поддержал в полном объеме, просил взыскать с Лебедевой С.А. и Бородина А.А. задолженность  за потребленную тепловую энергию для обогрева помещений общего пользования, входящих в состав  общего имущества многоквартирного дома за период с </w:t>
      </w:r>
      <w:r w:rsidRPr="0091243E" w:rsidR="00CB58E7">
        <w:t>***</w:t>
      </w:r>
      <w:r w:rsidRPr="0091243E">
        <w:rPr>
          <w:rFonts w:ascii="Times New Roman" w:eastAsia="Times New Roman" w:hAnsi="Times New Roman" w:cs="Times New Roman"/>
          <w:lang w:eastAsia="ru-RU"/>
        </w:rPr>
        <w:t xml:space="preserve">г. по </w:t>
      </w:r>
      <w:r w:rsidRPr="0091243E" w:rsidR="00CB58E7">
        <w:t>***</w:t>
      </w:r>
      <w:r w:rsidRPr="0091243E">
        <w:rPr>
          <w:rFonts w:ascii="Times New Roman" w:eastAsia="Times New Roman" w:hAnsi="Times New Roman" w:cs="Times New Roman"/>
          <w:lang w:eastAsia="ru-RU"/>
        </w:rPr>
        <w:t>г.,  пени за просрочку  оплаты и государственную пошлину соразмерно долям ответчиков в праве собственности на квартиру, по которой заявлены требования.</w:t>
      </w:r>
    </w:p>
    <w:p w:rsidR="00403BE7" w:rsidRPr="0091243E" w:rsidP="00403BE7">
      <w:pPr>
        <w:widowControl w:val="0"/>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Ответчик Лебедева С.А., ответчик Бородин А.А. выступающий также в качестве представителя ответчика Лебедевой С.А. в судебном заседании исковые требования не признали, полагали их необоснованными и неподлежащими удовлетворению. Ответчики пояснили, что их квартира оборудована индивидуальным  отоплением. Помещения  общего пользования   дома по решению исполкома отключены от системы централизованного теплоснабжения в </w:t>
      </w:r>
      <w:r w:rsidRPr="0091243E" w:rsidR="00CB58E7">
        <w:t>***</w:t>
      </w:r>
      <w:r w:rsidRPr="0091243E">
        <w:rPr>
          <w:rFonts w:ascii="Times New Roman" w:eastAsia="Times New Roman" w:hAnsi="Times New Roman" w:cs="Times New Roman"/>
          <w:lang w:eastAsia="ru-RU"/>
        </w:rPr>
        <w:t xml:space="preserve"> г., в них произведен демонтаж приборов отопления (радиаторов). Отсутствие приборов отопления в местах общего пользования подтверждено межведомственной комиссией </w:t>
      </w:r>
      <w:r w:rsidRPr="0091243E" w:rsidR="00CB58E7">
        <w:t>***</w:t>
      </w:r>
      <w:r w:rsidRPr="0091243E">
        <w:rPr>
          <w:rFonts w:ascii="Times New Roman" w:eastAsia="Times New Roman" w:hAnsi="Times New Roman" w:cs="Times New Roman"/>
          <w:lang w:eastAsia="ru-RU"/>
        </w:rPr>
        <w:t xml:space="preserve">г. Они не должны платить за услугу, которая им не предоставлялась. </w:t>
      </w:r>
    </w:p>
    <w:p w:rsidR="00403BE7" w:rsidRPr="0091243E" w:rsidP="00403BE7">
      <w:pPr>
        <w:widowControl w:val="0"/>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Также ответчиками было заявлено о применении последствий пропуска сроков исковой давности. </w:t>
      </w:r>
    </w:p>
    <w:p w:rsidR="00403BE7" w:rsidRPr="0091243E" w:rsidP="00403BE7">
      <w:pPr>
        <w:spacing w:after="0" w:line="240" w:lineRule="atLeast"/>
        <w:ind w:right="-2" w:firstLine="567"/>
        <w:jc w:val="both"/>
        <w:rPr>
          <w:rFonts w:ascii="Times New Roman" w:eastAsia="Times New Roman" w:hAnsi="Times New Roman" w:cs="Times New Roman"/>
          <w:lang w:eastAsia="ar-SA"/>
        </w:rPr>
      </w:pPr>
      <w:r w:rsidRPr="0091243E">
        <w:rPr>
          <w:rFonts w:ascii="Times New Roman" w:eastAsia="Times New Roman" w:hAnsi="Times New Roman" w:cs="Times New Roman"/>
          <w:lang w:eastAsia="ar-SA"/>
        </w:rPr>
        <w:t>В соответствии с ч. 1 ст. 12 ГПК ПФ правосудие по гражданским делам осуществляется на основе состязательности и равноправия сторон.</w:t>
      </w:r>
    </w:p>
    <w:p w:rsidR="00403BE7" w:rsidRPr="0091243E" w:rsidP="00403BE7">
      <w:pPr>
        <w:spacing w:after="0" w:line="240" w:lineRule="atLeast"/>
        <w:ind w:right="-2" w:firstLine="567"/>
        <w:jc w:val="both"/>
        <w:rPr>
          <w:rFonts w:ascii="Times New Roman" w:eastAsia="Times New Roman" w:hAnsi="Times New Roman" w:cs="Times New Roman"/>
          <w:lang w:eastAsia="ar-SA"/>
        </w:rPr>
      </w:pPr>
      <w:r w:rsidRPr="0091243E">
        <w:rPr>
          <w:rFonts w:ascii="Times New Roman" w:eastAsia="Times New Roman" w:hAnsi="Times New Roman" w:cs="Times New Roman"/>
          <w:lang w:eastAsia="ar-SA"/>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ar-SA"/>
        </w:rPr>
        <w:t xml:space="preserve">Как следует из материалов дела, </w:t>
      </w:r>
      <w:r w:rsidRPr="0091243E">
        <w:rPr>
          <w:rFonts w:ascii="Times New Roman" w:eastAsia="Times New Roman" w:hAnsi="Times New Roman" w:cs="Times New Roman"/>
          <w:lang w:eastAsia="ru-RU"/>
        </w:rPr>
        <w:t>многоквартирный дом №</w:t>
      </w:r>
      <w:r w:rsidRPr="0091243E" w:rsidR="00CB58E7">
        <w:t>***</w:t>
      </w:r>
      <w:r w:rsidRPr="0091243E">
        <w:rPr>
          <w:rFonts w:ascii="Times New Roman" w:eastAsia="Times New Roman" w:hAnsi="Times New Roman" w:cs="Times New Roman"/>
          <w:lang w:eastAsia="ru-RU"/>
        </w:rPr>
        <w:t xml:space="preserve"> </w:t>
      </w:r>
      <w:r w:rsidRPr="0091243E" w:rsidR="00CB58E7">
        <w:t>***</w:t>
      </w:r>
      <w:r w:rsidRPr="0091243E">
        <w:rPr>
          <w:rFonts w:ascii="Times New Roman" w:eastAsia="Times New Roman" w:hAnsi="Times New Roman" w:cs="Times New Roman"/>
          <w:lang w:eastAsia="ru-RU"/>
        </w:rPr>
        <w:t xml:space="preserve">, оборудован централизованной системой отопления,  что подтверждается актами готовности системы теплоснабжения потребителя от </w:t>
      </w:r>
      <w:r w:rsidRPr="0091243E" w:rsidR="00CB58E7">
        <w:t>***</w:t>
      </w:r>
      <w:r w:rsidRPr="0091243E">
        <w:rPr>
          <w:rFonts w:ascii="Times New Roman" w:eastAsia="Times New Roman" w:hAnsi="Times New Roman" w:cs="Times New Roman"/>
          <w:lang w:eastAsia="ru-RU"/>
        </w:rPr>
        <w:t xml:space="preserve">г., </w:t>
      </w:r>
      <w:r w:rsidRPr="0091243E" w:rsidR="00CB58E7">
        <w:t>***</w:t>
      </w:r>
      <w:r w:rsidRPr="0091243E">
        <w:rPr>
          <w:rFonts w:ascii="Times New Roman" w:eastAsia="Times New Roman" w:hAnsi="Times New Roman" w:cs="Times New Roman"/>
          <w:lang w:eastAsia="ru-RU"/>
        </w:rPr>
        <w:t xml:space="preserve">г., </w:t>
      </w:r>
      <w:r w:rsidRPr="0091243E" w:rsidR="00CB58E7">
        <w:t>***</w:t>
      </w:r>
      <w:r w:rsidRPr="0091243E">
        <w:rPr>
          <w:rFonts w:ascii="Times New Roman" w:eastAsia="Times New Roman" w:hAnsi="Times New Roman" w:cs="Times New Roman"/>
          <w:lang w:eastAsia="ru-RU"/>
        </w:rPr>
        <w:t xml:space="preserve">г., </w:t>
      </w:r>
      <w:r w:rsidRPr="0091243E" w:rsidR="00CB58E7">
        <w:t>***</w:t>
      </w:r>
      <w:r w:rsidRPr="0091243E">
        <w:rPr>
          <w:rFonts w:ascii="Times New Roman" w:eastAsia="Times New Roman" w:hAnsi="Times New Roman" w:cs="Times New Roman"/>
          <w:lang w:eastAsia="ru-RU"/>
        </w:rPr>
        <w:t xml:space="preserve">г.,  и материалами инвентарного дела. </w:t>
      </w:r>
    </w:p>
    <w:p w:rsidR="00403BE7" w:rsidRPr="0091243E" w:rsidP="00403BE7">
      <w:pPr>
        <w:spacing w:after="0" w:line="240" w:lineRule="atLeast"/>
        <w:ind w:right="-2" w:firstLine="709"/>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Согласно сведений филиала ГУП РК «</w:t>
      </w:r>
      <w:r w:rsidRPr="0091243E">
        <w:rPr>
          <w:rFonts w:ascii="Times New Roman" w:eastAsia="Times New Roman" w:hAnsi="Times New Roman" w:cs="Times New Roman"/>
          <w:lang w:eastAsia="ru-RU"/>
        </w:rPr>
        <w:t>Крымтеплокоммунэнерго</w:t>
      </w:r>
      <w:r w:rsidRPr="0091243E">
        <w:rPr>
          <w:rFonts w:ascii="Times New Roman" w:eastAsia="Times New Roman" w:hAnsi="Times New Roman" w:cs="Times New Roman"/>
          <w:lang w:eastAsia="ru-RU"/>
        </w:rPr>
        <w:t>»,  в многоквартирном доме №</w:t>
      </w:r>
      <w:r w:rsidRPr="0091243E" w:rsidR="00CB58E7">
        <w:t>***</w:t>
      </w:r>
      <w:r w:rsidRPr="0091243E">
        <w:rPr>
          <w:rFonts w:ascii="Times New Roman" w:eastAsia="Times New Roman" w:hAnsi="Times New Roman" w:cs="Times New Roman"/>
          <w:lang w:eastAsia="ru-RU"/>
        </w:rPr>
        <w:t xml:space="preserve"> по </w:t>
      </w:r>
      <w:r w:rsidRPr="0091243E" w:rsidR="00CB58E7">
        <w:t>***</w:t>
      </w:r>
      <w:r w:rsidRPr="0091243E">
        <w:rPr>
          <w:rFonts w:ascii="Times New Roman" w:eastAsia="Times New Roman" w:hAnsi="Times New Roman" w:cs="Times New Roman"/>
          <w:lang w:eastAsia="ru-RU"/>
        </w:rPr>
        <w:t xml:space="preserve">в г. Евпатории всего </w:t>
      </w:r>
      <w:r w:rsidRPr="0091243E" w:rsidR="00CB58E7">
        <w:t>***</w:t>
      </w:r>
      <w:r w:rsidRPr="0091243E">
        <w:rPr>
          <w:rFonts w:ascii="Times New Roman" w:eastAsia="Times New Roman" w:hAnsi="Times New Roman" w:cs="Times New Roman"/>
          <w:lang w:eastAsia="ru-RU"/>
        </w:rPr>
        <w:t xml:space="preserve">квартир, из них </w:t>
      </w:r>
      <w:r w:rsidRPr="0091243E" w:rsidR="00CB58E7">
        <w:t>***</w:t>
      </w:r>
      <w:r w:rsidRPr="0091243E">
        <w:rPr>
          <w:rFonts w:ascii="Times New Roman" w:eastAsia="Times New Roman" w:hAnsi="Times New Roman" w:cs="Times New Roman"/>
          <w:lang w:eastAsia="ru-RU"/>
        </w:rPr>
        <w:t xml:space="preserve">  квартир отключено от централизованного отопления, </w:t>
      </w:r>
      <w:r w:rsidRPr="0091243E" w:rsidR="00CB58E7">
        <w:t>***</w:t>
      </w:r>
      <w:r w:rsidRPr="0091243E">
        <w:rPr>
          <w:rFonts w:ascii="Times New Roman" w:eastAsia="Times New Roman" w:hAnsi="Times New Roman" w:cs="Times New Roman"/>
          <w:lang w:eastAsia="ru-RU"/>
        </w:rPr>
        <w:t xml:space="preserve"> квартир подключены к централизованному отоплению. МКД не оборудован коллективным (общедомовым) прибором учета тепловой энергии. </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Также в судебном заседании установлено, что поставщиком  коммунальной услуги по теплоснабжению дома является ГУП РК «</w:t>
      </w:r>
      <w:r w:rsidRPr="0091243E">
        <w:rPr>
          <w:rFonts w:ascii="Times New Roman" w:eastAsia="Times New Roman" w:hAnsi="Times New Roman" w:cs="Times New Roman"/>
          <w:lang w:eastAsia="ru-RU"/>
        </w:rPr>
        <w:t>Крымтеплокоммунэнерго</w:t>
      </w:r>
      <w:r w:rsidRPr="0091243E">
        <w:rPr>
          <w:rFonts w:ascii="Times New Roman" w:eastAsia="Times New Roman" w:hAnsi="Times New Roman" w:cs="Times New Roman"/>
          <w:lang w:eastAsia="ru-RU"/>
        </w:rPr>
        <w:t>» в лице филиала ГУП РК «</w:t>
      </w:r>
      <w:r w:rsidRPr="0091243E">
        <w:rPr>
          <w:rFonts w:ascii="Times New Roman" w:eastAsia="Times New Roman" w:hAnsi="Times New Roman" w:cs="Times New Roman"/>
          <w:lang w:eastAsia="ru-RU"/>
        </w:rPr>
        <w:t>Крымтеплокоммунэнерго</w:t>
      </w:r>
      <w:r w:rsidRPr="0091243E">
        <w:rPr>
          <w:rFonts w:ascii="Times New Roman" w:eastAsia="Times New Roman" w:hAnsi="Times New Roman" w:cs="Times New Roman"/>
          <w:lang w:eastAsia="ru-RU"/>
        </w:rPr>
        <w:t>» в г. Евпатории, что не оспаривается сторонами по делу  и подтверждается материалами дела.</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ГУП РК «</w:t>
      </w:r>
      <w:r w:rsidRPr="0091243E">
        <w:rPr>
          <w:rFonts w:ascii="Times New Roman" w:eastAsia="Times New Roman" w:hAnsi="Times New Roman" w:cs="Times New Roman"/>
          <w:lang w:eastAsia="ru-RU"/>
        </w:rPr>
        <w:t>Крымтеплокоммунэнерго</w:t>
      </w:r>
      <w:r w:rsidRPr="0091243E">
        <w:rPr>
          <w:rFonts w:ascii="Times New Roman" w:eastAsia="Times New Roman" w:hAnsi="Times New Roman" w:cs="Times New Roman"/>
          <w:lang w:eastAsia="ru-RU"/>
        </w:rPr>
        <w:t>» создано в соответствии с Постановлением Государственного Совета РК от 04.04.2014г. № 1953-6/14 «О Государственном унитарном предприятии Республики Крым «</w:t>
      </w:r>
      <w:r w:rsidRPr="0091243E">
        <w:rPr>
          <w:rFonts w:ascii="Times New Roman" w:eastAsia="Times New Roman" w:hAnsi="Times New Roman" w:cs="Times New Roman"/>
          <w:lang w:eastAsia="ru-RU"/>
        </w:rPr>
        <w:t>Крымтеплокоммунэнерго</w:t>
      </w:r>
      <w:r w:rsidRPr="0091243E">
        <w:rPr>
          <w:rFonts w:ascii="Times New Roman" w:eastAsia="Times New Roman" w:hAnsi="Times New Roman" w:cs="Times New Roman"/>
          <w:lang w:eastAsia="ru-RU"/>
        </w:rPr>
        <w:t>»,  с целью  удовлетворения потребностей населения и объектов социальной сферы в надежном и бесперебойном снабжении тепловой энергией, соблюдая интересы потребителей.</w:t>
      </w:r>
      <w:r w:rsidRPr="0091243E">
        <w:rPr>
          <w:rFonts w:ascii="Times New Roman" w:eastAsia="Times New Roman" w:hAnsi="Times New Roman" w:cs="Times New Roman"/>
          <w:lang w:eastAsia="ru-RU"/>
        </w:rPr>
        <w:tab/>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Согласно актов готовности к отопительному периоду от </w:t>
      </w:r>
      <w:r w:rsidRPr="0091243E" w:rsidR="00CB58E7">
        <w:t>***</w:t>
      </w:r>
      <w:r w:rsidRPr="0091243E">
        <w:rPr>
          <w:rFonts w:ascii="Times New Roman" w:eastAsia="Times New Roman" w:hAnsi="Times New Roman" w:cs="Times New Roman"/>
          <w:lang w:eastAsia="ru-RU"/>
        </w:rPr>
        <w:t xml:space="preserve">., </w:t>
      </w:r>
      <w:r w:rsidRPr="0091243E" w:rsidR="00CB58E7">
        <w:t>***</w:t>
      </w:r>
      <w:r w:rsidRPr="0091243E">
        <w:rPr>
          <w:rFonts w:ascii="Times New Roman" w:eastAsia="Times New Roman" w:hAnsi="Times New Roman" w:cs="Times New Roman"/>
          <w:lang w:eastAsia="ru-RU"/>
        </w:rPr>
        <w:t xml:space="preserve">., </w:t>
      </w:r>
      <w:r w:rsidRPr="0091243E" w:rsidR="00CB58E7">
        <w:t>***</w:t>
      </w:r>
      <w:r w:rsidRPr="0091243E">
        <w:rPr>
          <w:rFonts w:ascii="Times New Roman" w:eastAsia="Times New Roman" w:hAnsi="Times New Roman" w:cs="Times New Roman"/>
          <w:lang w:eastAsia="ru-RU"/>
        </w:rPr>
        <w:t xml:space="preserve">., </w:t>
      </w:r>
      <w:r w:rsidRPr="0091243E" w:rsidR="00CB58E7">
        <w:t>***</w:t>
      </w:r>
      <w:r w:rsidRPr="0091243E">
        <w:rPr>
          <w:rFonts w:ascii="Times New Roman" w:eastAsia="Times New Roman" w:hAnsi="Times New Roman" w:cs="Times New Roman"/>
          <w:lang w:eastAsia="ru-RU"/>
        </w:rPr>
        <w:t>г., система отопления жилого дома №</w:t>
      </w:r>
      <w:r w:rsidRPr="0091243E" w:rsidR="00CB58E7">
        <w:t>***</w:t>
      </w:r>
      <w:r w:rsidRPr="0091243E">
        <w:rPr>
          <w:rFonts w:ascii="Times New Roman" w:eastAsia="Times New Roman" w:hAnsi="Times New Roman" w:cs="Times New Roman"/>
          <w:lang w:eastAsia="ru-RU"/>
        </w:rPr>
        <w:t xml:space="preserve"> по </w:t>
      </w:r>
      <w:r w:rsidRPr="0091243E" w:rsidR="00CB58E7">
        <w:t>***</w:t>
      </w:r>
      <w:r w:rsidRPr="0091243E">
        <w:rPr>
          <w:rFonts w:ascii="Times New Roman" w:eastAsia="Times New Roman" w:hAnsi="Times New Roman" w:cs="Times New Roman"/>
          <w:lang w:eastAsia="ru-RU"/>
        </w:rPr>
        <w:t xml:space="preserve">в г. Евпатория  исправна и готова к отопительному сезону. </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Кроме того, в судебном заседании установлено, что квартира №</w:t>
      </w:r>
      <w:r w:rsidRPr="0091243E" w:rsidR="00CB58E7">
        <w:t>***</w:t>
      </w:r>
      <w:r w:rsidRPr="0091243E">
        <w:rPr>
          <w:rFonts w:ascii="Times New Roman" w:eastAsia="Times New Roman" w:hAnsi="Times New Roman" w:cs="Times New Roman"/>
          <w:lang w:eastAsia="ru-RU"/>
        </w:rPr>
        <w:t xml:space="preserve"> в доме №</w:t>
      </w:r>
      <w:r w:rsidRPr="0091243E" w:rsidR="00CB58E7">
        <w:t>***</w:t>
      </w:r>
      <w:r w:rsidRPr="0091243E">
        <w:rPr>
          <w:rFonts w:ascii="Times New Roman" w:eastAsia="Times New Roman" w:hAnsi="Times New Roman" w:cs="Times New Roman"/>
          <w:lang w:eastAsia="ru-RU"/>
        </w:rPr>
        <w:t xml:space="preserve"> по </w:t>
      </w:r>
      <w:r w:rsidRPr="0091243E" w:rsidR="00CB58E7">
        <w:t>***</w:t>
      </w:r>
      <w:r w:rsidRPr="0091243E">
        <w:rPr>
          <w:rFonts w:ascii="Times New Roman" w:eastAsia="Times New Roman" w:hAnsi="Times New Roman" w:cs="Times New Roman"/>
          <w:lang w:eastAsia="ru-RU"/>
        </w:rPr>
        <w:t xml:space="preserve">принадлежит в равных долях Лебедевой С.А. и Бородину А.А. </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Согласно пояснений сторон  и материалов дела, квартира №</w:t>
      </w:r>
      <w:r w:rsidRPr="0091243E" w:rsidR="00CB58E7">
        <w:t>***</w:t>
      </w:r>
      <w:r w:rsidRPr="0091243E">
        <w:rPr>
          <w:rFonts w:ascii="Times New Roman" w:eastAsia="Times New Roman" w:hAnsi="Times New Roman" w:cs="Times New Roman"/>
          <w:lang w:eastAsia="ru-RU"/>
        </w:rPr>
        <w:t xml:space="preserve"> в доме №</w:t>
      </w:r>
      <w:r w:rsidRPr="0091243E" w:rsidR="00CB58E7">
        <w:t>***</w:t>
      </w:r>
      <w:r w:rsidRPr="0091243E">
        <w:rPr>
          <w:rFonts w:ascii="Times New Roman" w:eastAsia="Times New Roman" w:hAnsi="Times New Roman" w:cs="Times New Roman"/>
          <w:lang w:eastAsia="ru-RU"/>
        </w:rPr>
        <w:t xml:space="preserve"> по </w:t>
      </w:r>
      <w:r w:rsidRPr="0091243E" w:rsidR="00CB58E7">
        <w:t>***</w:t>
      </w:r>
      <w:r w:rsidRPr="0091243E">
        <w:rPr>
          <w:rFonts w:ascii="Times New Roman" w:eastAsia="Times New Roman" w:hAnsi="Times New Roman" w:cs="Times New Roman"/>
          <w:lang w:eastAsia="ru-RU"/>
        </w:rPr>
        <w:t xml:space="preserve">отключена от системы централизованного отопления,  имеет автономное отопление. </w:t>
      </w:r>
    </w:p>
    <w:p w:rsidR="00CB58E7" w:rsidRPr="0091243E" w:rsidP="00403BE7">
      <w:pPr>
        <w:spacing w:after="0" w:line="240" w:lineRule="atLeast"/>
        <w:ind w:right="-2" w:firstLine="567"/>
        <w:jc w:val="both"/>
      </w:pPr>
      <w:r w:rsidRPr="0091243E">
        <w:t>***</w:t>
      </w:r>
      <w:r w:rsidRPr="0091243E" w:rsidR="00403BE7">
        <w:rPr>
          <w:rFonts w:ascii="Times New Roman" w:eastAsia="Times New Roman" w:hAnsi="Times New Roman" w:cs="Times New Roman"/>
          <w:lang w:eastAsia="ru-RU"/>
        </w:rPr>
        <w:t>г. протоколом межведомственной комиссией  №</w:t>
      </w:r>
      <w:r w:rsidRPr="0091243E">
        <w:t>***</w:t>
      </w:r>
      <w:r w:rsidRPr="0091243E" w:rsidR="00403BE7">
        <w:rPr>
          <w:rFonts w:ascii="Times New Roman" w:eastAsia="Times New Roman" w:hAnsi="Times New Roman" w:cs="Times New Roman"/>
          <w:lang w:eastAsia="ru-RU"/>
        </w:rPr>
        <w:t>по рассмотрению заявлений потребителей коммунальной услуги по отоплению о наличии (отсутствии) приборов отопления в местах общего пользования многоквартирного дома  подтверждено отсутствие  приборов отопления  в местах общего пользования многоквартирного дома №</w:t>
      </w:r>
      <w:r w:rsidRPr="0091243E">
        <w:t>***</w:t>
      </w:r>
      <w:r w:rsidRPr="0091243E" w:rsidR="00403BE7">
        <w:rPr>
          <w:rFonts w:ascii="Times New Roman" w:eastAsia="Times New Roman" w:hAnsi="Times New Roman" w:cs="Times New Roman"/>
          <w:lang w:eastAsia="ru-RU"/>
        </w:rPr>
        <w:t xml:space="preserve"> по </w:t>
      </w:r>
      <w:r w:rsidRPr="0091243E">
        <w:t>***</w:t>
      </w:r>
      <w:r w:rsidRPr="0091243E" w:rsidR="00403BE7">
        <w:rPr>
          <w:rFonts w:ascii="Times New Roman" w:eastAsia="Times New Roman" w:hAnsi="Times New Roman" w:cs="Times New Roman"/>
          <w:lang w:eastAsia="ru-RU"/>
        </w:rPr>
        <w:t xml:space="preserve">в г. </w:t>
      </w:r>
      <w:r w:rsidRPr="0091243E">
        <w:t>***.</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  В настоящее время содержание и обслуживание общего имущества собственников многоквартирного дома по адресу: </w:t>
      </w:r>
      <w:r w:rsidRPr="0091243E" w:rsidR="00CB58E7">
        <w:t>***</w:t>
      </w:r>
      <w:r w:rsidRPr="0091243E">
        <w:rPr>
          <w:rFonts w:ascii="Times New Roman" w:eastAsia="Times New Roman" w:hAnsi="Times New Roman" w:cs="Times New Roman"/>
          <w:lang w:eastAsia="ru-RU"/>
        </w:rPr>
        <w:t xml:space="preserve"> осуществляет </w:t>
      </w:r>
      <w:r w:rsidRPr="0091243E" w:rsidR="00CB58E7">
        <w:t>***</w:t>
      </w:r>
      <w:r w:rsidRPr="0091243E">
        <w:rPr>
          <w:rFonts w:ascii="Times New Roman" w:eastAsia="Times New Roman" w:hAnsi="Times New Roman" w:cs="Times New Roman"/>
          <w:lang w:eastAsia="ru-RU"/>
        </w:rPr>
        <w:t xml:space="preserve"> «</w:t>
      </w:r>
      <w:r w:rsidRPr="0091243E" w:rsidR="00CB58E7">
        <w:t>***</w:t>
      </w:r>
      <w:r w:rsidRPr="0091243E">
        <w:rPr>
          <w:rFonts w:ascii="Times New Roman" w:eastAsia="Times New Roman" w:hAnsi="Times New Roman" w:cs="Times New Roman"/>
          <w:lang w:eastAsia="ru-RU"/>
        </w:rPr>
        <w:t>».</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Согласно ответа </w:t>
      </w:r>
      <w:r w:rsidRPr="0091243E" w:rsidR="00CB58E7">
        <w:t>***</w:t>
      </w:r>
      <w:r w:rsidRPr="0091243E">
        <w:rPr>
          <w:rFonts w:ascii="Times New Roman" w:eastAsia="Times New Roman" w:hAnsi="Times New Roman" w:cs="Times New Roman"/>
          <w:lang w:eastAsia="ru-RU"/>
        </w:rPr>
        <w:t xml:space="preserve"> «</w:t>
      </w:r>
      <w:r w:rsidRPr="0091243E" w:rsidR="00CB58E7">
        <w:t>***</w:t>
      </w:r>
      <w:r w:rsidRPr="0091243E">
        <w:rPr>
          <w:rFonts w:ascii="Times New Roman" w:eastAsia="Times New Roman" w:hAnsi="Times New Roman" w:cs="Times New Roman"/>
          <w:lang w:eastAsia="ru-RU"/>
        </w:rPr>
        <w:t>»  МКД №</w:t>
      </w:r>
      <w:r w:rsidRPr="0091243E" w:rsidR="00CB58E7">
        <w:t>***</w:t>
      </w:r>
      <w:r w:rsidRPr="0091243E">
        <w:rPr>
          <w:rFonts w:ascii="Times New Roman" w:eastAsia="Times New Roman" w:hAnsi="Times New Roman" w:cs="Times New Roman"/>
          <w:lang w:eastAsia="ru-RU"/>
        </w:rPr>
        <w:t xml:space="preserve"> по </w:t>
      </w:r>
      <w:r w:rsidRPr="0091243E" w:rsidR="00CB58E7">
        <w:t>***</w:t>
      </w:r>
      <w:r w:rsidRPr="0091243E">
        <w:rPr>
          <w:rFonts w:ascii="Times New Roman" w:eastAsia="Times New Roman" w:hAnsi="Times New Roman" w:cs="Times New Roman"/>
          <w:lang w:eastAsia="ru-RU"/>
        </w:rPr>
        <w:t xml:space="preserve">в </w:t>
      </w:r>
      <w:r w:rsidRPr="0091243E" w:rsidR="00CB58E7">
        <w:t>***</w:t>
      </w:r>
      <w:r w:rsidRPr="0091243E">
        <w:rPr>
          <w:rFonts w:ascii="Times New Roman" w:eastAsia="Times New Roman" w:hAnsi="Times New Roman" w:cs="Times New Roman"/>
          <w:lang w:eastAsia="ru-RU"/>
        </w:rPr>
        <w:t xml:space="preserve"> году перешел на баланс </w:t>
      </w:r>
      <w:r w:rsidRPr="0091243E" w:rsidR="00CB58E7">
        <w:t>***</w:t>
      </w:r>
      <w:r w:rsidRPr="0091243E">
        <w:rPr>
          <w:rFonts w:ascii="Times New Roman" w:eastAsia="Times New Roman" w:hAnsi="Times New Roman" w:cs="Times New Roman"/>
          <w:lang w:eastAsia="ru-RU"/>
        </w:rPr>
        <w:t xml:space="preserve"> «</w:t>
      </w:r>
      <w:r w:rsidRPr="0091243E" w:rsidR="00CB58E7">
        <w:t>***</w:t>
      </w:r>
      <w:r w:rsidRPr="0091243E">
        <w:rPr>
          <w:rFonts w:ascii="Times New Roman" w:eastAsia="Times New Roman" w:hAnsi="Times New Roman" w:cs="Times New Roman"/>
          <w:lang w:eastAsia="ru-RU"/>
        </w:rPr>
        <w:t xml:space="preserve">» без  приборов отопления в местах общего пользования и без проектных документов. Документ об отключении системы отопления в местах общего пользования  в </w:t>
      </w:r>
      <w:r w:rsidRPr="0091243E" w:rsidR="00CB58E7">
        <w:t>***</w:t>
      </w:r>
      <w:r w:rsidRPr="0091243E">
        <w:rPr>
          <w:rFonts w:ascii="Times New Roman" w:eastAsia="Times New Roman" w:hAnsi="Times New Roman" w:cs="Times New Roman"/>
          <w:lang w:eastAsia="ru-RU"/>
        </w:rPr>
        <w:t xml:space="preserve"> «</w:t>
      </w:r>
      <w:r w:rsidRPr="0091243E" w:rsidR="00CB58E7">
        <w:t>***</w:t>
      </w:r>
      <w:r w:rsidRPr="0091243E">
        <w:rPr>
          <w:rFonts w:ascii="Times New Roman" w:eastAsia="Times New Roman" w:hAnsi="Times New Roman" w:cs="Times New Roman"/>
          <w:lang w:eastAsia="ru-RU"/>
        </w:rPr>
        <w:t xml:space="preserve">» отсутствует. </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Свидетель </w:t>
      </w:r>
      <w:r w:rsidRPr="0091243E" w:rsidR="00CB58E7">
        <w:t>***</w:t>
      </w:r>
      <w:r w:rsidRPr="0091243E">
        <w:rPr>
          <w:rFonts w:ascii="Times New Roman" w:eastAsia="Times New Roman" w:hAnsi="Times New Roman" w:cs="Times New Roman"/>
          <w:lang w:eastAsia="ru-RU"/>
        </w:rPr>
        <w:t xml:space="preserve"> в судебном заседании пояснил, что ранее был председателем </w:t>
      </w:r>
      <w:r w:rsidRPr="0091243E" w:rsidR="00CB58E7">
        <w:t>***</w:t>
      </w:r>
      <w:r w:rsidRPr="0091243E">
        <w:rPr>
          <w:rFonts w:ascii="Times New Roman" w:eastAsia="Times New Roman" w:hAnsi="Times New Roman" w:cs="Times New Roman"/>
          <w:lang w:eastAsia="ru-RU"/>
        </w:rPr>
        <w:t xml:space="preserve"> «</w:t>
      </w:r>
      <w:r w:rsidRPr="0091243E" w:rsidR="00CB58E7">
        <w:t>***</w:t>
      </w:r>
      <w:r w:rsidRPr="0091243E">
        <w:rPr>
          <w:rFonts w:ascii="Times New Roman" w:eastAsia="Times New Roman" w:hAnsi="Times New Roman" w:cs="Times New Roman"/>
          <w:lang w:eastAsia="ru-RU"/>
        </w:rPr>
        <w:t xml:space="preserve">». В </w:t>
      </w:r>
      <w:r w:rsidRPr="0091243E" w:rsidR="00CB58E7">
        <w:t>***</w:t>
      </w:r>
      <w:r w:rsidRPr="0091243E">
        <w:rPr>
          <w:rFonts w:ascii="Times New Roman" w:eastAsia="Times New Roman" w:hAnsi="Times New Roman" w:cs="Times New Roman"/>
          <w:lang w:eastAsia="ru-RU"/>
        </w:rPr>
        <w:t xml:space="preserve">году дом находился на балансе городского ЖКХ. По дому было принято решение об отключении приборов отопления в местах общего пользования. Затем дом был передан </w:t>
      </w:r>
      <w:r w:rsidRPr="0091243E" w:rsidR="00CB58E7">
        <w:t>***</w:t>
      </w:r>
      <w:r w:rsidRPr="0091243E">
        <w:rPr>
          <w:rFonts w:ascii="Times New Roman" w:eastAsia="Times New Roman" w:hAnsi="Times New Roman" w:cs="Times New Roman"/>
          <w:lang w:eastAsia="ru-RU"/>
        </w:rPr>
        <w:t xml:space="preserve"> «</w:t>
      </w:r>
      <w:r w:rsidRPr="0091243E" w:rsidR="00CB58E7">
        <w:t>***</w:t>
      </w:r>
      <w:r w:rsidRPr="0091243E">
        <w:rPr>
          <w:rFonts w:ascii="Times New Roman" w:eastAsia="Times New Roman" w:hAnsi="Times New Roman" w:cs="Times New Roman"/>
          <w:lang w:eastAsia="ru-RU"/>
        </w:rPr>
        <w:t xml:space="preserve">». Проектные документы на дом при этом не предавались. Документов о внесении изменений в проект инженерных сетей не имелось. </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Вместе с тем, из материалов инвентарного дела, пояснений ответчиков и свидетеля, а также представленных ими фотографий подъезда МКД,  усматривается наличие стояков для подключения  отопительных приборов для теплоснабжения мест общего пользования МКД. </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Изложенные выше обстоятельства свидетельствуют о том, что первоначальным проектом многоквартирного дома №</w:t>
      </w:r>
      <w:r w:rsidRPr="0091243E" w:rsidR="00CB58E7">
        <w:t>***</w:t>
      </w:r>
      <w:r w:rsidRPr="0091243E">
        <w:rPr>
          <w:rFonts w:ascii="Times New Roman" w:eastAsia="Times New Roman" w:hAnsi="Times New Roman" w:cs="Times New Roman"/>
          <w:lang w:eastAsia="ru-RU"/>
        </w:rPr>
        <w:t xml:space="preserve"> по </w:t>
      </w:r>
      <w:r w:rsidRPr="0091243E" w:rsidR="00CB58E7">
        <w:t>***</w:t>
      </w:r>
      <w:r w:rsidRPr="0091243E">
        <w:rPr>
          <w:rFonts w:ascii="Times New Roman" w:eastAsia="Times New Roman" w:hAnsi="Times New Roman" w:cs="Times New Roman"/>
          <w:lang w:eastAsia="ru-RU"/>
        </w:rPr>
        <w:t xml:space="preserve">в г. </w:t>
      </w:r>
      <w:r w:rsidRPr="0091243E" w:rsidR="00CB58E7">
        <w:t>***</w:t>
      </w:r>
      <w:r w:rsidRPr="0091243E">
        <w:rPr>
          <w:rFonts w:ascii="Times New Roman" w:eastAsia="Times New Roman" w:hAnsi="Times New Roman" w:cs="Times New Roman"/>
          <w:lang w:eastAsia="ru-RU"/>
        </w:rPr>
        <w:t xml:space="preserve"> было предусмотрено отопление в местах общего пользования. </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Согласно представленного истцом расчета, по квартире №</w:t>
      </w:r>
      <w:r w:rsidRPr="0091243E" w:rsidR="00CB58E7">
        <w:t>***</w:t>
      </w:r>
      <w:r w:rsidRPr="0091243E">
        <w:rPr>
          <w:rFonts w:ascii="Times New Roman" w:eastAsia="Times New Roman" w:hAnsi="Times New Roman" w:cs="Times New Roman"/>
          <w:lang w:eastAsia="ru-RU"/>
        </w:rPr>
        <w:t xml:space="preserve"> в доме №</w:t>
      </w:r>
      <w:r w:rsidRPr="0091243E" w:rsidR="00CB58E7">
        <w:t>***</w:t>
      </w:r>
      <w:r w:rsidRPr="0091243E">
        <w:rPr>
          <w:rFonts w:ascii="Times New Roman" w:eastAsia="Times New Roman" w:hAnsi="Times New Roman" w:cs="Times New Roman"/>
          <w:lang w:eastAsia="ru-RU"/>
        </w:rPr>
        <w:t xml:space="preserve">по </w:t>
      </w:r>
      <w:r w:rsidRPr="0091243E" w:rsidR="00CB58E7">
        <w:t>***</w:t>
      </w:r>
      <w:r w:rsidRPr="0091243E">
        <w:rPr>
          <w:rFonts w:ascii="Times New Roman" w:eastAsia="Times New Roman" w:hAnsi="Times New Roman" w:cs="Times New Roman"/>
          <w:lang w:eastAsia="ru-RU"/>
        </w:rPr>
        <w:t xml:space="preserve">числится задолженность за тепловую энергию на отопление мест общего пользования за период с </w:t>
      </w:r>
      <w:r w:rsidRPr="0091243E" w:rsidR="00CB58E7">
        <w:t>***</w:t>
      </w:r>
      <w:r w:rsidRPr="0091243E">
        <w:rPr>
          <w:rFonts w:ascii="Times New Roman" w:eastAsia="Times New Roman" w:hAnsi="Times New Roman" w:cs="Times New Roman"/>
          <w:lang w:eastAsia="ru-RU"/>
        </w:rPr>
        <w:t xml:space="preserve">г. по </w:t>
      </w:r>
      <w:r w:rsidRPr="0091243E" w:rsidR="00CB58E7">
        <w:t>***г</w:t>
      </w:r>
      <w:r w:rsidRPr="0091243E">
        <w:rPr>
          <w:rFonts w:ascii="Times New Roman" w:eastAsia="Times New Roman" w:hAnsi="Times New Roman" w:cs="Times New Roman"/>
          <w:lang w:eastAsia="ru-RU"/>
        </w:rPr>
        <w:t xml:space="preserve">. включительно в размере </w:t>
      </w:r>
      <w:r w:rsidRPr="0091243E" w:rsidR="00CB58E7">
        <w:t>***</w:t>
      </w:r>
      <w:r w:rsidRPr="0091243E">
        <w:rPr>
          <w:rFonts w:ascii="Times New Roman" w:eastAsia="Times New Roman" w:hAnsi="Times New Roman" w:cs="Times New Roman"/>
          <w:lang w:eastAsia="ru-RU"/>
        </w:rPr>
        <w:t xml:space="preserve">руб.  Плата за отопление начисляется в течении календарного года. </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В соответствии с положениями ст. 210 ГК РФ, ч. 1, ч. 2 ст. 39,  ч. 1 ст. 158  ЖК РФ, собственники помещений в многоквартирном доме несут бремя расходов на содержание общего имущества в данном многоквартирном доме.</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Понятие общего имущества собственников помещений в многоквартирном доме определено в ст. 36 ЖК РФ</w:t>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В соответствии с ч. 2 ст. 154 ЖК РФ собственники помещений в многоквартирном доме несут бремя расходов на содержание общего имущества в многоквартирном доме путем внесения платы за жилое помещение, которая включает в себя плату за коммунальные ресурсы, потребляемые при использовании и содержании общего имущества в многоквартирном доме. </w:t>
      </w:r>
      <w:r w:rsidRPr="0091243E">
        <w:rPr>
          <w:rFonts w:ascii="Times New Roman" w:eastAsia="Times New Roman" w:hAnsi="Times New Roman" w:cs="Times New Roman"/>
          <w:lang w:eastAsia="ru-RU"/>
        </w:rPr>
        <w:tab/>
        <w:t xml:space="preserve">Согласно ч. 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w:t>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В соответствии со ст. 153 ЖК РФ и  </w:t>
      </w:r>
      <w:r w:rsidRPr="0091243E">
        <w:rPr>
          <w:rFonts w:ascii="Times New Roman" w:eastAsia="Times New Roman" w:hAnsi="Times New Roman" w:cs="Times New Roman"/>
          <w:lang w:eastAsia="ru-RU"/>
        </w:rPr>
        <w:t>пп</w:t>
      </w:r>
      <w:r w:rsidRPr="0091243E">
        <w:rPr>
          <w:rFonts w:ascii="Times New Roman" w:eastAsia="Times New Roman" w:hAnsi="Times New Roman" w:cs="Times New Roman"/>
          <w:lang w:eastAsia="ru-RU"/>
        </w:rPr>
        <w:t xml:space="preserve">. «и» п. 34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граждане и организации обязаны своевременно и полностью вносить плату за жилое помещение и коммунальные услуги. </w:t>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В силу с ч. 4 ст. 154 ЖК РФ плата за коммунальные услуги включает в себя, в том числе, и плату за отопление. </w:t>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t xml:space="preserve">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частью 9.2. ст. 156 ЖК РФ. </w:t>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t xml:space="preserve">Согласно ст. 544 ГК РФ оплата энергии производится за фактически принятое абонентом количество энергии, если иное не предусмотрено законом, иными нормативными актами или соглашением сторон. </w:t>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На основании ч. 1 ст. 548 ГК РФ правила, предусмотренные ст. ст. 539 - 547 настоящего Кодекса, применяются к отношениям, связанным со снабжением тепловой энергией через присоединенную сеть. </w:t>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ab/>
        <w:t xml:space="preserve">Постановлением Правительства РФ от 6 мая 2011г. N 354, утверждены Правила предоставления коммунальных услуг собственникам и пользователям помещений в многоквартирных домах и жилых домов (далее - Правила N 354). </w:t>
      </w:r>
      <w:r w:rsidRPr="0091243E">
        <w:rPr>
          <w:rFonts w:ascii="Times New Roman" w:eastAsia="Times New Roman" w:hAnsi="Times New Roman" w:cs="Times New Roman"/>
          <w:lang w:eastAsia="ru-RU"/>
        </w:rPr>
        <w:tab/>
        <w:t>Указанные правила регулируют отношения по предоставлению коммунальных услуг собственникам и пользователям помещений в многоквартирных домах,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порядок определения размера платы за коммунальные услуги с использованием приборов учета и при их отсутствии.</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Так в соответствии с абзацем вторым пункта 42(1) Правил N 354 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 2 к настоящим Правилам исходя из норматива потребления коммунальной услуги по отоплению.</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Предусмотренный абзацем вторым пункта 42 (1) Правил № 354, порядок определения размера платы за коммунальную услугу по отоплению в целях содержания общего имущества в многоквартирном доме основывается на общем принципе распределения фактически потребленного всеми помещениями многоквартирного дома объема (количества) тепловой энергии пропорционально площади конкретного жилого или нежилого помещения в многоквартирном доме. При этом приведенное правовое регулирование предполагает, что плата за отопление, подлежащая внесению собственниками и пользователями жилых и нежилых помещений в многоквартирных домах, подключенных к централизованным сетям теплоснабжения, по общему правилу, включает в себя как плату за потребление этой услуги в соответствующем помещении, так и плату за ее потребление в целях содержания общего имущества в многоквартирном доме.</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Обращаясь в суд с настоящим иском, истец исходит из того, что первоначальным проектом  многоквартирного дома приборы отопления в местах общего пользования предусматривались. Сведений о том, что технической документацией отопление мест общего пользования по данному многоквартирному дому не было предусмотрено, не имеется. Также не имеется доказательств того, что демонтаж приборов отопления в местах общего пользования многоквартирного дома произведен в соответствии с нормами действующего законодательства, с внесением изменений в проект дома.</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При этом пунктом 3 части 1 статьи 36 Жилищного кодекса Российской Федерации установлено, что именно собственникам помещений в многоквартирном доме принадлежит на праве общей долевой собственности общее имущество в многоквартирном доме, а именно: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и в силу статей </w:t>
      </w:r>
      <w:r w:rsidRPr="0091243E">
        <w:rPr>
          <w:rFonts w:ascii="Times New Roman" w:eastAsia="Times New Roman" w:hAnsi="Times New Roman" w:cs="Times New Roman"/>
          <w:lang w:eastAsia="ru-RU"/>
        </w:rPr>
        <w:t>210 и 211 Гражданского кодекса Российской Федерации именно собственник несет бремя содержания принадлежащего ему имущества, а также риск его случайной гибели или случайного повреждения.</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Согласно материалам дела, многоквартирный жилой дом №</w:t>
      </w:r>
      <w:r w:rsidRPr="0091243E" w:rsidR="00CB58E7">
        <w:t>***</w:t>
      </w:r>
      <w:r w:rsidRPr="0091243E">
        <w:rPr>
          <w:rFonts w:ascii="Times New Roman" w:eastAsia="Times New Roman" w:hAnsi="Times New Roman" w:cs="Times New Roman"/>
          <w:lang w:eastAsia="ru-RU"/>
        </w:rPr>
        <w:t xml:space="preserve"> по пр. </w:t>
      </w:r>
      <w:r w:rsidRPr="0091243E" w:rsidR="00CB58E7">
        <w:t>***</w:t>
      </w:r>
      <w:r w:rsidRPr="0091243E">
        <w:rPr>
          <w:rFonts w:ascii="Times New Roman" w:eastAsia="Times New Roman" w:hAnsi="Times New Roman" w:cs="Times New Roman"/>
          <w:lang w:eastAsia="ru-RU"/>
        </w:rPr>
        <w:t>подключен к системе центрального отопления, имеет сеть трубопроводов, проходящих через систему перекрытий и мест общего пользования, по которым тепловая энергия доставляется в квартиры, отапливаемые от данной сети.</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Доказательств, подтверждающих правомерность отключения отопительных приборов в местах общего пользования за спорный период, суду не представлено. </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Из ответа администрации г. Евпатории следует, что в администрации г. Евпатории отсутствуют документы, подтверждающие срез приборов отопления в местах общего пользования  МКД по </w:t>
      </w:r>
      <w:r w:rsidRPr="0091243E" w:rsidR="00CB58E7">
        <w:t>***</w:t>
      </w:r>
      <w:r w:rsidRPr="0091243E">
        <w:rPr>
          <w:rFonts w:ascii="Times New Roman" w:eastAsia="Times New Roman" w:hAnsi="Times New Roman" w:cs="Times New Roman"/>
          <w:lang w:eastAsia="ru-RU"/>
        </w:rPr>
        <w:t xml:space="preserve">. </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Факт отсутствия приборов отопления в местах общего пользования МКД надлежащим образом установлен только в </w:t>
      </w:r>
      <w:r w:rsidRPr="0091243E" w:rsidR="00CB58E7">
        <w:t>***</w:t>
      </w:r>
      <w:r w:rsidRPr="0091243E">
        <w:rPr>
          <w:rFonts w:ascii="Times New Roman" w:eastAsia="Times New Roman" w:hAnsi="Times New Roman" w:cs="Times New Roman"/>
          <w:lang w:eastAsia="ru-RU"/>
        </w:rPr>
        <w:t xml:space="preserve">г. </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Многоквартирный дом, будучи объектом капитального строительства, представляет собой, как следует из пункта 6 части 2 статьи 2 Федерального закона от 30 декабря 2009 года № 384-ФЗ «Технический регламент о безопасности зданий и сооружений», объемную строительную систему, имеющую надземную и подземную части, включающую в себя помещения (квартиры, нежилые помещения и помещения общего пользования), сети и системы инженерно-технического обеспечения, и предназначенную для проживания и деятельности людей, а потому его эксплуатация предполагает расходование поступающих энергетических ресурсов, по общему правилу, не только на удовлетворение индивидуальных нужд собственников и пользователей отдельных жилых и нежилых помещений, но и на общедомовые нужды, т.е. на поддержание общего имущества в таком доме в состоянии, соответствующем нормативно установленным требованиям (пункты 10 и 11 Правил содержания общего имущества в многоквартирном доме, утвержденных Постановлением Правительства Российской Федерации от 13 августа 2006 года № 491; раздел III Правил и норм технической эксплуатации жилищного фонда, утвержденных постановлением Госстроя России от 27 сентября 2003 года № 170).</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В постановлении от 20 декабря 2018 года № 46-П Конституционный Суд Российской Федерации применительно к вопросу о взимании платы за коммунальную услугу по отоплению, подлежащей внесению собственниками или пользователями жилых помещений в подключенном к централизованным сетям теплоснабжения многоквартирном доме, переведенных на отопление с использованием индивидуальных источников тепловой энергии, указал, что сама по себе установка такого рода источников тепловой энергии и, как следствие, фактическое неиспользование тепловой энергии, поступающей по внутридомовым системам отопления, для обогрева соответствующего жилого помещения не могут служить достаточным основанием для полного освобождения его собственника или пользователя от обязанности вносить плату за коммунальную услугу по отоплению в части потребления тепловой энергии в целях содержания общего имущества в многоквартирном доме .</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Данная правовая позиция основывается на том, что переход отдельных помещений (жилых или нежилых) многоквартирного дома, подключенного к централизованным сетям теплоснабжения, на автономное отопление (включая демонтаж расположенных в этих помещениях отопительных приборов (радиаторов отопления) и изоляцию проходящих через них стояков отопления) не влечет за собой реконструкцию относящихся к общему имуществу многоквартирного дома в целом внутридомовых инженерных сетей, а потому тепловая энергия, поступающая в такой дом по централизованным сетям теплоснабжения, по-прежнему продолжает распределяться через транзитные трубопроводы и иные элементы внутридомовой системы отопления по отдельным помещениям (жилым, нежилым, помещениям общего пользования), тем самым отапливая не только соответствующие помещения, но и весь дом в целом, что, по общему правилу, предполагает потребление тепловой энергии, в том числе, и на общедомовые нужды, а также неизбежные потери тепловой энергии во внутридомовых сетях этого дома (трубопроводах, стояках и т.д.).</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Указанное, в свою очередь, обусловливает обязанность собственников и пользователей всех помещений в многоквартирном доме оплачивать коммунальную услугу по отоплению, предоставляемую на общедомовые нужды, вне зависимости от того, каким образом отапливаются сами эти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 Исходя из этого полный отказ от предоставления и оплаты коммунальной услуги по отоплению в многоквартирном доме, подключенном к централизованным сетям теплоснабжения, допускается лишь при условии отключения от централизованной системы отопления многоквартирного дома в целом, а не отдельных его помещений, что возможно осуществить лишь по решению общего собрания собственников помещений в многоквартирном доме и только в рамках реконструкции системы его теплоснабжения (часть 3 статьи 36 и пункт 1 части 2 статьи 44 Жилищного кодекса Российской Федерации).</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В постановлении Конституционного Суда Российской Федерации       от 27 апреля 2021 года № 16-П указано, что положения абзаца третьего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 2 к данным Правилам не соответствуют Конституции Российской Федерации, </w:t>
      </w:r>
      <w:r w:rsidRPr="0091243E">
        <w:rPr>
          <w:rFonts w:ascii="Times New Roman" w:eastAsia="Times New Roman" w:hAnsi="Times New Roman" w:cs="Times New Roman"/>
          <w:lang w:eastAsia="ru-RU"/>
        </w:rPr>
        <w:t xml:space="preserve">ее статьям 19 (часть 1), 35 (части 1 - 3), 40 (часть 1) и 55 (часть 3), в той мере, в какой эти нормативные положения обязывают 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 услугу по отоплению в части потребления тепловой энергии в целях содержания общего имущества в случае, когда помещения общего пользования данного многоквартирного дома не оснащены отопительными приборами или иными </w:t>
      </w:r>
      <w:r w:rsidRPr="0091243E">
        <w:rPr>
          <w:rFonts w:ascii="Times New Roman" w:eastAsia="Times New Roman" w:hAnsi="Times New Roman" w:cs="Times New Roman"/>
          <w:lang w:eastAsia="ru-RU"/>
        </w:rPr>
        <w:t>теплопотребляющими</w:t>
      </w:r>
      <w:r w:rsidRPr="0091243E">
        <w:rPr>
          <w:rFonts w:ascii="Times New Roman" w:eastAsia="Times New Roman" w:hAnsi="Times New Roman" w:cs="Times New Roman"/>
          <w:lang w:eastAsia="ru-RU"/>
        </w:rPr>
        <w:t xml:space="preserve">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 участием расходах, связанных с обеспечением общедомовых нужд.</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Правительству Российской Федерации поручено внести в кратчайшие сроки изменения в действующий порядок расчета платы за коммунальную услугу по отоплению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если отдельные помещения в таком доме переведены с соблюдением установленного порядка переустройства системы внутриквартирного отопления на отопление с использованием индивидуальных источников тепловой энергии, а помещения общего пользования не оснащены отопительными приборами или иными </w:t>
      </w:r>
      <w:r w:rsidRPr="0091243E">
        <w:rPr>
          <w:rFonts w:ascii="Times New Roman" w:eastAsia="Times New Roman" w:hAnsi="Times New Roman" w:cs="Times New Roman"/>
          <w:lang w:eastAsia="ru-RU"/>
        </w:rPr>
        <w:t>теплопотребляющими</w:t>
      </w:r>
      <w:r w:rsidRPr="0091243E">
        <w:rPr>
          <w:rFonts w:ascii="Times New Roman" w:eastAsia="Times New Roman" w:hAnsi="Times New Roman" w:cs="Times New Roman"/>
          <w:lang w:eastAsia="ru-RU"/>
        </w:rPr>
        <w:t xml:space="preserve"> элементами внутридомовой системы отопления.</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До внесения в действующее правовое регулирование необходимых изменений сохраняется прежний порядок расчета платы за коммунальную услугу по отоплению в таком многоквартирном доме, поскольку при определенных обстоятельствах (например, если в конкретном доме число жилых и нежилых помещений, оснащенных индивидуальными источниками тепловой энергии, соотносимо с числом жилых и нежилых помещений, отапливаемых централизованно, а тем более превышает его) освобождение собственников и пользователей помещений, отапливаемых автономно, от обязанности по оплате коммунальной услуги по отоплению в части потребления тепловой энергии, поступающей в указанный дом по централизованным сетям теплоснабжения, в целях содержания его общего имущества – в отсутствие специальных правил расчета соответствующей платы – могло бы привести к существенному росту платежей за отопление для собственников и пользователей остальных помещений данного дома, что не согласовывалось бы с конституционными предписаниями об экономической и социальной солидарности.</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Принимая во внимание обязанность собственников помещений в многоквартирном доме нести расходы на содержание общего имущества в таком доме (статья 210 Гражданского кодекса Российской Федерации, часть 3 статьи 30 и часть 1 статьи 39 Жилищного кодекса Российской Федерации), действующее нормативное регулирование отношений по предоставлению собственникам и пользователям помещений в многоквартирных домах коммунальной услуги по отоплению, исходит из необходимости возложения на потребителей данной услуги обязанности по внесению платы за тепловую энергию (иные коммунальные ресурсы, используемые при производстве услуги по отоплению), фактически потребляемую для обогрева как обособленных жилых и нежилых помещений многоквартирного дома, так и расположенных в нем помещений общего пользования.</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Такой подход, по общему правилу, обуславливает недопустимость отказа собственников и пользователей отдельных помещений в многоквартирном доме от коммунальной услуги по отоплению, а равно и полное исключение расходов на оплату используемой для обогрева дома тепловой энергии, основан на презумпции фактического потребления тепловой энергии, поступающей в многоквартирный дом по централизованным сетям теплоснабжения, для обогрева каждого из расположенных в нем помещений (включая помещения общего пользования) и тем самым многоквартирного дома в целом.</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Данная презумпция может быть опровергнута лишь полным отсутствием фактического потребления тепловой энергии, поступающей в многоквартирный дом по централизованным сетям теплоснабжения, для обогрева того или иного помещения, что, в свою очередь, может быть обусловлено, в частности, особенностями схемы теплоснабжения конкретного многоквартирного дома, предполагающей изначальное отсутствие в помещении элементов внутридомовой системы отопления (отопительных приборов, трубопроводов, стояков отопления и т.п.), либо проведением согласованного в установленном порядке демонтажа системы отопления определенного помещения с переходом на иной вид теплоснабжения и надлежащей изоляцией проходящих через это помещение элементов внутридомовой системы.</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В Постановлении  Конституционного Суда Российской Федерации от 27 апреля 2021 года № 16-П указано, что собственники и пользователи всех помещений в многоквартирном доме обязаны оплачивать коммунальную услугу по отоплению, предоставляемую на общедомовые нужды, вне зависимости от того, каким образом отапливаются данные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Поручением Главы Республики Крым от 12.08.2021г. №1/01-32/5078 сформированы межведомственные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МКД. </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Рекомендовано решения указанных комиссий принимать основанием для изменения порядка начисления  за  предоставленную услугу по теплоснабжению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№354 с даты предоставления таких заявлений.</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Решение межведомственной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МКД по адресу: </w:t>
      </w:r>
      <w:r w:rsidRPr="0091243E" w:rsidR="0091243E">
        <w:t>***</w:t>
      </w:r>
      <w:r w:rsidRPr="0091243E">
        <w:rPr>
          <w:rFonts w:ascii="Times New Roman" w:eastAsia="Times New Roman" w:hAnsi="Times New Roman" w:cs="Times New Roman"/>
          <w:lang w:eastAsia="ru-RU"/>
        </w:rPr>
        <w:t xml:space="preserve"> принято </w:t>
      </w:r>
      <w:r w:rsidRPr="0091243E" w:rsidR="0091243E">
        <w:t>***</w:t>
      </w:r>
      <w:r w:rsidRPr="0091243E">
        <w:rPr>
          <w:rFonts w:ascii="Times New Roman" w:eastAsia="Times New Roman" w:hAnsi="Times New Roman" w:cs="Times New Roman"/>
          <w:lang w:eastAsia="ru-RU"/>
        </w:rPr>
        <w:t xml:space="preserve">г., а исковые требования заявлены </w:t>
      </w:r>
      <w:r w:rsidRPr="0091243E" w:rsidR="0091243E">
        <w:t>***</w:t>
      </w:r>
      <w:r w:rsidRPr="0091243E">
        <w:rPr>
          <w:rFonts w:ascii="Times New Roman" w:eastAsia="Times New Roman" w:hAnsi="Times New Roman" w:cs="Times New Roman"/>
          <w:lang w:eastAsia="ru-RU"/>
        </w:rPr>
        <w:t xml:space="preserve">г. включительно. </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Следовательно, обстоятельства, установленные указанным протоколом, с учетом заявительного характера обращения за изменениями порядка начисления  за  предоставленную услугу по теплоснабжению, не относятся к спорному периоду. </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Так, в силу статей 309, 310 ГК РФ обязательства должны исполняться надлежащим образом в соответствии с условиями обязательства и требованиями закона. Изменение условий обязательства в одностороннем порядке, как и отказ от исполнения обязательства, не допускается.</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В соответствии со ст. 153 ЖК РФ  граждане и организации обязаны своевременно и полностью вносить плату за жилое помещение и коммунальные услуги.</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В силу  с ч.4 ст. 154 ЖК РФ   плата за коммунальные услуги включает в себя, в том числе, и плату за  отопление.</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Так,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 (ч.9.1. ст.156 ЖК РФ).</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Согласно  ч.1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Частью 9.3. ст.156 ЖК РФ   (в редакции, действующей во время спорных правоотношений) установлено, что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Несмотря на то, что договор на предоставление услуг по теплоснабжению с ответчиком не заключен, фактически между сторонами возникли договорные отношения по поставке и потреблению тепловой энергии на содержание мест общего пользования в соответствии с  ч.1 ст. 540 ГК РФ.</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Учитывая изложенное, а также то, что в материалах дела не имеется  и при рассмотрении дела не установлено доказательств, которые могли бы служить основанием для освобождения ответчиков  от обязанности по оплате  тепловой энергии  для обогрева помещений общего пользования, входящих в состав  общего имущества МКД в спорный период, суд считает необходимым взыскать с ответчиков в пользу ГУП РК «</w:t>
      </w:r>
      <w:r w:rsidRPr="0091243E">
        <w:rPr>
          <w:rFonts w:ascii="Times New Roman" w:eastAsia="Times New Roman" w:hAnsi="Times New Roman" w:cs="Times New Roman"/>
          <w:lang w:eastAsia="ru-RU"/>
        </w:rPr>
        <w:t>Крымтеплокоммунэнерго</w:t>
      </w:r>
      <w:r w:rsidRPr="0091243E">
        <w:rPr>
          <w:rFonts w:ascii="Times New Roman" w:eastAsia="Times New Roman" w:hAnsi="Times New Roman" w:cs="Times New Roman"/>
          <w:lang w:eastAsia="ru-RU"/>
        </w:rPr>
        <w:t>» образовавшуюся задолженность.</w:t>
      </w:r>
    </w:p>
    <w:p w:rsidR="00403BE7" w:rsidRPr="0091243E" w:rsidP="00403BE7">
      <w:pPr>
        <w:spacing w:after="0" w:line="24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ab/>
        <w:t xml:space="preserve">Представленный истцом расчет задолженности, суд находит арифметически верным, произведенным в соответствии с Правилами № 354 и особенностями многоквартирного дома. </w:t>
      </w:r>
    </w:p>
    <w:p w:rsidR="00403BE7" w:rsidRPr="0091243E" w:rsidP="00403BE7">
      <w:pPr>
        <w:spacing w:after="0" w:line="240" w:lineRule="atLeast"/>
        <w:ind w:right="-2" w:firstLine="709"/>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Вместе с тем,  ответчиками в судебном заседании заявлено о применении последствий пропуска срока исковых требований.</w:t>
      </w:r>
    </w:p>
    <w:p w:rsidR="00403BE7" w:rsidRPr="0091243E" w:rsidP="00403BE7">
      <w:pPr>
        <w:spacing w:after="0" w:line="240" w:lineRule="atLeast"/>
        <w:ind w:right="-2" w:firstLine="709"/>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 Указанное заявление подлежит частичному удовлетворению  по следующим основаниям.</w:t>
      </w:r>
    </w:p>
    <w:p w:rsidR="00403BE7" w:rsidRPr="0091243E" w:rsidP="00403BE7">
      <w:pPr>
        <w:spacing w:after="0" w:line="240" w:lineRule="atLeast"/>
        <w:ind w:right="-2" w:firstLine="709"/>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Согласно ч.1 ст. 196 ГК РФ общий срок исковой давности составляет три года со дня, определяемого в соответствии со статьей 200 настоящего Кодекса.</w:t>
      </w:r>
    </w:p>
    <w:p w:rsidR="00403BE7" w:rsidRPr="0091243E" w:rsidP="00403BE7">
      <w:pPr>
        <w:spacing w:after="0" w:line="240" w:lineRule="atLeast"/>
        <w:ind w:right="-2" w:firstLine="709"/>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В силу ч.1 и ч.200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403BE7" w:rsidRPr="0091243E" w:rsidP="00403BE7">
      <w:pPr>
        <w:spacing w:after="0" w:line="240" w:lineRule="atLeast"/>
        <w:ind w:right="-2" w:firstLine="709"/>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По обязательствам с определенным сроком исполнения течение срока исковой давности начинается по окончании срока исполнения.</w:t>
      </w:r>
    </w:p>
    <w:p w:rsidR="00403BE7" w:rsidRPr="0091243E" w:rsidP="00403BE7">
      <w:pPr>
        <w:spacing w:after="0" w:line="240" w:lineRule="atLeast"/>
        <w:ind w:right="-2" w:firstLine="709"/>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Согласно ч.1 ст. 204 ГК РФ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403BE7" w:rsidRPr="0091243E" w:rsidP="00403BE7">
      <w:pPr>
        <w:spacing w:after="0" w:line="240" w:lineRule="atLeast"/>
        <w:ind w:right="-2" w:firstLine="709"/>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В случае отмены судебного приказа, если </w:t>
      </w:r>
      <w:r w:rsidRPr="0091243E">
        <w:rPr>
          <w:rFonts w:ascii="Times New Roman" w:eastAsia="Times New Roman" w:hAnsi="Times New Roman" w:cs="Times New Roman"/>
          <w:lang w:eastAsia="ru-RU"/>
        </w:rPr>
        <w:t>неистекшая</w:t>
      </w:r>
      <w:r w:rsidRPr="0091243E">
        <w:rPr>
          <w:rFonts w:ascii="Times New Roman" w:eastAsia="Times New Roman" w:hAnsi="Times New Roman" w:cs="Times New Roman"/>
          <w:lang w:eastAsia="ru-RU"/>
        </w:rPr>
        <w:t xml:space="preserve"> часть срока исковой давности составляет менее шести месяцев, она удлиняется до шести месяцев (пункт 1 статьи 6, пункт 3 статьи 204 ГК РФ). П. 18 Постановление Пленума Верховного Суда РФ от 29.09.2015 N 43 "О некоторых вопросах, связанных с применением норм Гражданского кодекса Российской Федерации об исковой давности".</w:t>
      </w:r>
    </w:p>
    <w:p w:rsidR="00403BE7" w:rsidRPr="0091243E" w:rsidP="00403BE7">
      <w:pPr>
        <w:spacing w:after="0" w:line="240" w:lineRule="atLeast"/>
        <w:ind w:right="-2" w:firstLine="709"/>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Так согласно материалам гражданского дела, ГУП РК «</w:t>
      </w:r>
      <w:r w:rsidRPr="0091243E">
        <w:rPr>
          <w:rFonts w:ascii="Times New Roman" w:eastAsia="Times New Roman" w:hAnsi="Times New Roman" w:cs="Times New Roman"/>
          <w:lang w:eastAsia="ru-RU"/>
        </w:rPr>
        <w:t>Крымтеплокоммунэнерго</w:t>
      </w:r>
      <w:r w:rsidRPr="0091243E">
        <w:rPr>
          <w:rFonts w:ascii="Times New Roman" w:eastAsia="Times New Roman" w:hAnsi="Times New Roman" w:cs="Times New Roman"/>
          <w:lang w:eastAsia="ru-RU"/>
        </w:rPr>
        <w:t>» в лице филиала ГУП РК «</w:t>
      </w:r>
      <w:r w:rsidRPr="0091243E">
        <w:rPr>
          <w:rFonts w:ascii="Times New Roman" w:eastAsia="Times New Roman" w:hAnsi="Times New Roman" w:cs="Times New Roman"/>
          <w:lang w:eastAsia="ru-RU"/>
        </w:rPr>
        <w:t>Крымтеплокоммунэнерго</w:t>
      </w:r>
      <w:r w:rsidRPr="0091243E">
        <w:rPr>
          <w:rFonts w:ascii="Times New Roman" w:eastAsia="Times New Roman" w:hAnsi="Times New Roman" w:cs="Times New Roman"/>
          <w:lang w:eastAsia="ru-RU"/>
        </w:rPr>
        <w:t xml:space="preserve">»  в г. Евпатории обратилось с данным исковым заявлением </w:t>
      </w:r>
      <w:r w:rsidRPr="0091243E" w:rsidR="0091243E">
        <w:t>***</w:t>
      </w:r>
      <w:r w:rsidRPr="0091243E">
        <w:rPr>
          <w:rFonts w:ascii="Times New Roman" w:eastAsia="Times New Roman" w:hAnsi="Times New Roman" w:cs="Times New Roman"/>
          <w:lang w:eastAsia="ru-RU"/>
        </w:rPr>
        <w:t>г.</w:t>
      </w:r>
    </w:p>
    <w:p w:rsidR="00403BE7" w:rsidRPr="0091243E" w:rsidP="00403BE7">
      <w:pPr>
        <w:spacing w:after="0" w:line="240" w:lineRule="atLeast"/>
        <w:ind w:right="-2" w:firstLine="709"/>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Из материалов гражданского дела </w:t>
      </w:r>
      <w:r w:rsidRPr="0091243E" w:rsidR="0091243E">
        <w:t>***</w:t>
      </w:r>
      <w:r w:rsidRPr="0091243E">
        <w:rPr>
          <w:rFonts w:ascii="Times New Roman" w:eastAsia="Times New Roman" w:hAnsi="Times New Roman" w:cs="Times New Roman"/>
          <w:lang w:eastAsia="ru-RU"/>
        </w:rPr>
        <w:t>, исследованных в судебном заседании установлено, что  ГУП РК «</w:t>
      </w:r>
      <w:r w:rsidRPr="0091243E">
        <w:rPr>
          <w:rFonts w:ascii="Times New Roman" w:eastAsia="Times New Roman" w:hAnsi="Times New Roman" w:cs="Times New Roman"/>
          <w:lang w:eastAsia="ru-RU"/>
        </w:rPr>
        <w:t>Крымтеплокоммунэнерго</w:t>
      </w:r>
      <w:r w:rsidRPr="0091243E">
        <w:rPr>
          <w:rFonts w:ascii="Times New Roman" w:eastAsia="Times New Roman" w:hAnsi="Times New Roman" w:cs="Times New Roman"/>
          <w:lang w:eastAsia="ru-RU"/>
        </w:rPr>
        <w:t>» в лице филиала ГУП РК «</w:t>
      </w:r>
      <w:r w:rsidRPr="0091243E">
        <w:rPr>
          <w:rFonts w:ascii="Times New Roman" w:eastAsia="Times New Roman" w:hAnsi="Times New Roman" w:cs="Times New Roman"/>
          <w:lang w:eastAsia="ru-RU"/>
        </w:rPr>
        <w:t>Крымтеплокоммунэнерго</w:t>
      </w:r>
      <w:r w:rsidRPr="0091243E">
        <w:rPr>
          <w:rFonts w:ascii="Times New Roman" w:eastAsia="Times New Roman" w:hAnsi="Times New Roman" w:cs="Times New Roman"/>
          <w:lang w:eastAsia="ru-RU"/>
        </w:rPr>
        <w:t xml:space="preserve">»  в г. Евпатории </w:t>
      </w:r>
      <w:r w:rsidRPr="0091243E" w:rsidR="0091243E">
        <w:t>***</w:t>
      </w:r>
      <w:r w:rsidRPr="0091243E">
        <w:rPr>
          <w:rFonts w:ascii="Times New Roman" w:eastAsia="Times New Roman" w:hAnsi="Times New Roman" w:cs="Times New Roman"/>
          <w:lang w:eastAsia="ru-RU"/>
        </w:rPr>
        <w:t xml:space="preserve">г. обратилось к мировому судье судебного участка №40 Евпаторийского судебного района (городской округ Евпатория)  с  заявлением о вынесении судебного приказа о взыскании с Лебедевой С.А. задолженности за  потребленную тепловую энергию для обогрева  помещения общего пользования, входящих в состав  общего имущества МКД за период с </w:t>
      </w:r>
      <w:r w:rsidRPr="0091243E" w:rsidR="0091243E">
        <w:t>***</w:t>
      </w:r>
      <w:r w:rsidRPr="0091243E">
        <w:rPr>
          <w:rFonts w:ascii="Times New Roman" w:eastAsia="Times New Roman" w:hAnsi="Times New Roman" w:cs="Times New Roman"/>
          <w:lang w:eastAsia="ru-RU"/>
        </w:rPr>
        <w:t xml:space="preserve">г. по </w:t>
      </w:r>
      <w:r w:rsidRPr="0091243E" w:rsidR="0091243E">
        <w:t>***</w:t>
      </w:r>
      <w:r w:rsidRPr="0091243E">
        <w:rPr>
          <w:rFonts w:ascii="Times New Roman" w:eastAsia="Times New Roman" w:hAnsi="Times New Roman" w:cs="Times New Roman"/>
          <w:lang w:eastAsia="ru-RU"/>
        </w:rPr>
        <w:t xml:space="preserve">г.  </w:t>
      </w:r>
    </w:p>
    <w:p w:rsidR="00403BE7" w:rsidRPr="0091243E" w:rsidP="00403BE7">
      <w:pPr>
        <w:spacing w:after="0" w:line="240" w:lineRule="atLeast"/>
        <w:ind w:right="-2" w:firstLine="709"/>
        <w:jc w:val="both"/>
        <w:rPr>
          <w:rFonts w:ascii="Times New Roman" w:eastAsia="Times New Roman" w:hAnsi="Times New Roman" w:cs="Times New Roman"/>
          <w:lang w:eastAsia="ru-RU"/>
        </w:rPr>
      </w:pPr>
      <w:r w:rsidRPr="0091243E">
        <w:t>***</w:t>
      </w:r>
      <w:r w:rsidRPr="0091243E">
        <w:rPr>
          <w:rFonts w:ascii="Times New Roman" w:eastAsia="Times New Roman" w:hAnsi="Times New Roman" w:cs="Times New Roman"/>
          <w:lang w:eastAsia="ru-RU"/>
        </w:rPr>
        <w:t>г. по указанному выше заявлению был выдан судебный приказ.</w:t>
      </w:r>
    </w:p>
    <w:p w:rsidR="00403BE7" w:rsidRPr="0091243E" w:rsidP="00403BE7">
      <w:pPr>
        <w:spacing w:after="0" w:line="240" w:lineRule="atLeast"/>
        <w:ind w:right="-2" w:firstLine="709"/>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Определением от </w:t>
      </w:r>
      <w:r w:rsidRPr="0091243E" w:rsidR="0091243E">
        <w:t>***</w:t>
      </w:r>
      <w:r w:rsidRPr="0091243E">
        <w:rPr>
          <w:rFonts w:ascii="Times New Roman" w:eastAsia="Times New Roman" w:hAnsi="Times New Roman" w:cs="Times New Roman"/>
          <w:lang w:eastAsia="ru-RU"/>
        </w:rPr>
        <w:t>г. указанный выше судебный приказ был отменен.</w:t>
      </w:r>
    </w:p>
    <w:p w:rsidR="00403BE7" w:rsidRPr="0091243E" w:rsidP="00403BE7">
      <w:pPr>
        <w:spacing w:after="0" w:line="240" w:lineRule="atLeast"/>
        <w:ind w:right="-2" w:firstLine="709"/>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Таким образом, с  учетом правил прерывания срока исковой давности в связи с обращением истца с заявлением о вынесении судебного приказа,  вынесением судебного приказа и его отменой, требования истца о взыскании задолженности за пе</w:t>
      </w:r>
      <w:r w:rsidRPr="0091243E">
        <w:rPr>
          <w:rFonts w:ascii="Times New Roman" w:eastAsia="Times New Roman" w:hAnsi="Times New Roman" w:cs="Times New Roman"/>
          <w:lang w:eastAsia="ru-RU"/>
        </w:rPr>
        <w:t xml:space="preserve">риод  с </w:t>
      </w:r>
      <w:r w:rsidRPr="0091243E" w:rsidR="0091243E">
        <w:t>***</w:t>
      </w:r>
      <w:r w:rsidRPr="0091243E">
        <w:rPr>
          <w:rFonts w:ascii="Times New Roman" w:eastAsia="Times New Roman" w:hAnsi="Times New Roman" w:cs="Times New Roman"/>
          <w:lang w:eastAsia="ru-RU"/>
        </w:rPr>
        <w:t xml:space="preserve">г. по </w:t>
      </w:r>
      <w:r w:rsidRPr="0091243E" w:rsidR="0091243E">
        <w:t>***</w:t>
      </w:r>
      <w:r w:rsidRPr="0091243E">
        <w:rPr>
          <w:rFonts w:ascii="Times New Roman" w:eastAsia="Times New Roman" w:hAnsi="Times New Roman" w:cs="Times New Roman"/>
          <w:lang w:eastAsia="ru-RU"/>
        </w:rPr>
        <w:t xml:space="preserve">г. не подлежат удовлетворению, так как истцом за указанный период пропущен срок исковой давности, о применении которого заявили  ответчики в судебном заседании. </w:t>
      </w:r>
    </w:p>
    <w:p w:rsidR="00403BE7" w:rsidRPr="0091243E" w:rsidP="00403BE7">
      <w:pPr>
        <w:spacing w:after="0" w:line="240" w:lineRule="atLeast"/>
        <w:ind w:right="-2" w:firstLine="709"/>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В связи с чем,  только в данной части иска о взыскании с ответчиков задолженности  следует отказать за истечением срока исковой давности, но не за весь период, поскольку в остальной части срок исковой давности не пропущен.</w:t>
      </w:r>
    </w:p>
    <w:p w:rsidR="00403BE7" w:rsidRPr="0091243E" w:rsidP="00403BE7">
      <w:pPr>
        <w:spacing w:after="0" w:line="0" w:lineRule="atLeast"/>
        <w:ind w:right="-2" w:firstLine="709"/>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Учитывая, вышеизложенное  с ответчиков в равных долях  подлежит взысканию плата за тепловую энергию для обогрева помещений общего пользования, входящих в состав общего имущества МКД за период с </w:t>
      </w:r>
      <w:r w:rsidRPr="0091243E" w:rsidR="0091243E">
        <w:t>***</w:t>
      </w:r>
      <w:r w:rsidRPr="0091243E">
        <w:rPr>
          <w:rFonts w:ascii="Times New Roman" w:eastAsia="Times New Roman" w:hAnsi="Times New Roman" w:cs="Times New Roman"/>
          <w:lang w:eastAsia="ru-RU"/>
        </w:rPr>
        <w:t xml:space="preserve">г. по </w:t>
      </w:r>
      <w:r w:rsidRPr="0091243E" w:rsidR="0091243E">
        <w:t>***</w:t>
      </w:r>
      <w:r w:rsidRPr="0091243E">
        <w:rPr>
          <w:rFonts w:ascii="Times New Roman" w:eastAsia="Times New Roman" w:hAnsi="Times New Roman" w:cs="Times New Roman"/>
          <w:lang w:eastAsia="ru-RU"/>
        </w:rPr>
        <w:t xml:space="preserve">г.   в размере по </w:t>
      </w:r>
      <w:r w:rsidRPr="0091243E" w:rsidR="0091243E">
        <w:t>***</w:t>
      </w:r>
      <w:r w:rsidRPr="0091243E">
        <w:rPr>
          <w:rFonts w:ascii="Times New Roman" w:eastAsia="Times New Roman" w:hAnsi="Times New Roman" w:cs="Times New Roman"/>
          <w:lang w:eastAsia="ru-RU"/>
        </w:rPr>
        <w:t xml:space="preserve">руб. </w:t>
      </w:r>
    </w:p>
    <w:p w:rsidR="00403BE7" w:rsidRPr="0091243E" w:rsidP="00403BE7">
      <w:pPr>
        <w:spacing w:after="0" w:line="0" w:lineRule="atLeast"/>
        <w:jc w:val="both"/>
        <w:rPr>
          <w:rFonts w:ascii="Times New Roman" w:eastAsia="Times New Roman" w:hAnsi="Times New Roman" w:cs="Times New Roman"/>
          <w:color w:val="FF0000"/>
          <w:lang w:eastAsia="ru-RU"/>
        </w:rPr>
      </w:pPr>
      <w:r w:rsidRPr="0091243E">
        <w:rPr>
          <w:rFonts w:ascii="Times New Roman" w:eastAsia="Times New Roman" w:hAnsi="Times New Roman" w:cs="Times New Roman"/>
          <w:lang w:eastAsia="ru-RU"/>
        </w:rPr>
        <w:t>Разрешая требования истца о взыскании пени за неоплату коммунальных услуг по отоплению суд исходит из положений п.14 ст. 155 ЖК РФ, которым установлена  обязанность лица, несвоевременно и (или) не полностью внесшего плату за жилое помещение и коммунальные услуги, уплатить кредитору пени, а также из положений ч.1 ст. 207 ГПК РФ, предусматривающей, что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403BE7" w:rsidRPr="0091243E" w:rsidP="00403BE7">
      <w:pPr>
        <w:spacing w:after="0" w:line="0" w:lineRule="atLeast"/>
        <w:ind w:right="-2" w:firstLine="567"/>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Учитывая, вышеизложенное  с ответчиков в равных долях  подлежит взысканию пени за период с </w:t>
      </w:r>
      <w:r w:rsidRPr="0091243E" w:rsidR="0091243E">
        <w:t>***</w:t>
      </w:r>
      <w:r w:rsidRPr="0091243E">
        <w:rPr>
          <w:rFonts w:ascii="Times New Roman" w:eastAsia="Times New Roman" w:hAnsi="Times New Roman" w:cs="Times New Roman"/>
          <w:lang w:eastAsia="ru-RU"/>
        </w:rPr>
        <w:t xml:space="preserve">г. по </w:t>
      </w:r>
      <w:r w:rsidRPr="0091243E" w:rsidR="0091243E">
        <w:t>***</w:t>
      </w:r>
      <w:r w:rsidRPr="0091243E">
        <w:rPr>
          <w:rFonts w:ascii="Times New Roman" w:eastAsia="Times New Roman" w:hAnsi="Times New Roman" w:cs="Times New Roman"/>
          <w:lang w:eastAsia="ru-RU"/>
        </w:rPr>
        <w:t xml:space="preserve">г.   в размере по </w:t>
      </w:r>
      <w:r w:rsidRPr="0091243E" w:rsidR="0091243E">
        <w:t>***</w:t>
      </w:r>
      <w:r w:rsidRPr="0091243E">
        <w:rPr>
          <w:rFonts w:ascii="Times New Roman" w:eastAsia="Times New Roman" w:hAnsi="Times New Roman" w:cs="Times New Roman"/>
          <w:lang w:eastAsia="ru-RU"/>
        </w:rPr>
        <w:t xml:space="preserve">руб. </w:t>
      </w:r>
      <w:r w:rsidRPr="0091243E" w:rsidR="00F524A5">
        <w:rPr>
          <w:rFonts w:ascii="Times New Roman" w:eastAsia="Times New Roman" w:hAnsi="Times New Roman" w:cs="Times New Roman"/>
          <w:lang w:eastAsia="ru-RU"/>
        </w:rPr>
        <w:t>с каждого.</w:t>
      </w:r>
    </w:p>
    <w:p w:rsidR="00403BE7" w:rsidRPr="0091243E" w:rsidP="00403BE7">
      <w:pPr>
        <w:spacing w:after="0" w:line="0" w:lineRule="atLeast"/>
        <w:ind w:right="-2" w:firstLine="709"/>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В остальной части исковых требований о взыскании пени следует отказать.</w:t>
      </w:r>
    </w:p>
    <w:p w:rsidR="00403BE7" w:rsidRPr="0091243E" w:rsidP="00403BE7">
      <w:pPr>
        <w:tabs>
          <w:tab w:val="left" w:pos="567"/>
        </w:tabs>
        <w:spacing w:after="0" w:line="0" w:lineRule="atLeast"/>
        <w:ind w:right="-31"/>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t>В соответствии со ст.98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403BE7" w:rsidRPr="0091243E" w:rsidP="00F524A5">
      <w:pPr>
        <w:tabs>
          <w:tab w:val="left" w:pos="284"/>
        </w:tabs>
        <w:spacing w:after="0" w:line="0" w:lineRule="atLeast"/>
        <w:ind w:right="-31"/>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 </w:t>
      </w:r>
      <w:r w:rsidRPr="0091243E">
        <w:rPr>
          <w:rFonts w:ascii="Times New Roman" w:eastAsia="Times New Roman" w:hAnsi="Times New Roman" w:cs="Times New Roman"/>
          <w:lang w:eastAsia="ru-RU"/>
        </w:rPr>
        <w:tab/>
      </w:r>
      <w:r w:rsidRPr="0091243E">
        <w:rPr>
          <w:rFonts w:ascii="Times New Roman" w:eastAsia="Times New Roman" w:hAnsi="Times New Roman" w:cs="Times New Roman"/>
          <w:lang w:eastAsia="ru-RU"/>
        </w:rPr>
        <w:tab/>
        <w:t xml:space="preserve">В связи с чем, с ответчиков в пользу истца подлежит взысканию  государственная пошлина уплаченная истцом в размере по </w:t>
      </w:r>
      <w:r w:rsidRPr="0091243E" w:rsidR="0091243E">
        <w:t>***</w:t>
      </w:r>
      <w:r w:rsidRPr="0091243E">
        <w:rPr>
          <w:rFonts w:ascii="Times New Roman" w:eastAsia="Times New Roman" w:hAnsi="Times New Roman" w:cs="Times New Roman"/>
          <w:lang w:eastAsia="ru-RU"/>
        </w:rPr>
        <w:t xml:space="preserve"> руб. с каждого.  </w:t>
      </w:r>
    </w:p>
    <w:p w:rsidR="009F5312" w:rsidRPr="0091243E" w:rsidP="006E2BB8">
      <w:pPr>
        <w:tabs>
          <w:tab w:val="left" w:pos="284"/>
        </w:tabs>
        <w:spacing w:after="0" w:line="240" w:lineRule="auto"/>
        <w:ind w:right="-31"/>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ab/>
      </w:r>
      <w:r w:rsidRPr="0091243E" w:rsidR="009766A4">
        <w:rPr>
          <w:rFonts w:ascii="Times New Roman" w:eastAsia="Times New Roman" w:hAnsi="Times New Roman" w:cs="Times New Roman"/>
          <w:lang w:eastAsia="ru-RU"/>
        </w:rPr>
        <w:tab/>
      </w:r>
      <w:r w:rsidRPr="0091243E" w:rsidR="009B3793">
        <w:rPr>
          <w:rFonts w:ascii="Times New Roman" w:eastAsia="Times New Roman" w:hAnsi="Times New Roman" w:cs="Times New Roman"/>
          <w:lang w:eastAsia="ru-RU"/>
        </w:rPr>
        <w:t xml:space="preserve">Руководствуясь ст. ст. 98, 194–199 Гражданского процессуального кодекса Российской Федерации, </w:t>
      </w:r>
      <w:r w:rsidRPr="0091243E" w:rsidR="006B7368">
        <w:rPr>
          <w:rFonts w:ascii="Times New Roman" w:eastAsia="Times New Roman" w:hAnsi="Times New Roman" w:cs="Times New Roman"/>
          <w:lang w:eastAsia="ru-RU"/>
        </w:rPr>
        <w:t>суд</w:t>
      </w:r>
      <w:r w:rsidRPr="0091243E">
        <w:rPr>
          <w:rFonts w:ascii="Times New Roman" w:eastAsia="Times New Roman" w:hAnsi="Times New Roman" w:cs="Times New Roman"/>
          <w:lang w:eastAsia="ru-RU"/>
        </w:rPr>
        <w:t>,</w:t>
      </w:r>
    </w:p>
    <w:p w:rsidR="00341513" w:rsidRPr="0091243E" w:rsidP="009766A4">
      <w:pPr>
        <w:spacing w:after="0" w:line="240" w:lineRule="auto"/>
        <w:ind w:right="-31"/>
        <w:jc w:val="center"/>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РЕШИЛ:</w:t>
      </w:r>
    </w:p>
    <w:p w:rsidR="009F5312" w:rsidRPr="0091243E" w:rsidP="00C6542F">
      <w:pPr>
        <w:spacing w:after="0" w:line="240" w:lineRule="auto"/>
        <w:ind w:right="-31" w:firstLine="708"/>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Исковое заявление </w:t>
      </w:r>
      <w:r w:rsidRPr="0091243E" w:rsidR="00C73580">
        <w:rPr>
          <w:rFonts w:ascii="Times New Roman" w:eastAsia="Times New Roman" w:hAnsi="Times New Roman" w:cs="Times New Roman"/>
          <w:lang w:eastAsia="ru-RU"/>
        </w:rPr>
        <w:t>Государственного унитарного предприятия Республики Крым «</w:t>
      </w:r>
      <w:r w:rsidRPr="0091243E" w:rsidR="00C73580">
        <w:rPr>
          <w:rFonts w:ascii="Times New Roman" w:eastAsia="Times New Roman" w:hAnsi="Times New Roman" w:cs="Times New Roman"/>
          <w:lang w:eastAsia="ru-RU"/>
        </w:rPr>
        <w:t>Крымтеплокоммунэнерго</w:t>
      </w:r>
      <w:r w:rsidRPr="0091243E" w:rsidR="00C73580">
        <w:rPr>
          <w:rFonts w:ascii="Times New Roman" w:eastAsia="Times New Roman" w:hAnsi="Times New Roman" w:cs="Times New Roman"/>
          <w:lang w:eastAsia="ru-RU"/>
        </w:rPr>
        <w:t>»  в лице филиала Государственного унитарного  предприятия Республики Крым «</w:t>
      </w:r>
      <w:r w:rsidRPr="0091243E" w:rsidR="00C73580">
        <w:rPr>
          <w:rFonts w:ascii="Times New Roman" w:eastAsia="Times New Roman" w:hAnsi="Times New Roman" w:cs="Times New Roman"/>
          <w:lang w:eastAsia="ru-RU"/>
        </w:rPr>
        <w:t>Крымтеплокоммунэнерго</w:t>
      </w:r>
      <w:r w:rsidRPr="0091243E" w:rsidR="00C73580">
        <w:rPr>
          <w:rFonts w:ascii="Times New Roman" w:eastAsia="Times New Roman" w:hAnsi="Times New Roman" w:cs="Times New Roman"/>
          <w:lang w:eastAsia="ru-RU"/>
        </w:rPr>
        <w:t xml:space="preserve">» в г. Евпатории </w:t>
      </w:r>
      <w:r w:rsidRPr="0091243E" w:rsidR="00376773">
        <w:rPr>
          <w:rFonts w:ascii="Times New Roman" w:eastAsia="Times New Roman" w:hAnsi="Times New Roman" w:cs="Times New Roman"/>
          <w:lang w:eastAsia="ru-RU"/>
        </w:rPr>
        <w:t>к Лебедевой Светлане Алексеевне, Бородину Алексею Александровичу</w:t>
      </w:r>
      <w:r w:rsidRPr="0091243E" w:rsidR="00955E74">
        <w:rPr>
          <w:rFonts w:ascii="Times New Roman" w:eastAsia="Times New Roman" w:hAnsi="Times New Roman" w:cs="Times New Roman"/>
          <w:lang w:eastAsia="ru-RU"/>
        </w:rPr>
        <w:t xml:space="preserve"> </w:t>
      </w:r>
      <w:r w:rsidRPr="0091243E" w:rsidR="004A26AD">
        <w:rPr>
          <w:rFonts w:ascii="Times New Roman" w:eastAsia="Times New Roman" w:hAnsi="Times New Roman" w:cs="Times New Roman"/>
          <w:lang w:eastAsia="ru-RU"/>
        </w:rPr>
        <w:t>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w:t>
      </w:r>
      <w:r w:rsidRPr="0091243E">
        <w:rPr>
          <w:rFonts w:ascii="Times New Roman" w:eastAsia="Times New Roman" w:hAnsi="Times New Roman" w:cs="Times New Roman"/>
          <w:lang w:eastAsia="ru-RU"/>
        </w:rPr>
        <w:t>– удовлетворить</w:t>
      </w:r>
      <w:r w:rsidRPr="0091243E" w:rsidR="00376773">
        <w:rPr>
          <w:rFonts w:ascii="Times New Roman" w:eastAsia="Times New Roman" w:hAnsi="Times New Roman" w:cs="Times New Roman"/>
          <w:lang w:eastAsia="ru-RU"/>
        </w:rPr>
        <w:t xml:space="preserve"> частично</w:t>
      </w:r>
      <w:r w:rsidRPr="0091243E">
        <w:rPr>
          <w:rFonts w:ascii="Times New Roman" w:eastAsia="Times New Roman" w:hAnsi="Times New Roman" w:cs="Times New Roman"/>
          <w:lang w:eastAsia="ru-RU"/>
        </w:rPr>
        <w:t>.</w:t>
      </w:r>
    </w:p>
    <w:p w:rsidR="00FF1A7D" w:rsidRPr="0091243E" w:rsidP="004F44C2">
      <w:pPr>
        <w:spacing w:after="0" w:line="240" w:lineRule="atLeast"/>
        <w:ind w:firstLine="720"/>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Взыскать</w:t>
      </w:r>
      <w:r w:rsidRPr="0091243E" w:rsidR="00F936B9">
        <w:rPr>
          <w:rFonts w:ascii="Times New Roman" w:eastAsia="Times New Roman" w:hAnsi="Times New Roman" w:cs="Times New Roman"/>
          <w:lang w:eastAsia="ru-RU"/>
        </w:rPr>
        <w:t xml:space="preserve"> </w:t>
      </w:r>
      <w:r w:rsidRPr="0091243E" w:rsidR="00C73580">
        <w:rPr>
          <w:rFonts w:ascii="Times New Roman" w:eastAsia="Times New Roman" w:hAnsi="Times New Roman" w:cs="Times New Roman"/>
          <w:lang w:eastAsia="ru-RU"/>
        </w:rPr>
        <w:t>с</w:t>
      </w:r>
      <w:r w:rsidRPr="0091243E" w:rsidR="00F936B9">
        <w:rPr>
          <w:rFonts w:ascii="Times New Roman" w:eastAsia="Times New Roman" w:hAnsi="Times New Roman" w:cs="Times New Roman"/>
          <w:lang w:eastAsia="ru-RU"/>
        </w:rPr>
        <w:t xml:space="preserve"> </w:t>
      </w:r>
      <w:r w:rsidRPr="0091243E" w:rsidR="00376773">
        <w:rPr>
          <w:rFonts w:ascii="Times New Roman" w:eastAsia="Times New Roman" w:hAnsi="Times New Roman" w:cs="Times New Roman"/>
          <w:lang w:eastAsia="ru-RU"/>
        </w:rPr>
        <w:t>Лебедевой Светланы Алексеевны</w:t>
      </w:r>
      <w:r w:rsidRPr="0091243E" w:rsidR="00955E74">
        <w:rPr>
          <w:rFonts w:ascii="Times New Roman" w:eastAsia="Times New Roman" w:hAnsi="Times New Roman" w:cs="Times New Roman"/>
          <w:lang w:eastAsia="ru-RU"/>
        </w:rPr>
        <w:t xml:space="preserve"> </w:t>
      </w:r>
      <w:r w:rsidRPr="0091243E" w:rsidR="00C73580">
        <w:rPr>
          <w:rFonts w:ascii="Times New Roman" w:eastAsia="Times New Roman" w:hAnsi="Times New Roman" w:cs="Times New Roman"/>
          <w:lang w:eastAsia="ru-RU"/>
        </w:rPr>
        <w:t xml:space="preserve">(паспорт гражданина Российской Федерации серия </w:t>
      </w:r>
      <w:r w:rsidRPr="0091243E" w:rsidR="0091243E">
        <w:t>***</w:t>
      </w:r>
      <w:r w:rsidRPr="0091243E" w:rsidR="00955E74">
        <w:rPr>
          <w:rFonts w:ascii="Times New Roman" w:eastAsia="Times New Roman" w:hAnsi="Times New Roman" w:cs="Times New Roman"/>
          <w:lang w:eastAsia="ru-RU"/>
        </w:rPr>
        <w:t xml:space="preserve"> </w:t>
      </w:r>
      <w:r w:rsidRPr="0091243E" w:rsidR="00376773">
        <w:rPr>
          <w:rFonts w:ascii="Times New Roman" w:eastAsia="Times New Roman" w:hAnsi="Times New Roman" w:cs="Times New Roman"/>
          <w:lang w:eastAsia="ru-RU"/>
        </w:rPr>
        <w:t>№</w:t>
      </w:r>
      <w:r w:rsidRPr="0091243E" w:rsidR="0091243E">
        <w:t>***</w:t>
      </w:r>
      <w:r w:rsidRPr="0091243E" w:rsidR="00C73580">
        <w:rPr>
          <w:rFonts w:ascii="Times New Roman" w:eastAsia="Times New Roman" w:hAnsi="Times New Roman" w:cs="Times New Roman"/>
          <w:lang w:eastAsia="ru-RU"/>
        </w:rPr>
        <w:t xml:space="preserve">, выдан </w:t>
      </w:r>
      <w:r w:rsidRPr="0091243E" w:rsidR="0091243E">
        <w:t>***</w:t>
      </w:r>
      <w:r w:rsidRPr="0091243E" w:rsidR="00665E98">
        <w:rPr>
          <w:rFonts w:ascii="Times New Roman" w:eastAsia="Times New Roman" w:hAnsi="Times New Roman" w:cs="Times New Roman"/>
          <w:lang w:eastAsia="ru-RU"/>
        </w:rPr>
        <w:t>г</w:t>
      </w:r>
      <w:r w:rsidRPr="0091243E" w:rsidR="00C73580">
        <w:rPr>
          <w:rFonts w:ascii="Times New Roman" w:eastAsia="Times New Roman" w:hAnsi="Times New Roman" w:cs="Times New Roman"/>
          <w:lang w:eastAsia="ru-RU"/>
        </w:rPr>
        <w:t>.</w:t>
      </w:r>
      <w:r w:rsidRPr="0091243E" w:rsidR="00376773">
        <w:rPr>
          <w:rFonts w:ascii="Times New Roman" w:eastAsia="Times New Roman" w:hAnsi="Times New Roman" w:cs="Times New Roman"/>
          <w:lang w:eastAsia="ru-RU"/>
        </w:rPr>
        <w:t xml:space="preserve"> </w:t>
      </w:r>
      <w:r w:rsidR="00865F57">
        <w:rPr>
          <w:rFonts w:ascii="Times New Roman" w:eastAsia="Times New Roman" w:hAnsi="Times New Roman" w:cs="Times New Roman"/>
          <w:lang w:eastAsia="ru-RU"/>
        </w:rPr>
        <w:t>***</w:t>
      </w:r>
      <w:r w:rsidRPr="0091243E" w:rsidR="00C73580">
        <w:rPr>
          <w:rFonts w:ascii="Times New Roman" w:eastAsia="Times New Roman" w:hAnsi="Times New Roman" w:cs="Times New Roman"/>
          <w:lang w:eastAsia="ru-RU"/>
        </w:rPr>
        <w:t xml:space="preserve"> к/п </w:t>
      </w:r>
      <w:r w:rsidRPr="0091243E" w:rsidR="0091243E">
        <w:t>***</w:t>
      </w:r>
      <w:r w:rsidRPr="0091243E" w:rsidR="00C73580">
        <w:rPr>
          <w:rFonts w:ascii="Times New Roman" w:eastAsia="Times New Roman" w:hAnsi="Times New Roman" w:cs="Times New Roman"/>
          <w:lang w:eastAsia="ru-RU"/>
        </w:rPr>
        <w:t xml:space="preserve">) </w:t>
      </w:r>
      <w:r w:rsidRPr="0091243E">
        <w:rPr>
          <w:rFonts w:ascii="Times New Roman" w:eastAsia="Times New Roman" w:hAnsi="Times New Roman" w:cs="Times New Roman"/>
          <w:lang w:eastAsia="ru-RU"/>
        </w:rPr>
        <w:t xml:space="preserve">в пользу </w:t>
      </w:r>
      <w:r w:rsidRPr="0091243E" w:rsidR="004F44C2">
        <w:rPr>
          <w:rFonts w:ascii="Times New Roman" w:eastAsia="Times New Roman" w:hAnsi="Times New Roman" w:cs="Times New Roman"/>
          <w:lang w:eastAsia="ru-RU"/>
        </w:rPr>
        <w:t>Государственного унитарного предприятия Республики Крым «</w:t>
      </w:r>
      <w:r w:rsidRPr="0091243E" w:rsidR="004F44C2">
        <w:rPr>
          <w:rFonts w:ascii="Times New Roman" w:eastAsia="Times New Roman" w:hAnsi="Times New Roman" w:cs="Times New Roman"/>
          <w:lang w:eastAsia="ru-RU"/>
        </w:rPr>
        <w:t>Крымтеплокоммунэнерго</w:t>
      </w:r>
      <w:r w:rsidRPr="0091243E" w:rsidR="004F44C2">
        <w:rPr>
          <w:rFonts w:ascii="Times New Roman" w:eastAsia="Times New Roman" w:hAnsi="Times New Roman" w:cs="Times New Roman"/>
          <w:lang w:eastAsia="ru-RU"/>
        </w:rPr>
        <w:t xml:space="preserve">»  в лице </w:t>
      </w:r>
      <w:r w:rsidRPr="0091243E" w:rsidR="00420C4C">
        <w:rPr>
          <w:rFonts w:ascii="Times New Roman" w:eastAsia="Times New Roman" w:hAnsi="Times New Roman" w:cs="Times New Roman"/>
          <w:lang w:eastAsia="ru-RU"/>
        </w:rPr>
        <w:t xml:space="preserve">филиала </w:t>
      </w:r>
      <w:r w:rsidRPr="0091243E" w:rsidR="004F44C2">
        <w:rPr>
          <w:rFonts w:ascii="Times New Roman" w:eastAsia="Times New Roman" w:hAnsi="Times New Roman" w:cs="Times New Roman"/>
          <w:lang w:eastAsia="ru-RU"/>
        </w:rPr>
        <w:t>Государственного унитарного  предприятия Республики Крым «</w:t>
      </w:r>
      <w:r w:rsidRPr="0091243E" w:rsidR="004F44C2">
        <w:rPr>
          <w:rFonts w:ascii="Times New Roman" w:eastAsia="Times New Roman" w:hAnsi="Times New Roman" w:cs="Times New Roman"/>
          <w:lang w:eastAsia="ru-RU"/>
        </w:rPr>
        <w:t>Крымтеплокоммунэнерго</w:t>
      </w:r>
      <w:r w:rsidRPr="0091243E" w:rsidR="004F44C2">
        <w:rPr>
          <w:rFonts w:ascii="Times New Roman" w:eastAsia="Times New Roman" w:hAnsi="Times New Roman" w:cs="Times New Roman"/>
          <w:lang w:eastAsia="ru-RU"/>
        </w:rPr>
        <w:t xml:space="preserve">» в г. Евпатории </w:t>
      </w:r>
      <w:r w:rsidRPr="0091243E" w:rsidR="00576EE9">
        <w:rPr>
          <w:rFonts w:ascii="Times New Roman" w:eastAsia="Times New Roman" w:hAnsi="Times New Roman" w:cs="Times New Roman"/>
          <w:lang w:eastAsia="ru-RU"/>
        </w:rPr>
        <w:t xml:space="preserve">(ОГРН 1149102047962) </w:t>
      </w:r>
      <w:r w:rsidRPr="0091243E" w:rsidR="00E15F25">
        <w:rPr>
          <w:rFonts w:ascii="Times New Roman" w:eastAsia="Times New Roman" w:hAnsi="Times New Roman" w:cs="Times New Roman"/>
          <w:lang w:eastAsia="ru-RU"/>
        </w:rPr>
        <w:t xml:space="preserve">задолженность </w:t>
      </w:r>
      <w:r w:rsidRPr="0091243E" w:rsidR="004F44C2">
        <w:rPr>
          <w:rFonts w:ascii="Times New Roman" w:eastAsia="Times New Roman" w:hAnsi="Times New Roman" w:cs="Times New Roman"/>
          <w:lang w:eastAsia="ru-RU"/>
        </w:rPr>
        <w:t xml:space="preserve"> </w:t>
      </w:r>
      <w:r w:rsidRPr="0091243E" w:rsidR="00F936B9">
        <w:rPr>
          <w:rFonts w:ascii="Times New Roman" w:eastAsia="Times New Roman" w:hAnsi="Times New Roman" w:cs="Times New Roman"/>
          <w:lang w:eastAsia="ru-RU"/>
        </w:rPr>
        <w:t xml:space="preserve">за потребленную тепловую энергию для обогрева помещений общего пользования, входящих в состав  общего имущества многоквартирного дома </w:t>
      </w:r>
      <w:r w:rsidRPr="0091243E" w:rsidR="00C73580">
        <w:rPr>
          <w:rFonts w:ascii="Times New Roman" w:eastAsia="Times New Roman" w:hAnsi="Times New Roman" w:cs="Times New Roman"/>
          <w:lang w:eastAsia="ru-RU"/>
        </w:rPr>
        <w:t xml:space="preserve"> за период  с </w:t>
      </w:r>
      <w:r w:rsidRPr="0091243E" w:rsidR="0091243E">
        <w:t>***</w:t>
      </w:r>
      <w:r w:rsidRPr="0091243E" w:rsidR="00C73580">
        <w:rPr>
          <w:rFonts w:ascii="Times New Roman" w:eastAsia="Times New Roman" w:hAnsi="Times New Roman" w:cs="Times New Roman"/>
          <w:lang w:eastAsia="ru-RU"/>
        </w:rPr>
        <w:t>г</w:t>
      </w:r>
      <w:r w:rsidRPr="0091243E" w:rsidR="00665E98">
        <w:rPr>
          <w:rFonts w:ascii="Times New Roman" w:eastAsia="Times New Roman" w:hAnsi="Times New Roman" w:cs="Times New Roman"/>
          <w:lang w:eastAsia="ru-RU"/>
        </w:rPr>
        <w:t>.</w:t>
      </w:r>
      <w:r w:rsidRPr="0091243E" w:rsidR="00C73580">
        <w:rPr>
          <w:rFonts w:ascii="Times New Roman" w:eastAsia="Times New Roman" w:hAnsi="Times New Roman" w:cs="Times New Roman"/>
          <w:lang w:eastAsia="ru-RU"/>
        </w:rPr>
        <w:t xml:space="preserve"> по  </w:t>
      </w:r>
      <w:r w:rsidRPr="0091243E" w:rsidR="0091243E">
        <w:t>***</w:t>
      </w:r>
      <w:r w:rsidRPr="0091243E" w:rsidR="00C73580">
        <w:rPr>
          <w:rFonts w:ascii="Times New Roman" w:eastAsia="Times New Roman" w:hAnsi="Times New Roman" w:cs="Times New Roman"/>
          <w:lang w:eastAsia="ru-RU"/>
        </w:rPr>
        <w:t xml:space="preserve">г. </w:t>
      </w:r>
      <w:r w:rsidRPr="0091243E" w:rsidR="004F44C2">
        <w:rPr>
          <w:rFonts w:ascii="Times New Roman" w:eastAsia="Times New Roman" w:hAnsi="Times New Roman" w:cs="Times New Roman"/>
          <w:lang w:eastAsia="ru-RU"/>
        </w:rPr>
        <w:t xml:space="preserve">в размере </w:t>
      </w:r>
      <w:r w:rsidRPr="0091243E" w:rsidR="0091243E">
        <w:t>***</w:t>
      </w:r>
      <w:r w:rsidRPr="0091243E" w:rsidR="0091243E">
        <w:rPr>
          <w:rFonts w:ascii="Times New Roman" w:eastAsia="Times New Roman" w:hAnsi="Times New Roman" w:cs="Times New Roman"/>
          <w:lang w:eastAsia="ru-RU"/>
        </w:rPr>
        <w:t xml:space="preserve"> </w:t>
      </w:r>
      <w:r w:rsidRPr="0091243E" w:rsidR="00420C4C">
        <w:rPr>
          <w:rFonts w:ascii="Times New Roman" w:eastAsia="Times New Roman" w:hAnsi="Times New Roman" w:cs="Times New Roman"/>
          <w:lang w:eastAsia="ru-RU"/>
        </w:rPr>
        <w:t>(</w:t>
      </w:r>
      <w:r w:rsidRPr="0091243E" w:rsidR="0091243E">
        <w:t>***</w:t>
      </w:r>
      <w:r w:rsidRPr="0091243E" w:rsidR="00420C4C">
        <w:rPr>
          <w:rFonts w:ascii="Times New Roman" w:eastAsia="Times New Roman" w:hAnsi="Times New Roman" w:cs="Times New Roman"/>
          <w:lang w:eastAsia="ru-RU"/>
        </w:rPr>
        <w:t>)</w:t>
      </w:r>
      <w:r w:rsidRPr="0091243E" w:rsidR="006B7368">
        <w:rPr>
          <w:rFonts w:ascii="Times New Roman" w:eastAsia="Times New Roman" w:hAnsi="Times New Roman" w:cs="Times New Roman"/>
          <w:lang w:eastAsia="ru-RU"/>
        </w:rPr>
        <w:t xml:space="preserve"> рубл</w:t>
      </w:r>
      <w:r w:rsidRPr="0091243E" w:rsidR="0086619C">
        <w:rPr>
          <w:rFonts w:ascii="Times New Roman" w:eastAsia="Times New Roman" w:hAnsi="Times New Roman" w:cs="Times New Roman"/>
          <w:lang w:eastAsia="ru-RU"/>
        </w:rPr>
        <w:t>ей</w:t>
      </w:r>
      <w:r w:rsidRPr="0091243E" w:rsidR="00C05839">
        <w:rPr>
          <w:rFonts w:ascii="Times New Roman" w:eastAsia="Times New Roman" w:hAnsi="Times New Roman" w:cs="Times New Roman"/>
          <w:lang w:eastAsia="ru-RU"/>
        </w:rPr>
        <w:t xml:space="preserve"> </w:t>
      </w:r>
      <w:r w:rsidRPr="0091243E" w:rsidR="0091243E">
        <w:t>***</w:t>
      </w:r>
      <w:r w:rsidRPr="0091243E" w:rsidR="00420C4C">
        <w:rPr>
          <w:rFonts w:ascii="Times New Roman" w:eastAsia="Times New Roman" w:hAnsi="Times New Roman" w:cs="Times New Roman"/>
          <w:lang w:eastAsia="ru-RU"/>
        </w:rPr>
        <w:t xml:space="preserve"> копе</w:t>
      </w:r>
      <w:r w:rsidRPr="0091243E" w:rsidR="00376773">
        <w:rPr>
          <w:rFonts w:ascii="Times New Roman" w:eastAsia="Times New Roman" w:hAnsi="Times New Roman" w:cs="Times New Roman"/>
          <w:lang w:eastAsia="ru-RU"/>
        </w:rPr>
        <w:t>е</w:t>
      </w:r>
      <w:r w:rsidRPr="0091243E" w:rsidR="00420C4C">
        <w:rPr>
          <w:rFonts w:ascii="Times New Roman" w:eastAsia="Times New Roman" w:hAnsi="Times New Roman" w:cs="Times New Roman"/>
          <w:lang w:eastAsia="ru-RU"/>
        </w:rPr>
        <w:t>к,</w:t>
      </w:r>
      <w:r w:rsidRPr="0091243E" w:rsidR="009F233A">
        <w:rPr>
          <w:rFonts w:ascii="Times New Roman" w:eastAsia="Times New Roman" w:hAnsi="Times New Roman" w:cs="Times New Roman"/>
          <w:lang w:eastAsia="ru-RU"/>
        </w:rPr>
        <w:t xml:space="preserve"> пени </w:t>
      </w:r>
      <w:r w:rsidRPr="0091243E" w:rsidR="00376773">
        <w:rPr>
          <w:rFonts w:ascii="Times New Roman" w:eastAsia="Times New Roman" w:hAnsi="Times New Roman" w:cs="Times New Roman"/>
          <w:lang w:eastAsia="ru-RU"/>
        </w:rPr>
        <w:t xml:space="preserve">в размере </w:t>
      </w:r>
      <w:r w:rsidRPr="0091243E" w:rsidR="0091243E">
        <w:t>***</w:t>
      </w:r>
      <w:r w:rsidRPr="0091243E" w:rsidR="00376773">
        <w:rPr>
          <w:rFonts w:ascii="Times New Roman" w:eastAsia="Times New Roman" w:hAnsi="Times New Roman" w:cs="Times New Roman"/>
          <w:lang w:eastAsia="ru-RU"/>
        </w:rPr>
        <w:t xml:space="preserve"> (</w:t>
      </w:r>
      <w:r w:rsidRPr="0091243E" w:rsidR="0091243E">
        <w:t>***</w:t>
      </w:r>
      <w:r w:rsidRPr="0091243E" w:rsidR="00955E74">
        <w:rPr>
          <w:rFonts w:ascii="Times New Roman" w:eastAsia="Times New Roman" w:hAnsi="Times New Roman" w:cs="Times New Roman"/>
          <w:lang w:eastAsia="ru-RU"/>
        </w:rPr>
        <w:t xml:space="preserve">) </w:t>
      </w:r>
      <w:r w:rsidRPr="0091243E" w:rsidR="009F233A">
        <w:rPr>
          <w:rFonts w:ascii="Times New Roman" w:eastAsia="Times New Roman" w:hAnsi="Times New Roman" w:cs="Times New Roman"/>
          <w:lang w:eastAsia="ru-RU"/>
        </w:rPr>
        <w:t xml:space="preserve">рублей </w:t>
      </w:r>
      <w:r w:rsidRPr="0091243E" w:rsidR="0091243E">
        <w:t>***</w:t>
      </w:r>
      <w:r w:rsidRPr="0091243E" w:rsidR="009F233A">
        <w:rPr>
          <w:rFonts w:ascii="Times New Roman" w:eastAsia="Times New Roman" w:hAnsi="Times New Roman" w:cs="Times New Roman"/>
          <w:lang w:eastAsia="ru-RU"/>
        </w:rPr>
        <w:t xml:space="preserve"> копе</w:t>
      </w:r>
      <w:r w:rsidRPr="0091243E" w:rsidR="00376773">
        <w:rPr>
          <w:rFonts w:ascii="Times New Roman" w:eastAsia="Times New Roman" w:hAnsi="Times New Roman" w:cs="Times New Roman"/>
          <w:lang w:eastAsia="ru-RU"/>
        </w:rPr>
        <w:t>е</w:t>
      </w:r>
      <w:r w:rsidRPr="0091243E" w:rsidR="00F936B9">
        <w:rPr>
          <w:rFonts w:ascii="Times New Roman" w:eastAsia="Times New Roman" w:hAnsi="Times New Roman" w:cs="Times New Roman"/>
          <w:lang w:eastAsia="ru-RU"/>
        </w:rPr>
        <w:t>к</w:t>
      </w:r>
      <w:r w:rsidRPr="0091243E">
        <w:rPr>
          <w:rFonts w:ascii="Times New Roman" w:eastAsia="Times New Roman" w:hAnsi="Times New Roman" w:cs="Times New Roman"/>
          <w:lang w:eastAsia="ru-RU"/>
        </w:rPr>
        <w:t>,</w:t>
      </w:r>
      <w:r w:rsidRPr="0091243E" w:rsidR="00420C4C">
        <w:rPr>
          <w:rFonts w:ascii="Times New Roman" w:eastAsia="Times New Roman" w:hAnsi="Times New Roman" w:cs="Times New Roman"/>
          <w:lang w:eastAsia="ru-RU"/>
        </w:rPr>
        <w:t xml:space="preserve"> государственную пошлину  в размере </w:t>
      </w:r>
      <w:r w:rsidRPr="0091243E" w:rsidR="0091243E">
        <w:t>***</w:t>
      </w:r>
      <w:r w:rsidRPr="0091243E" w:rsidR="00C05839">
        <w:rPr>
          <w:rFonts w:ascii="Times New Roman" w:eastAsia="Times New Roman" w:hAnsi="Times New Roman" w:cs="Times New Roman"/>
          <w:lang w:eastAsia="ru-RU"/>
        </w:rPr>
        <w:t xml:space="preserve"> </w:t>
      </w:r>
      <w:r w:rsidRPr="0091243E" w:rsidR="00420C4C">
        <w:rPr>
          <w:rFonts w:ascii="Times New Roman" w:eastAsia="Times New Roman" w:hAnsi="Times New Roman" w:cs="Times New Roman"/>
          <w:lang w:eastAsia="ru-RU"/>
        </w:rPr>
        <w:t>(</w:t>
      </w:r>
      <w:r w:rsidRPr="0091243E" w:rsidR="0091243E">
        <w:t>***</w:t>
      </w:r>
      <w:r w:rsidRPr="0091243E" w:rsidR="00420C4C">
        <w:rPr>
          <w:rFonts w:ascii="Times New Roman" w:eastAsia="Times New Roman" w:hAnsi="Times New Roman" w:cs="Times New Roman"/>
          <w:lang w:eastAsia="ru-RU"/>
        </w:rPr>
        <w:t xml:space="preserve">) рублей. </w:t>
      </w:r>
    </w:p>
    <w:p w:rsidR="00341513" w:rsidRPr="0091243E" w:rsidP="00995366">
      <w:pPr>
        <w:spacing w:after="0" w:line="240" w:lineRule="auto"/>
        <w:ind w:firstLine="708"/>
        <w:jc w:val="both"/>
        <w:rPr>
          <w:rFonts w:ascii="Times New Roman" w:hAnsi="Times New Roman" w:cs="Times New Roman"/>
        </w:rPr>
      </w:pPr>
      <w:r w:rsidRPr="0091243E">
        <w:rPr>
          <w:rFonts w:ascii="Times New Roman" w:hAnsi="Times New Roman" w:cs="Times New Roman"/>
        </w:rPr>
        <w:t xml:space="preserve">Взыскать с Бородина Алексея Александровича (паспорт гражданина Российской Федерации серия </w:t>
      </w:r>
      <w:r w:rsidRPr="0091243E" w:rsidR="0091243E">
        <w:t>***</w:t>
      </w:r>
      <w:r w:rsidRPr="0091243E">
        <w:rPr>
          <w:rFonts w:ascii="Times New Roman" w:hAnsi="Times New Roman" w:cs="Times New Roman"/>
        </w:rPr>
        <w:t xml:space="preserve"> №</w:t>
      </w:r>
      <w:r w:rsidRPr="0091243E" w:rsidR="0091243E">
        <w:t>***</w:t>
      </w:r>
      <w:r w:rsidRPr="0091243E">
        <w:rPr>
          <w:rFonts w:ascii="Times New Roman" w:hAnsi="Times New Roman" w:cs="Times New Roman"/>
        </w:rPr>
        <w:t xml:space="preserve">, выдан </w:t>
      </w:r>
      <w:r w:rsidRPr="0091243E" w:rsidR="0091243E">
        <w:t>***</w:t>
      </w:r>
      <w:r w:rsidRPr="0091243E">
        <w:rPr>
          <w:rFonts w:ascii="Times New Roman" w:hAnsi="Times New Roman" w:cs="Times New Roman"/>
        </w:rPr>
        <w:t xml:space="preserve">г. </w:t>
      </w:r>
      <w:r w:rsidR="00865F57">
        <w:rPr>
          <w:rFonts w:ascii="Times New Roman" w:hAnsi="Times New Roman" w:cs="Times New Roman"/>
        </w:rPr>
        <w:t>***</w:t>
      </w:r>
      <w:r w:rsidRPr="0091243E">
        <w:rPr>
          <w:rFonts w:ascii="Times New Roman" w:hAnsi="Times New Roman" w:cs="Times New Roman"/>
        </w:rPr>
        <w:t xml:space="preserve"> к/п </w:t>
      </w:r>
      <w:r w:rsidRPr="0091243E" w:rsidR="0091243E">
        <w:t>***</w:t>
      </w:r>
      <w:r w:rsidRPr="0091243E">
        <w:rPr>
          <w:rFonts w:ascii="Times New Roman" w:hAnsi="Times New Roman" w:cs="Times New Roman"/>
        </w:rPr>
        <w:t xml:space="preserve">) в пользу Государственного унитарного предприятия Республики </w:t>
      </w:r>
      <w:r w:rsidRPr="0091243E">
        <w:rPr>
          <w:rFonts w:ascii="Times New Roman" w:hAnsi="Times New Roman" w:cs="Times New Roman"/>
        </w:rPr>
        <w:t>Крым «</w:t>
      </w:r>
      <w:r w:rsidRPr="0091243E">
        <w:rPr>
          <w:rFonts w:ascii="Times New Roman" w:hAnsi="Times New Roman" w:cs="Times New Roman"/>
        </w:rPr>
        <w:t>Крымтеплокоммунэнерго</w:t>
      </w:r>
      <w:r w:rsidRPr="0091243E">
        <w:rPr>
          <w:rFonts w:ascii="Times New Roman" w:hAnsi="Times New Roman" w:cs="Times New Roman"/>
        </w:rPr>
        <w:t>»  в лице филиала Государственного унитарного  предприятия Республики Крым «</w:t>
      </w:r>
      <w:r w:rsidRPr="0091243E">
        <w:rPr>
          <w:rFonts w:ascii="Times New Roman" w:hAnsi="Times New Roman" w:cs="Times New Roman"/>
        </w:rPr>
        <w:t>Крымтеплокоммунэнерго</w:t>
      </w:r>
      <w:r w:rsidRPr="0091243E">
        <w:rPr>
          <w:rFonts w:ascii="Times New Roman" w:hAnsi="Times New Roman" w:cs="Times New Roman"/>
        </w:rPr>
        <w:t xml:space="preserve">» в г. Евпатории (ОГРН 1149102047962) задолженность  за потребленную тепловую энергию для обогрева помещений общего пользования, входящих в состав  общего имущества многоквартирного дома  за период  с </w:t>
      </w:r>
      <w:r w:rsidRPr="0091243E" w:rsidR="0091243E">
        <w:t>***</w:t>
      </w:r>
      <w:r w:rsidRPr="0091243E">
        <w:rPr>
          <w:rFonts w:ascii="Times New Roman" w:hAnsi="Times New Roman" w:cs="Times New Roman"/>
        </w:rPr>
        <w:t xml:space="preserve"> г. по  </w:t>
      </w:r>
      <w:r w:rsidRPr="0091243E" w:rsidR="0091243E">
        <w:t>***</w:t>
      </w:r>
      <w:r w:rsidRPr="0091243E">
        <w:rPr>
          <w:rFonts w:ascii="Times New Roman" w:hAnsi="Times New Roman" w:cs="Times New Roman"/>
        </w:rPr>
        <w:t>г. в размере</w:t>
      </w:r>
      <w:r w:rsidRPr="0091243E" w:rsidR="0091243E">
        <w:t>***</w:t>
      </w:r>
      <w:r w:rsidRPr="0091243E" w:rsidR="0091243E">
        <w:rPr>
          <w:rFonts w:ascii="Times New Roman" w:hAnsi="Times New Roman" w:cs="Times New Roman"/>
        </w:rPr>
        <w:t xml:space="preserve"> </w:t>
      </w:r>
      <w:r w:rsidRPr="0091243E">
        <w:rPr>
          <w:rFonts w:ascii="Times New Roman" w:hAnsi="Times New Roman" w:cs="Times New Roman"/>
        </w:rPr>
        <w:t>(</w:t>
      </w:r>
      <w:r w:rsidRPr="0091243E" w:rsidR="0091243E">
        <w:t>***</w:t>
      </w:r>
      <w:r w:rsidRPr="0091243E">
        <w:rPr>
          <w:rFonts w:ascii="Times New Roman" w:hAnsi="Times New Roman" w:cs="Times New Roman"/>
        </w:rPr>
        <w:t xml:space="preserve">) рублей </w:t>
      </w:r>
      <w:r w:rsidRPr="0091243E" w:rsidR="0091243E">
        <w:t>***</w:t>
      </w:r>
      <w:r w:rsidRPr="0091243E">
        <w:rPr>
          <w:rFonts w:ascii="Times New Roman" w:hAnsi="Times New Roman" w:cs="Times New Roman"/>
        </w:rPr>
        <w:t xml:space="preserve"> копеек, пени в размере </w:t>
      </w:r>
      <w:r w:rsidRPr="0091243E" w:rsidR="0091243E">
        <w:t>***</w:t>
      </w:r>
      <w:r w:rsidRPr="0091243E">
        <w:rPr>
          <w:rFonts w:ascii="Times New Roman" w:hAnsi="Times New Roman" w:cs="Times New Roman"/>
        </w:rPr>
        <w:t xml:space="preserve"> (</w:t>
      </w:r>
      <w:r w:rsidRPr="0091243E" w:rsidR="0091243E">
        <w:t>***</w:t>
      </w:r>
      <w:r w:rsidRPr="0091243E">
        <w:rPr>
          <w:rFonts w:ascii="Times New Roman" w:hAnsi="Times New Roman" w:cs="Times New Roman"/>
        </w:rPr>
        <w:t xml:space="preserve">) рублей </w:t>
      </w:r>
      <w:r w:rsidRPr="0091243E" w:rsidR="0091243E">
        <w:t>***</w:t>
      </w:r>
      <w:r w:rsidRPr="0091243E">
        <w:rPr>
          <w:rFonts w:ascii="Times New Roman" w:hAnsi="Times New Roman" w:cs="Times New Roman"/>
        </w:rPr>
        <w:t xml:space="preserve"> копеек, государственную пошлину  в размере </w:t>
      </w:r>
      <w:r w:rsidRPr="0091243E" w:rsidR="0091243E">
        <w:t>***</w:t>
      </w:r>
      <w:r w:rsidRPr="0091243E">
        <w:rPr>
          <w:rFonts w:ascii="Times New Roman" w:hAnsi="Times New Roman" w:cs="Times New Roman"/>
        </w:rPr>
        <w:t xml:space="preserve"> (</w:t>
      </w:r>
      <w:r w:rsidRPr="0091243E" w:rsidR="0091243E">
        <w:t>***</w:t>
      </w:r>
      <w:r w:rsidRPr="0091243E">
        <w:rPr>
          <w:rFonts w:ascii="Times New Roman" w:hAnsi="Times New Roman" w:cs="Times New Roman"/>
        </w:rPr>
        <w:t xml:space="preserve">) рублей. </w:t>
      </w:r>
    </w:p>
    <w:p w:rsidR="00376773" w:rsidRPr="0091243E" w:rsidP="00995366">
      <w:pPr>
        <w:spacing w:after="0" w:line="240" w:lineRule="auto"/>
        <w:ind w:firstLine="708"/>
        <w:jc w:val="both"/>
        <w:rPr>
          <w:rFonts w:ascii="Times New Roman" w:hAnsi="Times New Roman" w:cs="Times New Roman"/>
        </w:rPr>
      </w:pPr>
      <w:r w:rsidRPr="0091243E">
        <w:rPr>
          <w:rFonts w:ascii="Times New Roman" w:hAnsi="Times New Roman" w:cs="Times New Roman"/>
        </w:rPr>
        <w:t>В остальной части исковых требований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 отказать за истечением сроков исковой давности.</w:t>
      </w:r>
    </w:p>
    <w:p w:rsidR="003A530E" w:rsidRPr="0091243E" w:rsidP="004A60ED">
      <w:pPr>
        <w:spacing w:after="0" w:line="240" w:lineRule="auto"/>
        <w:ind w:firstLine="708"/>
        <w:jc w:val="both"/>
        <w:rPr>
          <w:rFonts w:ascii="Times New Roman" w:hAnsi="Times New Roman" w:cs="Times New Roman"/>
        </w:rPr>
      </w:pPr>
      <w:r w:rsidRPr="0091243E">
        <w:rPr>
          <w:rFonts w:ascii="Times New Roman" w:hAnsi="Times New Roman" w:cs="Times New Roman"/>
        </w:rPr>
        <w:t>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 судебного участка №40 Евпаторийского судебного района (городской округ Евпатория).</w:t>
      </w:r>
    </w:p>
    <w:p w:rsidR="00995366" w:rsidRPr="0091243E" w:rsidP="00403BE7">
      <w:pPr>
        <w:spacing w:after="0" w:line="240" w:lineRule="auto"/>
        <w:ind w:firstLine="708"/>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Мотивированное решение </w:t>
      </w:r>
      <w:r w:rsidRPr="0091243E" w:rsidR="00403BE7">
        <w:rPr>
          <w:rFonts w:ascii="Times New Roman" w:eastAsia="Times New Roman" w:hAnsi="Times New Roman" w:cs="Times New Roman"/>
          <w:lang w:eastAsia="ru-RU"/>
        </w:rPr>
        <w:t>изготовлено 03.07.2024г.</w:t>
      </w:r>
    </w:p>
    <w:p w:rsidR="004A60ED" w:rsidRPr="0091243E" w:rsidP="004A60ED">
      <w:pPr>
        <w:spacing w:after="0" w:line="240" w:lineRule="auto"/>
        <w:ind w:firstLine="708"/>
        <w:jc w:val="both"/>
        <w:rPr>
          <w:rFonts w:ascii="Times New Roman" w:eastAsia="Times New Roman" w:hAnsi="Times New Roman" w:cs="Times New Roman"/>
          <w:lang w:eastAsia="ru-RU"/>
        </w:rPr>
      </w:pPr>
    </w:p>
    <w:p w:rsidR="004362D2" w:rsidRPr="0091243E" w:rsidP="004362D2">
      <w:pPr>
        <w:spacing w:after="0" w:line="240" w:lineRule="auto"/>
        <w:ind w:firstLine="708"/>
        <w:jc w:val="both"/>
        <w:rPr>
          <w:rFonts w:ascii="Times New Roman" w:eastAsia="Times New Roman" w:hAnsi="Times New Roman" w:cs="Times New Roman"/>
          <w:lang w:eastAsia="ru-RU"/>
        </w:rPr>
      </w:pPr>
      <w:r w:rsidRPr="0091243E">
        <w:rPr>
          <w:rFonts w:ascii="Times New Roman" w:eastAsia="Times New Roman" w:hAnsi="Times New Roman" w:cs="Times New Roman"/>
          <w:lang w:eastAsia="ru-RU"/>
        </w:rPr>
        <w:t xml:space="preserve">Мировой судья                      /подпись/                                    А.Э. </w:t>
      </w:r>
      <w:r w:rsidRPr="0091243E">
        <w:rPr>
          <w:rFonts w:ascii="Times New Roman" w:eastAsia="Times New Roman" w:hAnsi="Times New Roman" w:cs="Times New Roman"/>
          <w:lang w:eastAsia="ru-RU"/>
        </w:rPr>
        <w:t>Аметова</w:t>
      </w:r>
    </w:p>
    <w:p w:rsidR="004362D2" w:rsidRPr="0091243E" w:rsidP="004362D2">
      <w:pPr>
        <w:spacing w:after="0" w:line="240" w:lineRule="auto"/>
        <w:ind w:firstLine="708"/>
        <w:jc w:val="both"/>
        <w:rPr>
          <w:rFonts w:ascii="Times New Roman" w:eastAsia="Times New Roman" w:hAnsi="Times New Roman" w:cs="Times New Roman"/>
          <w:lang w:eastAsia="ru-RU"/>
        </w:rPr>
      </w:pPr>
    </w:p>
    <w:sectPr w:rsidSect="0091243E">
      <w:pgSz w:w="11906" w:h="16838"/>
      <w:pgMar w:top="426" w:right="42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2"/>
    <w:rsid w:val="0001508F"/>
    <w:rsid w:val="000262B1"/>
    <w:rsid w:val="000D1429"/>
    <w:rsid w:val="000E0816"/>
    <w:rsid w:val="000F7D7B"/>
    <w:rsid w:val="001017E5"/>
    <w:rsid w:val="001052BB"/>
    <w:rsid w:val="001E279F"/>
    <w:rsid w:val="001F0CD0"/>
    <w:rsid w:val="001F1259"/>
    <w:rsid w:val="002171C3"/>
    <w:rsid w:val="00276FEE"/>
    <w:rsid w:val="002B0775"/>
    <w:rsid w:val="003228AA"/>
    <w:rsid w:val="00332037"/>
    <w:rsid w:val="00335825"/>
    <w:rsid w:val="00341513"/>
    <w:rsid w:val="0036270A"/>
    <w:rsid w:val="00376773"/>
    <w:rsid w:val="003A42BF"/>
    <w:rsid w:val="003A530E"/>
    <w:rsid w:val="00403BE7"/>
    <w:rsid w:val="00420C4C"/>
    <w:rsid w:val="004362D2"/>
    <w:rsid w:val="00450F0E"/>
    <w:rsid w:val="0045581C"/>
    <w:rsid w:val="004A26AD"/>
    <w:rsid w:val="004A60ED"/>
    <w:rsid w:val="004D065C"/>
    <w:rsid w:val="004F44C2"/>
    <w:rsid w:val="00524C58"/>
    <w:rsid w:val="00576EE9"/>
    <w:rsid w:val="005923DA"/>
    <w:rsid w:val="005973CA"/>
    <w:rsid w:val="00612EC5"/>
    <w:rsid w:val="00633ACB"/>
    <w:rsid w:val="006552FB"/>
    <w:rsid w:val="00665E98"/>
    <w:rsid w:val="00666BCD"/>
    <w:rsid w:val="006809E7"/>
    <w:rsid w:val="006B7368"/>
    <w:rsid w:val="006E2BB8"/>
    <w:rsid w:val="00793D19"/>
    <w:rsid w:val="007A086A"/>
    <w:rsid w:val="007E73F4"/>
    <w:rsid w:val="00802B0B"/>
    <w:rsid w:val="00864991"/>
    <w:rsid w:val="00865F57"/>
    <w:rsid w:val="0086619C"/>
    <w:rsid w:val="00896B2F"/>
    <w:rsid w:val="0091243E"/>
    <w:rsid w:val="0092511C"/>
    <w:rsid w:val="00955E74"/>
    <w:rsid w:val="009766A4"/>
    <w:rsid w:val="00995366"/>
    <w:rsid w:val="009A3051"/>
    <w:rsid w:val="009B3793"/>
    <w:rsid w:val="009B5A2A"/>
    <w:rsid w:val="009C568B"/>
    <w:rsid w:val="009F233A"/>
    <w:rsid w:val="009F5312"/>
    <w:rsid w:val="00A1016B"/>
    <w:rsid w:val="00A10A35"/>
    <w:rsid w:val="00AB5F4C"/>
    <w:rsid w:val="00AD5513"/>
    <w:rsid w:val="00AF5973"/>
    <w:rsid w:val="00B274C7"/>
    <w:rsid w:val="00B7323E"/>
    <w:rsid w:val="00B8761F"/>
    <w:rsid w:val="00BA3FC8"/>
    <w:rsid w:val="00BA4E46"/>
    <w:rsid w:val="00BA6FE2"/>
    <w:rsid w:val="00BF4735"/>
    <w:rsid w:val="00C05839"/>
    <w:rsid w:val="00C409AE"/>
    <w:rsid w:val="00C429C0"/>
    <w:rsid w:val="00C6542F"/>
    <w:rsid w:val="00C73580"/>
    <w:rsid w:val="00C94B69"/>
    <w:rsid w:val="00CB58E7"/>
    <w:rsid w:val="00D31D2E"/>
    <w:rsid w:val="00D53FBE"/>
    <w:rsid w:val="00D61F6C"/>
    <w:rsid w:val="00D73491"/>
    <w:rsid w:val="00E05D8C"/>
    <w:rsid w:val="00E13A25"/>
    <w:rsid w:val="00E15F25"/>
    <w:rsid w:val="00E509CA"/>
    <w:rsid w:val="00E520FB"/>
    <w:rsid w:val="00EF5DC1"/>
    <w:rsid w:val="00F524A5"/>
    <w:rsid w:val="00F936B9"/>
    <w:rsid w:val="00FA2DCA"/>
    <w:rsid w:val="00FD21A0"/>
    <w:rsid w:val="00FF1A7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E2BB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D31D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1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2A4F3-5374-4AC7-B233-3DC06AFF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