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E24D78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E24D78">
        <w:rPr>
          <w:rFonts w:ascii="Times New Roman" w:eastAsia="Times New Roman" w:hAnsi="Times New Roman" w:cs="Times New Roman"/>
          <w:szCs w:val="28"/>
          <w:lang w:eastAsia="ru-RU"/>
        </w:rPr>
        <w:fldChar w:fldCharType="begin"/>
      </w:r>
      <w:r w:rsidRPr="00E24D78">
        <w:rPr>
          <w:rFonts w:ascii="Times New Roman" w:eastAsia="Times New Roman" w:hAnsi="Times New Roman" w:cs="Times New Roman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E24D78">
        <w:rPr>
          <w:rFonts w:ascii="Times New Roman" w:eastAsia="Times New Roman" w:hAnsi="Times New Roman" w:cs="Times New Roman"/>
          <w:szCs w:val="28"/>
          <w:lang w:eastAsia="ru-RU"/>
        </w:rPr>
        <w:fldChar w:fldCharType="separate"/>
      </w:r>
      <w:r w:rsidRPr="00E24D78">
        <w:rPr>
          <w:rFonts w:ascii="Times New Roman" w:eastAsia="Times New Roman" w:hAnsi="Times New Roman" w:cs="Times New Roman"/>
          <w:szCs w:val="28"/>
          <w:lang w:eastAsia="ru-RU"/>
        </w:rPr>
        <w:fldChar w:fldCharType="end"/>
      </w:r>
      <w:hyperlink r:id="rId4" w:tgtFrame="_blank" w:history="1"/>
      <w:r w:rsidRPr="00E24D78">
        <w:rPr>
          <w:rFonts w:ascii="Times New Roman" w:eastAsia="Times New Roman" w:hAnsi="Times New Roman" w:cs="Times New Roman"/>
          <w:szCs w:val="28"/>
          <w:lang w:eastAsia="ru-RU"/>
        </w:rPr>
        <w:t>Дело №2-</w:t>
      </w:r>
      <w:r w:rsidRPr="00E24D78" w:rsidR="00341513">
        <w:rPr>
          <w:rFonts w:ascii="Times New Roman" w:eastAsia="Times New Roman" w:hAnsi="Times New Roman" w:cs="Times New Roman"/>
          <w:szCs w:val="28"/>
          <w:lang w:eastAsia="ru-RU"/>
        </w:rPr>
        <w:t>40-</w:t>
      </w:r>
      <w:r w:rsidRPr="00E24D78" w:rsidR="003921B9">
        <w:rPr>
          <w:rFonts w:ascii="Times New Roman" w:eastAsia="Times New Roman" w:hAnsi="Times New Roman" w:cs="Times New Roman"/>
          <w:szCs w:val="28"/>
          <w:lang w:eastAsia="ru-RU"/>
        </w:rPr>
        <w:t>978</w:t>
      </w:r>
      <w:r w:rsidRPr="00E24D78">
        <w:rPr>
          <w:rFonts w:ascii="Times New Roman" w:eastAsia="Times New Roman" w:hAnsi="Times New Roman" w:cs="Times New Roman"/>
          <w:szCs w:val="28"/>
          <w:lang w:eastAsia="ru-RU"/>
        </w:rPr>
        <w:t>/20</w:t>
      </w:r>
      <w:r w:rsidRPr="00E24D78" w:rsidR="00370AC3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E24D78" w:rsidR="003921B9">
        <w:rPr>
          <w:rFonts w:ascii="Times New Roman" w:eastAsia="Times New Roman" w:hAnsi="Times New Roman" w:cs="Times New Roman"/>
          <w:szCs w:val="28"/>
          <w:lang w:eastAsia="ru-RU"/>
        </w:rPr>
        <w:t>2</w:t>
      </w:r>
    </w:p>
    <w:p w:rsidR="009F5312" w:rsidRPr="00E24D78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E24D78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E24D78">
        <w:rPr>
          <w:rFonts w:ascii="Times New Roman" w:eastAsia="Times New Roman" w:hAnsi="Times New Roman" w:cs="Times New Roman"/>
          <w:b/>
          <w:szCs w:val="28"/>
          <w:lang w:eastAsia="ru-RU"/>
        </w:rPr>
        <w:t>РЕШЕНИЕ</w:t>
      </w:r>
    </w:p>
    <w:p w:rsidR="009F5312" w:rsidRPr="00E24D78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E24D78">
        <w:rPr>
          <w:rFonts w:ascii="Times New Roman" w:eastAsia="Times New Roman" w:hAnsi="Times New Roman" w:cs="Times New Roman"/>
          <w:b/>
          <w:szCs w:val="28"/>
          <w:lang w:eastAsia="ru-RU"/>
        </w:rPr>
        <w:t>ИМЕНЕМ РОССИЙСКОЙ ФЕДЕРАЦИИ</w:t>
      </w:r>
    </w:p>
    <w:p w:rsidR="00341513" w:rsidRPr="00E24D78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E24D78">
        <w:rPr>
          <w:rFonts w:ascii="Times New Roman" w:eastAsia="Times New Roman" w:hAnsi="Times New Roman" w:cs="Times New Roman"/>
          <w:szCs w:val="28"/>
          <w:lang w:eastAsia="ru-RU"/>
        </w:rPr>
        <w:t>(резолютивная часть)</w:t>
      </w:r>
    </w:p>
    <w:p w:rsidR="009F5312" w:rsidRPr="00E24D78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E24D78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24D78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E24D78" w:rsidR="003921B9">
        <w:rPr>
          <w:rFonts w:ascii="Times New Roman" w:eastAsia="Times New Roman" w:hAnsi="Times New Roman" w:cs="Times New Roman"/>
          <w:szCs w:val="28"/>
          <w:lang w:eastAsia="ru-RU"/>
        </w:rPr>
        <w:t>25 июля</w:t>
      </w:r>
      <w:r w:rsidRPr="00E24D78" w:rsidR="00EA2473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E24D78">
        <w:rPr>
          <w:rFonts w:ascii="Times New Roman" w:eastAsia="Times New Roman" w:hAnsi="Times New Roman" w:cs="Times New Roman"/>
          <w:szCs w:val="28"/>
          <w:lang w:eastAsia="ru-RU"/>
        </w:rPr>
        <w:t>20</w:t>
      </w:r>
      <w:r w:rsidRPr="00E24D78" w:rsidR="00370AC3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E24D78" w:rsidR="003921B9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E24D78">
        <w:rPr>
          <w:rFonts w:ascii="Times New Roman" w:eastAsia="Times New Roman" w:hAnsi="Times New Roman" w:cs="Times New Roman"/>
          <w:szCs w:val="28"/>
          <w:lang w:eastAsia="ru-RU"/>
        </w:rPr>
        <w:t xml:space="preserve"> г.                             </w:t>
      </w:r>
      <w:r w:rsidRPr="00E24D78" w:rsidR="00EA2473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</w:t>
      </w:r>
      <w:r w:rsidRPr="00E24D78" w:rsidR="008B1B39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</w:t>
      </w:r>
      <w:r w:rsidRPr="00E24D78">
        <w:rPr>
          <w:rFonts w:ascii="Times New Roman" w:eastAsia="Times New Roman" w:hAnsi="Times New Roman" w:cs="Times New Roman"/>
          <w:szCs w:val="28"/>
          <w:lang w:eastAsia="ru-RU"/>
        </w:rPr>
        <w:t>г. Евпатория</w:t>
      </w:r>
    </w:p>
    <w:p w:rsidR="009F5312" w:rsidRPr="00E24D78" w:rsidP="0033203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24D78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E24D78" w:rsidR="00332037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</w:t>
      </w:r>
      <w:r w:rsidRPr="00E24D78" w:rsidR="002667A2">
        <w:rPr>
          <w:rFonts w:ascii="Times New Roman" w:eastAsia="Times New Roman" w:hAnsi="Times New Roman" w:cs="Times New Roman"/>
          <w:szCs w:val="28"/>
          <w:lang w:eastAsia="ru-RU"/>
        </w:rPr>
        <w:t xml:space="preserve">Республики Крым </w:t>
      </w:r>
      <w:r w:rsidRPr="00E24D78" w:rsidR="00332037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  <w:r w:rsidRPr="00E24D78" w:rsidR="00332037">
        <w:rPr>
          <w:rFonts w:ascii="Times New Roman" w:eastAsia="Times New Roman" w:hAnsi="Times New Roman" w:cs="Times New Roman"/>
          <w:szCs w:val="28"/>
          <w:lang w:eastAsia="ru-RU"/>
        </w:rPr>
        <w:t xml:space="preserve"> А.Э</w:t>
      </w:r>
      <w:r w:rsidRPr="00E24D78">
        <w:rPr>
          <w:rFonts w:ascii="Times New Roman" w:eastAsia="Times New Roman" w:hAnsi="Times New Roman" w:cs="Times New Roman"/>
          <w:szCs w:val="28"/>
          <w:lang w:eastAsia="ru-RU"/>
        </w:rPr>
        <w:t>.</w:t>
      </w:r>
      <w:r w:rsidRPr="00E24D78" w:rsidR="000D161F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9F5312" w:rsidRPr="00E24D78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24D78">
        <w:rPr>
          <w:rFonts w:ascii="Times New Roman" w:eastAsia="Times New Roman" w:hAnsi="Times New Roman" w:cs="Times New Roman"/>
          <w:szCs w:val="28"/>
          <w:lang w:eastAsia="ru-RU"/>
        </w:rPr>
        <w:t xml:space="preserve">при </w:t>
      </w:r>
      <w:r w:rsidRPr="00E24D78" w:rsidR="003921B9">
        <w:rPr>
          <w:rFonts w:ascii="Times New Roman" w:eastAsia="Times New Roman" w:hAnsi="Times New Roman" w:cs="Times New Roman"/>
          <w:szCs w:val="28"/>
          <w:lang w:eastAsia="ru-RU"/>
        </w:rPr>
        <w:t xml:space="preserve">помощнике судьи </w:t>
      </w:r>
      <w:r w:rsidRPr="00E24D78" w:rsidR="003921B9">
        <w:rPr>
          <w:rFonts w:ascii="Times New Roman" w:eastAsia="Times New Roman" w:hAnsi="Times New Roman" w:cs="Times New Roman"/>
          <w:szCs w:val="28"/>
          <w:lang w:eastAsia="ru-RU"/>
        </w:rPr>
        <w:t>Рахматовой</w:t>
      </w:r>
      <w:r w:rsidRPr="00E24D78" w:rsidR="003921B9">
        <w:rPr>
          <w:rFonts w:ascii="Times New Roman" w:eastAsia="Times New Roman" w:hAnsi="Times New Roman" w:cs="Times New Roman"/>
          <w:szCs w:val="28"/>
          <w:lang w:eastAsia="ru-RU"/>
        </w:rPr>
        <w:t xml:space="preserve"> Л.Р</w:t>
      </w:r>
      <w:r w:rsidRPr="00E24D78" w:rsidR="00045D4D">
        <w:rPr>
          <w:rFonts w:ascii="Times New Roman" w:eastAsia="Times New Roman" w:hAnsi="Times New Roman" w:cs="Times New Roman"/>
          <w:szCs w:val="28"/>
          <w:lang w:eastAsia="ru-RU"/>
        </w:rPr>
        <w:t>.</w:t>
      </w:r>
      <w:r w:rsidRPr="00E24D78" w:rsidR="000D161F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8D0453" w:rsidRPr="00E24D78" w:rsidP="003921B9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24D78">
        <w:rPr>
          <w:rFonts w:ascii="Times New Roman" w:eastAsia="Times New Roman" w:hAnsi="Times New Roman" w:cs="Times New Roman"/>
          <w:szCs w:val="28"/>
          <w:lang w:eastAsia="ru-RU"/>
        </w:rPr>
        <w:t xml:space="preserve">с участием истца </w:t>
      </w:r>
      <w:r w:rsidRPr="00E24D78" w:rsidR="003921B9">
        <w:rPr>
          <w:rFonts w:ascii="Times New Roman" w:eastAsia="Times New Roman" w:hAnsi="Times New Roman" w:cs="Times New Roman"/>
          <w:szCs w:val="28"/>
          <w:lang w:eastAsia="ru-RU"/>
        </w:rPr>
        <w:t>Кристиана</w:t>
      </w:r>
      <w:r w:rsidRPr="00E24D78" w:rsidR="003921B9">
        <w:rPr>
          <w:rFonts w:ascii="Times New Roman" w:eastAsia="Times New Roman" w:hAnsi="Times New Roman" w:cs="Times New Roman"/>
          <w:szCs w:val="28"/>
          <w:lang w:eastAsia="ru-RU"/>
        </w:rPr>
        <w:t xml:space="preserve"> А.Ф.,</w:t>
      </w:r>
    </w:p>
    <w:p w:rsidR="00341513" w:rsidRPr="00E24D78" w:rsidP="00B023E8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24D78"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рассмотрев в открытом судебном заседании гражданское дело по исковому заявлению </w:t>
      </w:r>
      <w:r w:rsidRPr="00E24D78" w:rsidR="003921B9">
        <w:rPr>
          <w:rFonts w:ascii="Times New Roman" w:eastAsia="Times New Roman" w:hAnsi="Times New Roman" w:cs="Times New Roman"/>
          <w:szCs w:val="28"/>
          <w:lang w:eastAsia="ru-RU"/>
        </w:rPr>
        <w:t>Кристиана</w:t>
      </w:r>
      <w:r w:rsidRPr="00E24D78" w:rsidR="003921B9">
        <w:rPr>
          <w:rFonts w:ascii="Times New Roman" w:eastAsia="Times New Roman" w:hAnsi="Times New Roman" w:cs="Times New Roman"/>
          <w:szCs w:val="28"/>
          <w:lang w:eastAsia="ru-RU"/>
        </w:rPr>
        <w:t xml:space="preserve"> Александра Федоровича к Обществу с ограниченной ответственностью «АВАНТ», третье лицо</w:t>
      </w:r>
      <w:r w:rsidRPr="00E24D78" w:rsidR="00045D4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E24D78" w:rsidR="003921B9">
        <w:rPr>
          <w:rFonts w:ascii="Times New Roman" w:eastAsia="Times New Roman" w:hAnsi="Times New Roman" w:cs="Times New Roman"/>
          <w:szCs w:val="28"/>
          <w:lang w:eastAsia="ru-RU"/>
        </w:rPr>
        <w:t xml:space="preserve">Российский национальный коммерческий банк (Публичное акционерное общество) </w:t>
      </w:r>
      <w:r w:rsidRPr="00E24D78" w:rsidR="00045D4D">
        <w:rPr>
          <w:rFonts w:ascii="Times New Roman" w:eastAsia="Times New Roman" w:hAnsi="Times New Roman" w:cs="Times New Roman"/>
          <w:szCs w:val="28"/>
          <w:lang w:eastAsia="ru-RU"/>
        </w:rPr>
        <w:t>о защите прав потребителя, взыскании</w:t>
      </w:r>
      <w:r w:rsidRPr="00E24D78" w:rsidR="003921B9">
        <w:rPr>
          <w:rFonts w:ascii="Times New Roman" w:eastAsia="Times New Roman" w:hAnsi="Times New Roman" w:cs="Times New Roman"/>
          <w:szCs w:val="28"/>
          <w:lang w:eastAsia="ru-RU"/>
        </w:rPr>
        <w:t xml:space="preserve"> суммы предварительно оплаченного товара, </w:t>
      </w:r>
      <w:r w:rsidRPr="00E24D78" w:rsidR="00045D4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E24D78" w:rsidR="003921B9">
        <w:rPr>
          <w:rFonts w:ascii="Times New Roman" w:eastAsia="Times New Roman" w:hAnsi="Times New Roman" w:cs="Times New Roman"/>
          <w:szCs w:val="28"/>
          <w:lang w:eastAsia="ru-RU"/>
        </w:rPr>
        <w:t xml:space="preserve">взыскании убытков, взыскании неустойки и штрафа, компенсации морального </w:t>
      </w:r>
      <w:r w:rsidRPr="00E24D78" w:rsidR="00045D4D">
        <w:rPr>
          <w:rFonts w:ascii="Times New Roman" w:eastAsia="Times New Roman" w:hAnsi="Times New Roman" w:cs="Times New Roman"/>
          <w:szCs w:val="28"/>
          <w:lang w:eastAsia="ru-RU"/>
        </w:rPr>
        <w:t xml:space="preserve"> вред</w:t>
      </w:r>
      <w:r w:rsidRPr="00E24D78" w:rsidR="003921B9">
        <w:rPr>
          <w:rFonts w:ascii="Times New Roman" w:eastAsia="Times New Roman" w:hAnsi="Times New Roman" w:cs="Times New Roman"/>
          <w:szCs w:val="28"/>
          <w:lang w:eastAsia="ru-RU"/>
        </w:rPr>
        <w:t>а</w:t>
      </w:r>
      <w:r w:rsidRPr="00E24D78" w:rsidR="009F5312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E24D78" w:rsidP="00A54596">
      <w:pPr>
        <w:spacing w:after="0" w:line="240" w:lineRule="atLeast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E24D78">
        <w:rPr>
          <w:rFonts w:ascii="Times New Roman" w:eastAsia="Times New Roman" w:hAnsi="Times New Roman" w:cs="Times New Roman"/>
          <w:szCs w:val="28"/>
          <w:lang w:eastAsia="ru-RU"/>
        </w:rPr>
        <w:t>УСТАНОВИЛ:</w:t>
      </w:r>
    </w:p>
    <w:p w:rsidR="00B07666" w:rsidRPr="00E24D78" w:rsidP="00B07666">
      <w:pPr>
        <w:tabs>
          <w:tab w:val="left" w:pos="284"/>
        </w:tabs>
        <w:spacing w:after="0" w:line="240" w:lineRule="atLeast"/>
        <w:ind w:right="-3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24D78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E24D78" w:rsidR="009439CF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E24D78">
        <w:rPr>
          <w:rFonts w:ascii="Times New Roman" w:eastAsia="Times New Roman" w:hAnsi="Times New Roman" w:cs="Times New Roman"/>
          <w:szCs w:val="28"/>
          <w:lang w:eastAsia="ru-RU"/>
        </w:rPr>
        <w:t xml:space="preserve">Руководствуясь </w:t>
      </w:r>
      <w:r w:rsidRPr="00E24D78">
        <w:rPr>
          <w:rFonts w:ascii="Times New Roman" w:eastAsia="Times New Roman" w:hAnsi="Times New Roman" w:cs="Times New Roman"/>
          <w:szCs w:val="28"/>
          <w:lang w:eastAsia="ru-RU"/>
        </w:rPr>
        <w:t>ст.ст</w:t>
      </w:r>
      <w:r w:rsidRPr="00E24D78">
        <w:rPr>
          <w:rFonts w:ascii="Times New Roman" w:eastAsia="Times New Roman" w:hAnsi="Times New Roman" w:cs="Times New Roman"/>
          <w:szCs w:val="28"/>
          <w:lang w:eastAsia="ru-RU"/>
        </w:rPr>
        <w:t>. 103, 193-199 Гражданского процессуального кодекса Российской Федерации, суд,</w:t>
      </w:r>
    </w:p>
    <w:p w:rsidR="00386BCF" w:rsidRPr="00E24D78" w:rsidP="00B07666">
      <w:pPr>
        <w:tabs>
          <w:tab w:val="left" w:pos="284"/>
        </w:tabs>
        <w:spacing w:after="0" w:line="240" w:lineRule="atLeast"/>
        <w:ind w:right="-31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E24D78">
        <w:rPr>
          <w:rFonts w:ascii="Times New Roman" w:eastAsia="Times New Roman" w:hAnsi="Times New Roman" w:cs="Times New Roman"/>
          <w:szCs w:val="28"/>
          <w:lang w:eastAsia="ru-RU"/>
        </w:rPr>
        <w:t>РЕШИЛ:</w:t>
      </w:r>
    </w:p>
    <w:p w:rsidR="009F5312" w:rsidRPr="00E24D78" w:rsidP="00A003B9">
      <w:pPr>
        <w:spacing w:after="0" w:line="240" w:lineRule="atLeast"/>
        <w:ind w:right="-31"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24D78">
        <w:rPr>
          <w:rFonts w:ascii="Times New Roman" w:eastAsia="Times New Roman" w:hAnsi="Times New Roman" w:cs="Times New Roman"/>
          <w:szCs w:val="28"/>
          <w:lang w:eastAsia="ru-RU"/>
        </w:rPr>
        <w:t xml:space="preserve">Исковое заявление </w:t>
      </w:r>
      <w:r w:rsidRPr="00E24D78" w:rsidR="003921B9">
        <w:rPr>
          <w:rFonts w:ascii="Times New Roman" w:eastAsia="Times New Roman" w:hAnsi="Times New Roman" w:cs="Times New Roman"/>
          <w:szCs w:val="28"/>
          <w:lang w:eastAsia="ru-RU"/>
        </w:rPr>
        <w:t>Кристиана</w:t>
      </w:r>
      <w:r w:rsidRPr="00E24D78" w:rsidR="003921B9">
        <w:rPr>
          <w:rFonts w:ascii="Times New Roman" w:eastAsia="Times New Roman" w:hAnsi="Times New Roman" w:cs="Times New Roman"/>
          <w:szCs w:val="28"/>
          <w:lang w:eastAsia="ru-RU"/>
        </w:rPr>
        <w:t xml:space="preserve"> Александра Федоровича к Обществу с ограниченной ответственностью «АВАНТ», третье лицо Российский национальный коммерческий банк (Публичное акционерное общество) о защите прав потребителя, взыскании суммы предварительно оплаченного товара,  взыскании убытков, взыскании неустойки и штрафа, компенсации морального  вред</w:t>
      </w:r>
      <w:r w:rsidRPr="00E24D78" w:rsidR="003921B9">
        <w:rPr>
          <w:rFonts w:ascii="Times New Roman" w:eastAsia="Times New Roman" w:hAnsi="Times New Roman" w:cs="Times New Roman"/>
          <w:szCs w:val="28"/>
          <w:lang w:eastAsia="ru-RU"/>
        </w:rPr>
        <w:t>а</w:t>
      </w:r>
      <w:r w:rsidRPr="00E24D78" w:rsidR="007042D8">
        <w:rPr>
          <w:rFonts w:ascii="Times New Roman" w:eastAsia="Times New Roman" w:hAnsi="Times New Roman" w:cs="Times New Roman"/>
          <w:szCs w:val="28"/>
          <w:lang w:eastAsia="ru-RU"/>
        </w:rPr>
        <w:t>–</w:t>
      </w:r>
      <w:r w:rsidRPr="00E24D78" w:rsidR="007042D8">
        <w:rPr>
          <w:rFonts w:ascii="Times New Roman" w:eastAsia="Times New Roman" w:hAnsi="Times New Roman" w:cs="Times New Roman"/>
          <w:szCs w:val="28"/>
          <w:lang w:eastAsia="ru-RU"/>
        </w:rPr>
        <w:t xml:space="preserve"> удовлетворить</w:t>
      </w:r>
      <w:r w:rsidRPr="00E24D78" w:rsidR="00B07666">
        <w:rPr>
          <w:rFonts w:ascii="Times New Roman" w:eastAsia="Times New Roman" w:hAnsi="Times New Roman" w:cs="Times New Roman"/>
          <w:szCs w:val="28"/>
          <w:lang w:eastAsia="ru-RU"/>
        </w:rPr>
        <w:t xml:space="preserve"> частично</w:t>
      </w:r>
      <w:r w:rsidRPr="00E24D78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B07666" w:rsidRPr="00E24D78" w:rsidP="00231FD0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E24D78">
        <w:rPr>
          <w:rFonts w:ascii="Times New Roman" w:eastAsia="Calibri" w:hAnsi="Times New Roman" w:cs="Times New Roman"/>
          <w:szCs w:val="28"/>
        </w:rPr>
        <w:t xml:space="preserve">Взыскать с </w:t>
      </w:r>
      <w:r w:rsidRPr="00E24D78" w:rsidR="003921B9">
        <w:rPr>
          <w:rFonts w:ascii="Times New Roman" w:eastAsia="Calibri" w:hAnsi="Times New Roman" w:cs="Times New Roman"/>
          <w:szCs w:val="28"/>
        </w:rPr>
        <w:t xml:space="preserve">Общества с ограниченной ответственностью «АВАНТ» (ОГРН </w:t>
      </w:r>
      <w:r w:rsidRPr="00E24D78" w:rsidR="00E24D78">
        <w:rPr>
          <w:szCs w:val="28"/>
        </w:rPr>
        <w:t>***</w:t>
      </w:r>
      <w:r w:rsidRPr="00E24D78" w:rsidR="003921B9">
        <w:rPr>
          <w:rFonts w:ascii="Times New Roman" w:eastAsia="Calibri" w:hAnsi="Times New Roman" w:cs="Times New Roman"/>
          <w:szCs w:val="28"/>
        </w:rPr>
        <w:t xml:space="preserve">, дата регистрации </w:t>
      </w:r>
      <w:r w:rsidRPr="00E24D78" w:rsidR="00E24D78">
        <w:rPr>
          <w:szCs w:val="28"/>
        </w:rPr>
        <w:t>***</w:t>
      </w:r>
      <w:r w:rsidRPr="00E24D78" w:rsidR="003921B9">
        <w:rPr>
          <w:rFonts w:ascii="Times New Roman" w:eastAsia="Calibri" w:hAnsi="Times New Roman" w:cs="Times New Roman"/>
          <w:szCs w:val="28"/>
        </w:rPr>
        <w:t>г.)</w:t>
      </w:r>
      <w:r w:rsidRPr="00E24D78" w:rsidR="00370AC3">
        <w:rPr>
          <w:rFonts w:ascii="Times New Roman" w:eastAsia="Calibri" w:hAnsi="Times New Roman" w:cs="Times New Roman"/>
          <w:szCs w:val="28"/>
        </w:rPr>
        <w:t xml:space="preserve"> в пользу  </w:t>
      </w:r>
      <w:r w:rsidRPr="00E24D78" w:rsidR="003921B9">
        <w:rPr>
          <w:rFonts w:ascii="Times New Roman" w:eastAsia="Calibri" w:hAnsi="Times New Roman" w:cs="Times New Roman"/>
          <w:szCs w:val="28"/>
        </w:rPr>
        <w:t>Кристиана</w:t>
      </w:r>
      <w:r w:rsidRPr="00E24D78" w:rsidR="003921B9">
        <w:rPr>
          <w:rFonts w:ascii="Times New Roman" w:eastAsia="Calibri" w:hAnsi="Times New Roman" w:cs="Times New Roman"/>
          <w:szCs w:val="28"/>
        </w:rPr>
        <w:t xml:space="preserve"> Александра Федоровича (паспорт гражданина Российской Федерации </w:t>
      </w:r>
      <w:r w:rsidRPr="00E24D78" w:rsidR="00E24D78">
        <w:rPr>
          <w:szCs w:val="28"/>
        </w:rPr>
        <w:t>***</w:t>
      </w:r>
      <w:r w:rsidRPr="00E24D78" w:rsidR="003921B9">
        <w:rPr>
          <w:rFonts w:ascii="Times New Roman" w:eastAsia="Calibri" w:hAnsi="Times New Roman" w:cs="Times New Roman"/>
          <w:szCs w:val="28"/>
        </w:rPr>
        <w:t xml:space="preserve">, выдан </w:t>
      </w:r>
      <w:r w:rsidRPr="00E24D78" w:rsidR="00E24D78">
        <w:rPr>
          <w:szCs w:val="28"/>
        </w:rPr>
        <w:t>***</w:t>
      </w:r>
      <w:r w:rsidRPr="00E24D78" w:rsidR="003921B9">
        <w:rPr>
          <w:rFonts w:ascii="Times New Roman" w:eastAsia="Calibri" w:hAnsi="Times New Roman" w:cs="Times New Roman"/>
          <w:szCs w:val="28"/>
        </w:rPr>
        <w:t>)</w:t>
      </w:r>
      <w:r w:rsidRPr="00E24D78">
        <w:rPr>
          <w:rFonts w:ascii="Times New Roman" w:eastAsia="Calibri" w:hAnsi="Times New Roman" w:cs="Times New Roman"/>
          <w:szCs w:val="28"/>
        </w:rPr>
        <w:t xml:space="preserve"> сумму </w:t>
      </w:r>
      <w:r w:rsidRPr="00E24D78" w:rsidR="003921B9">
        <w:rPr>
          <w:rFonts w:ascii="Times New Roman" w:eastAsia="Calibri" w:hAnsi="Times New Roman" w:cs="Times New Roman"/>
          <w:szCs w:val="28"/>
        </w:rPr>
        <w:t xml:space="preserve">предварительно оплаченного товара </w:t>
      </w:r>
      <w:r w:rsidRPr="00E24D78">
        <w:rPr>
          <w:rFonts w:ascii="Times New Roman" w:eastAsia="Calibri" w:hAnsi="Times New Roman" w:cs="Times New Roman"/>
          <w:szCs w:val="28"/>
        </w:rPr>
        <w:t xml:space="preserve">в размере </w:t>
      </w:r>
      <w:r w:rsidRPr="00E24D78" w:rsidR="00E24D78">
        <w:rPr>
          <w:szCs w:val="28"/>
        </w:rPr>
        <w:t>***</w:t>
      </w:r>
      <w:r w:rsidRPr="00E24D78">
        <w:rPr>
          <w:rFonts w:ascii="Times New Roman" w:eastAsia="Calibri" w:hAnsi="Times New Roman" w:cs="Times New Roman"/>
          <w:szCs w:val="28"/>
        </w:rPr>
        <w:t xml:space="preserve">, </w:t>
      </w:r>
      <w:r w:rsidRPr="00E24D78" w:rsidR="00231FD0">
        <w:rPr>
          <w:rFonts w:ascii="Times New Roman" w:eastAsia="Calibri" w:hAnsi="Times New Roman" w:cs="Times New Roman"/>
          <w:szCs w:val="28"/>
        </w:rPr>
        <w:t xml:space="preserve">неустойку </w:t>
      </w:r>
      <w:r w:rsidRPr="00E24D78" w:rsidR="00045D4D">
        <w:rPr>
          <w:rFonts w:ascii="Times New Roman" w:eastAsia="Calibri" w:hAnsi="Times New Roman" w:cs="Times New Roman"/>
          <w:szCs w:val="28"/>
        </w:rPr>
        <w:t xml:space="preserve">(пеню) </w:t>
      </w:r>
      <w:r w:rsidRPr="00E24D78" w:rsidR="00D174B3">
        <w:rPr>
          <w:rFonts w:ascii="Times New Roman" w:eastAsia="Calibri" w:hAnsi="Times New Roman" w:cs="Times New Roman"/>
          <w:szCs w:val="28"/>
        </w:rPr>
        <w:t xml:space="preserve"> за период с </w:t>
      </w:r>
      <w:r w:rsidRPr="00E24D78" w:rsidR="00E24D78">
        <w:rPr>
          <w:szCs w:val="28"/>
        </w:rPr>
        <w:t>***</w:t>
      </w:r>
      <w:r w:rsidRPr="00E24D78" w:rsidR="00D174B3">
        <w:rPr>
          <w:rFonts w:ascii="Times New Roman" w:eastAsia="Calibri" w:hAnsi="Times New Roman" w:cs="Times New Roman"/>
          <w:szCs w:val="28"/>
        </w:rPr>
        <w:t xml:space="preserve">г. </w:t>
      </w:r>
      <w:r w:rsidRPr="00E24D78" w:rsidR="00231FD0">
        <w:rPr>
          <w:rFonts w:ascii="Times New Roman" w:eastAsia="Calibri" w:hAnsi="Times New Roman" w:cs="Times New Roman"/>
          <w:szCs w:val="28"/>
        </w:rPr>
        <w:t xml:space="preserve">в размере </w:t>
      </w:r>
      <w:r w:rsidRPr="00E24D78" w:rsidR="00E24D78">
        <w:rPr>
          <w:szCs w:val="28"/>
        </w:rPr>
        <w:t>***</w:t>
      </w:r>
      <w:r w:rsidRPr="00E24D78" w:rsidR="00231FD0">
        <w:rPr>
          <w:rFonts w:ascii="Times New Roman" w:eastAsia="Calibri" w:hAnsi="Times New Roman" w:cs="Times New Roman"/>
          <w:szCs w:val="28"/>
        </w:rPr>
        <w:t xml:space="preserve">, компенсацию морального вреда в </w:t>
      </w:r>
      <w:r w:rsidRPr="00E24D78" w:rsidR="00361D33">
        <w:rPr>
          <w:rFonts w:ascii="Times New Roman" w:eastAsia="Calibri" w:hAnsi="Times New Roman" w:cs="Times New Roman"/>
          <w:szCs w:val="28"/>
        </w:rPr>
        <w:t xml:space="preserve">размере </w:t>
      </w:r>
      <w:r w:rsidRPr="00E24D78" w:rsidR="00E24D78">
        <w:rPr>
          <w:szCs w:val="28"/>
        </w:rPr>
        <w:t>***</w:t>
      </w:r>
      <w:r w:rsidRPr="00E24D78" w:rsidR="00F52A87">
        <w:rPr>
          <w:rFonts w:ascii="Times New Roman" w:eastAsia="Calibri" w:hAnsi="Times New Roman" w:cs="Times New Roman"/>
          <w:szCs w:val="28"/>
        </w:rPr>
        <w:t>рублей</w:t>
      </w:r>
      <w:r w:rsidRPr="00E24D78" w:rsidR="00231FD0">
        <w:rPr>
          <w:rFonts w:ascii="Times New Roman" w:eastAsia="Calibri" w:hAnsi="Times New Roman" w:cs="Times New Roman"/>
          <w:szCs w:val="28"/>
        </w:rPr>
        <w:t xml:space="preserve">, штраф в размере </w:t>
      </w:r>
      <w:r w:rsidRPr="00E24D78" w:rsidR="00E24D78">
        <w:rPr>
          <w:szCs w:val="28"/>
        </w:rPr>
        <w:t>***</w:t>
      </w:r>
      <w:r w:rsidRPr="00E24D78">
        <w:rPr>
          <w:rFonts w:ascii="Times New Roman" w:eastAsia="Calibri" w:hAnsi="Times New Roman" w:cs="Times New Roman"/>
          <w:szCs w:val="28"/>
        </w:rPr>
        <w:t>.</w:t>
      </w:r>
    </w:p>
    <w:p w:rsidR="00231FD0" w:rsidRPr="00E24D78" w:rsidP="00231FD0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E24D78">
        <w:rPr>
          <w:rFonts w:ascii="Times New Roman" w:eastAsia="Calibri" w:hAnsi="Times New Roman" w:cs="Times New Roman"/>
          <w:szCs w:val="28"/>
        </w:rPr>
        <w:t>В остальной части исковых требований – отказать.</w:t>
      </w:r>
    </w:p>
    <w:p w:rsidR="00B07666" w:rsidRPr="00E24D78" w:rsidP="003921B9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E24D78">
        <w:rPr>
          <w:rFonts w:ascii="Times New Roman" w:eastAsia="Calibri" w:hAnsi="Times New Roman" w:cs="Times New Roman"/>
          <w:szCs w:val="28"/>
        </w:rPr>
        <w:t xml:space="preserve">Взыскать с </w:t>
      </w:r>
      <w:r w:rsidRPr="00E24D78" w:rsidR="003921B9">
        <w:rPr>
          <w:rFonts w:ascii="Times New Roman" w:eastAsia="Calibri" w:hAnsi="Times New Roman" w:cs="Times New Roman"/>
          <w:szCs w:val="28"/>
        </w:rPr>
        <w:t xml:space="preserve">Общества с ограниченной ответственностью «АВАНТ» (ОГРН </w:t>
      </w:r>
      <w:r w:rsidRPr="00E24D78" w:rsidR="00E24D78">
        <w:rPr>
          <w:szCs w:val="28"/>
        </w:rPr>
        <w:t>***</w:t>
      </w:r>
      <w:r w:rsidRPr="00E24D78" w:rsidR="003921B9">
        <w:rPr>
          <w:rFonts w:ascii="Times New Roman" w:eastAsia="Calibri" w:hAnsi="Times New Roman" w:cs="Times New Roman"/>
          <w:szCs w:val="28"/>
        </w:rPr>
        <w:t xml:space="preserve">, дата регистрации </w:t>
      </w:r>
      <w:r w:rsidRPr="00E24D78" w:rsidR="00E24D78">
        <w:rPr>
          <w:szCs w:val="28"/>
        </w:rPr>
        <w:t>***</w:t>
      </w:r>
      <w:r w:rsidRPr="00E24D78" w:rsidR="003921B9">
        <w:rPr>
          <w:rFonts w:ascii="Times New Roman" w:eastAsia="Calibri" w:hAnsi="Times New Roman" w:cs="Times New Roman"/>
          <w:szCs w:val="28"/>
        </w:rPr>
        <w:t xml:space="preserve">г.) </w:t>
      </w:r>
      <w:r w:rsidRPr="00E24D78">
        <w:rPr>
          <w:rFonts w:ascii="Times New Roman" w:eastAsia="Calibri" w:hAnsi="Times New Roman" w:cs="Times New Roman"/>
          <w:szCs w:val="28"/>
        </w:rPr>
        <w:t xml:space="preserve">в доход государства госпошлину в сумме </w:t>
      </w:r>
      <w:r w:rsidRPr="00E24D78" w:rsidR="00E24D78">
        <w:rPr>
          <w:szCs w:val="28"/>
        </w:rPr>
        <w:t>***</w:t>
      </w:r>
      <w:r w:rsidRPr="00E24D78">
        <w:rPr>
          <w:rFonts w:ascii="Times New Roman" w:eastAsia="Calibri" w:hAnsi="Times New Roman" w:cs="Times New Roman"/>
          <w:szCs w:val="28"/>
        </w:rPr>
        <w:t>.</w:t>
      </w:r>
    </w:p>
    <w:p w:rsidR="00D174B3" w:rsidRPr="00E24D78" w:rsidP="00D174B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24D78">
        <w:rPr>
          <w:rFonts w:ascii="Times New Roman" w:eastAsia="Times New Roman" w:hAnsi="Times New Roman" w:cs="Times New Roman"/>
          <w:szCs w:val="28"/>
          <w:lang w:eastAsia="ru-RU"/>
        </w:rPr>
        <w:t xml:space="preserve">Решение может быть обжаловано 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 судебного участка №40 Евпаторийского судебного района (городской округ Евпатория). </w:t>
      </w:r>
    </w:p>
    <w:p w:rsidR="00341513" w:rsidRPr="00E24D78" w:rsidP="00B0766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24D78">
        <w:rPr>
          <w:rFonts w:ascii="Times New Roman" w:eastAsia="Times New Roman" w:hAnsi="Times New Roman" w:cs="Times New Roman"/>
          <w:szCs w:val="28"/>
          <w:lang w:eastAsia="ru-RU"/>
        </w:rPr>
        <w:t>М</w:t>
      </w:r>
      <w:r w:rsidRPr="00E24D78">
        <w:rPr>
          <w:rFonts w:ascii="Times New Roman" w:eastAsia="Times New Roman" w:hAnsi="Times New Roman" w:cs="Times New Roman"/>
          <w:szCs w:val="28"/>
          <w:lang w:eastAsia="ru-RU"/>
        </w:rPr>
        <w:t>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E24D7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E24D78">
        <w:rPr>
          <w:rFonts w:ascii="Times New Roman" w:eastAsia="Times New Roman" w:hAnsi="Times New Roman" w:cs="Times New Roman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E24D7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E24D78">
        <w:rPr>
          <w:rFonts w:ascii="Times New Roman" w:eastAsia="Times New Roman" w:hAnsi="Times New Roman" w:cs="Times New Roman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1513" w:rsidRPr="00E24D78" w:rsidP="00A5459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24D78">
        <w:rPr>
          <w:rFonts w:ascii="Times New Roman" w:eastAsia="Times New Roman" w:hAnsi="Times New Roman" w:cs="Times New Roman"/>
          <w:szCs w:val="28"/>
          <w:lang w:eastAsia="ru-RU"/>
        </w:rPr>
        <w:t>М</w:t>
      </w:r>
      <w:r w:rsidRPr="00E24D78">
        <w:rPr>
          <w:rFonts w:ascii="Times New Roman" w:eastAsia="Times New Roman" w:hAnsi="Times New Roman" w:cs="Times New Roman"/>
          <w:szCs w:val="28"/>
          <w:lang w:eastAsia="ru-RU"/>
        </w:rPr>
        <w:t>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41513" w:rsidRPr="00E24D78" w:rsidP="00A54596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35825" w:rsidRPr="00E24D78" w:rsidP="00A5459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24D78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судья                                           </w:t>
      </w:r>
      <w:r w:rsidRPr="00E24D78" w:rsidR="00BB14A1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</w:t>
      </w:r>
      <w:r w:rsidRPr="00E24D78">
        <w:rPr>
          <w:rFonts w:ascii="Times New Roman" w:eastAsia="Times New Roman" w:hAnsi="Times New Roman" w:cs="Times New Roman"/>
          <w:szCs w:val="28"/>
          <w:lang w:eastAsia="ru-RU"/>
        </w:rPr>
        <w:t xml:space="preserve">А.Э. </w:t>
      </w:r>
      <w:r w:rsidRPr="00E24D78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</w:p>
    <w:p w:rsidR="00E13A25" w:rsidRPr="00E24D78" w:rsidP="00610EB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Sect="00B20EE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202E"/>
    <w:rsid w:val="00045D4D"/>
    <w:rsid w:val="00084EB6"/>
    <w:rsid w:val="0009209F"/>
    <w:rsid w:val="000D161F"/>
    <w:rsid w:val="001012EF"/>
    <w:rsid w:val="001017E5"/>
    <w:rsid w:val="00116F9F"/>
    <w:rsid w:val="001B1A00"/>
    <w:rsid w:val="001C58DF"/>
    <w:rsid w:val="001F1259"/>
    <w:rsid w:val="00231FD0"/>
    <w:rsid w:val="002667A2"/>
    <w:rsid w:val="00271D2A"/>
    <w:rsid w:val="0033150A"/>
    <w:rsid w:val="00332037"/>
    <w:rsid w:val="00335825"/>
    <w:rsid w:val="00341513"/>
    <w:rsid w:val="00361D33"/>
    <w:rsid w:val="00370AC3"/>
    <w:rsid w:val="00386BCF"/>
    <w:rsid w:val="003921B9"/>
    <w:rsid w:val="00393D62"/>
    <w:rsid w:val="003A42BF"/>
    <w:rsid w:val="00433614"/>
    <w:rsid w:val="00433EDE"/>
    <w:rsid w:val="00450128"/>
    <w:rsid w:val="00450F0E"/>
    <w:rsid w:val="00492AFA"/>
    <w:rsid w:val="004F3A9E"/>
    <w:rsid w:val="005242F7"/>
    <w:rsid w:val="00541D43"/>
    <w:rsid w:val="00566B3F"/>
    <w:rsid w:val="005846DB"/>
    <w:rsid w:val="005D60DA"/>
    <w:rsid w:val="0060784D"/>
    <w:rsid w:val="00610EB6"/>
    <w:rsid w:val="006552FB"/>
    <w:rsid w:val="00676440"/>
    <w:rsid w:val="0069159A"/>
    <w:rsid w:val="00694908"/>
    <w:rsid w:val="006E2BB8"/>
    <w:rsid w:val="007042D8"/>
    <w:rsid w:val="0071529C"/>
    <w:rsid w:val="00716066"/>
    <w:rsid w:val="0084411A"/>
    <w:rsid w:val="00856E14"/>
    <w:rsid w:val="00896B2F"/>
    <w:rsid w:val="008B1B39"/>
    <w:rsid w:val="008C7F29"/>
    <w:rsid w:val="008D0453"/>
    <w:rsid w:val="008F73AE"/>
    <w:rsid w:val="00935E67"/>
    <w:rsid w:val="009439CF"/>
    <w:rsid w:val="00971FB4"/>
    <w:rsid w:val="009766A4"/>
    <w:rsid w:val="009953DF"/>
    <w:rsid w:val="009A2A9F"/>
    <w:rsid w:val="009F5312"/>
    <w:rsid w:val="00A003B9"/>
    <w:rsid w:val="00A13E38"/>
    <w:rsid w:val="00A17C8D"/>
    <w:rsid w:val="00A20177"/>
    <w:rsid w:val="00A47B2F"/>
    <w:rsid w:val="00A54596"/>
    <w:rsid w:val="00A864B7"/>
    <w:rsid w:val="00B023E8"/>
    <w:rsid w:val="00B07666"/>
    <w:rsid w:val="00B20EEB"/>
    <w:rsid w:val="00B779CC"/>
    <w:rsid w:val="00BA4E46"/>
    <w:rsid w:val="00BB14A1"/>
    <w:rsid w:val="00C41446"/>
    <w:rsid w:val="00D03E79"/>
    <w:rsid w:val="00D116E1"/>
    <w:rsid w:val="00D174B3"/>
    <w:rsid w:val="00D40DC2"/>
    <w:rsid w:val="00DC10EB"/>
    <w:rsid w:val="00DE6F06"/>
    <w:rsid w:val="00E07DEE"/>
    <w:rsid w:val="00E11146"/>
    <w:rsid w:val="00E112E8"/>
    <w:rsid w:val="00E13A25"/>
    <w:rsid w:val="00E24D78"/>
    <w:rsid w:val="00E268AD"/>
    <w:rsid w:val="00E4572C"/>
    <w:rsid w:val="00E520FB"/>
    <w:rsid w:val="00E7248E"/>
    <w:rsid w:val="00EA1995"/>
    <w:rsid w:val="00EA2473"/>
    <w:rsid w:val="00EA6C23"/>
    <w:rsid w:val="00EF5DC1"/>
    <w:rsid w:val="00F42077"/>
    <w:rsid w:val="00F434A5"/>
    <w:rsid w:val="00F52A87"/>
    <w:rsid w:val="00F54F1D"/>
    <w:rsid w:val="00F64360"/>
    <w:rsid w:val="00F731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0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07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