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C47A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fldChar w:fldCharType="begin"/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fldChar w:fldCharType="separate"/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fldChar w:fldCharType="end"/>
      </w:r>
      <w:hyperlink r:id="rId5" w:tgtFrame="_blank" w:history="1"/>
      <w:r w:rsidRPr="00C47A51">
        <w:rPr>
          <w:rFonts w:ascii="Times New Roman" w:eastAsia="Times New Roman" w:hAnsi="Times New Roman" w:cs="Times New Roman"/>
          <w:szCs w:val="23"/>
          <w:lang w:eastAsia="ru-RU"/>
        </w:rPr>
        <w:t>Дело №2-</w:t>
      </w:r>
      <w:r w:rsidRPr="00C47A51" w:rsidR="00341513">
        <w:rPr>
          <w:rFonts w:ascii="Times New Roman" w:eastAsia="Times New Roman" w:hAnsi="Times New Roman" w:cs="Times New Roman"/>
          <w:szCs w:val="23"/>
          <w:lang w:eastAsia="ru-RU"/>
        </w:rPr>
        <w:t>40-</w:t>
      </w:r>
      <w:r w:rsidRPr="00C47A51" w:rsidR="00A81A1B">
        <w:rPr>
          <w:rFonts w:ascii="Times New Roman" w:eastAsia="Times New Roman" w:hAnsi="Times New Roman" w:cs="Times New Roman"/>
          <w:szCs w:val="23"/>
          <w:lang w:eastAsia="ru-RU"/>
        </w:rPr>
        <w:t>1881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/20</w:t>
      </w:r>
      <w:r w:rsidRPr="00C47A51" w:rsidR="00AB33D3">
        <w:rPr>
          <w:rFonts w:ascii="Times New Roman" w:eastAsia="Times New Roman" w:hAnsi="Times New Roman" w:cs="Times New Roman"/>
          <w:szCs w:val="23"/>
          <w:lang w:eastAsia="ru-RU"/>
        </w:rPr>
        <w:t>2</w:t>
      </w:r>
      <w:r w:rsidRPr="00C47A51" w:rsidR="00DF3649">
        <w:rPr>
          <w:rFonts w:ascii="Times New Roman" w:eastAsia="Times New Roman" w:hAnsi="Times New Roman" w:cs="Times New Roman"/>
          <w:szCs w:val="23"/>
          <w:lang w:eastAsia="ru-RU"/>
        </w:rPr>
        <w:t>2</w:t>
      </w:r>
    </w:p>
    <w:p w:rsidR="009F5312" w:rsidRPr="00C47A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b/>
          <w:szCs w:val="23"/>
          <w:lang w:eastAsia="ru-RU"/>
        </w:rPr>
        <w:t>РЕШЕНИЕ</w:t>
      </w:r>
    </w:p>
    <w:p w:rsidR="009F5312" w:rsidRPr="00C47A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b/>
          <w:szCs w:val="23"/>
          <w:lang w:eastAsia="ru-RU"/>
        </w:rPr>
        <w:t>ИМЕНЕМ РОССИЙСКОЙ ФЕДЕРАЦИИ</w:t>
      </w:r>
    </w:p>
    <w:p w:rsidR="00F47C19" w:rsidRPr="00C47A51" w:rsidP="00F4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  <w:r w:rsidRPr="00C47A51">
        <w:rPr>
          <w:rFonts w:ascii="Times New Roman" w:eastAsia="Times New Roman" w:hAnsi="Times New Roman" w:cs="Times New Roman"/>
          <w:b/>
          <w:szCs w:val="23"/>
          <w:lang w:eastAsia="ru-RU"/>
        </w:rPr>
        <w:t>(заочное)</w:t>
      </w:r>
    </w:p>
    <w:p w:rsidR="00341513" w:rsidRPr="00C47A51" w:rsidP="00F47C1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(резолютивная часть)</w:t>
      </w:r>
    </w:p>
    <w:p w:rsidR="009F5312" w:rsidRPr="00C47A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  <w:lang w:eastAsia="ru-RU"/>
        </w:rPr>
      </w:pPr>
    </w:p>
    <w:p w:rsidR="00AB33D3" w:rsidRPr="00C47A51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>
        <w:rPr>
          <w:rFonts w:ascii="Times New Roman" w:eastAsia="Times New Roman" w:hAnsi="Times New Roman" w:cs="Times New Roman"/>
          <w:szCs w:val="23"/>
          <w:lang w:eastAsia="ru-RU"/>
        </w:rPr>
        <w:t>30</w:t>
      </w:r>
      <w:r w:rsidRPr="00C47A51" w:rsidR="00A81A1B">
        <w:rPr>
          <w:rFonts w:ascii="Times New Roman" w:eastAsia="Times New Roman" w:hAnsi="Times New Roman" w:cs="Times New Roman"/>
          <w:szCs w:val="23"/>
          <w:lang w:eastAsia="ru-RU"/>
        </w:rPr>
        <w:t xml:space="preserve"> декабря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202</w:t>
      </w:r>
      <w:r w:rsidRPr="00C47A51" w:rsidR="00DF3649">
        <w:rPr>
          <w:rFonts w:ascii="Times New Roman" w:eastAsia="Times New Roman" w:hAnsi="Times New Roman" w:cs="Times New Roman"/>
          <w:szCs w:val="23"/>
          <w:lang w:eastAsia="ru-RU"/>
        </w:rPr>
        <w:t>2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г.                                       </w:t>
      </w:r>
      <w:r w:rsidRPr="00C47A51" w:rsidR="004D2514">
        <w:rPr>
          <w:rFonts w:ascii="Times New Roman" w:eastAsia="Times New Roman" w:hAnsi="Times New Roman" w:cs="Times New Roman"/>
          <w:szCs w:val="23"/>
          <w:lang w:eastAsia="ru-RU"/>
        </w:rPr>
        <w:t xml:space="preserve">                       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  г. Евпатория</w:t>
      </w:r>
    </w:p>
    <w:p w:rsidR="00AB33D3" w:rsidRPr="00C47A51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Аметова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А.Э.,</w:t>
      </w:r>
    </w:p>
    <w:p w:rsidR="00AB33D3" w:rsidRPr="00C47A51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при </w:t>
      </w:r>
      <w:r w:rsidRPr="00C47A51" w:rsidR="00DF3649">
        <w:rPr>
          <w:rFonts w:ascii="Times New Roman" w:eastAsia="Times New Roman" w:hAnsi="Times New Roman" w:cs="Times New Roman"/>
          <w:szCs w:val="23"/>
          <w:lang w:eastAsia="ru-RU"/>
        </w:rPr>
        <w:t xml:space="preserve">секретаре судебного заседания </w:t>
      </w:r>
      <w:r w:rsidRPr="00C47A51" w:rsidR="00DF3649">
        <w:rPr>
          <w:rFonts w:ascii="Times New Roman" w:eastAsia="Times New Roman" w:hAnsi="Times New Roman" w:cs="Times New Roman"/>
          <w:szCs w:val="23"/>
          <w:lang w:eastAsia="ru-RU"/>
        </w:rPr>
        <w:t>Скорицкой</w:t>
      </w:r>
      <w:r w:rsidRPr="00C47A51" w:rsidR="00DF3649">
        <w:rPr>
          <w:rFonts w:ascii="Times New Roman" w:eastAsia="Times New Roman" w:hAnsi="Times New Roman" w:cs="Times New Roman"/>
          <w:szCs w:val="23"/>
          <w:lang w:eastAsia="ru-RU"/>
        </w:rPr>
        <w:t xml:space="preserve"> О.Д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.,</w:t>
      </w:r>
    </w:p>
    <w:p w:rsidR="00341513" w:rsidRPr="00C47A51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ab/>
      </w:r>
      <w:r w:rsidRPr="00C47A51" w:rsidR="00A81A1B">
        <w:rPr>
          <w:rFonts w:ascii="Times New Roman" w:eastAsia="Times New Roman" w:hAnsi="Times New Roman" w:cs="Times New Roman"/>
          <w:szCs w:val="23"/>
          <w:lang w:eastAsia="ru-RU"/>
        </w:rPr>
        <w:t>рассмотрев в открытом судебном заседании гражданское дело по исковому заявлению Общества с ограниченной ответственностью «Бизнес Экспресс» к Михайловскому Николаю Михайловичу о взыскании задолженности за перемещение и хранение транспортного средства, процентов за неисполнение денежного обязательства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,</w:t>
      </w:r>
    </w:p>
    <w:p w:rsidR="00341513" w:rsidRPr="00C47A51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УСТАНОВИЛ:</w:t>
      </w:r>
    </w:p>
    <w:p w:rsidR="009F5312" w:rsidRPr="00C47A51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ab/>
      </w:r>
      <w:r w:rsidRPr="00C47A51" w:rsidR="009766A4">
        <w:rPr>
          <w:rFonts w:ascii="Times New Roman" w:eastAsia="Times New Roman" w:hAnsi="Times New Roman" w:cs="Times New Roman"/>
          <w:szCs w:val="23"/>
          <w:lang w:eastAsia="ru-RU"/>
        </w:rPr>
        <w:tab/>
        <w:t>Руководствуясь ст.</w:t>
      </w:r>
      <w:r w:rsidRPr="00C47A51" w:rsidR="000262B1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  <w:r w:rsidRPr="00C47A51" w:rsidR="009766A4">
        <w:rPr>
          <w:rFonts w:ascii="Times New Roman" w:eastAsia="Times New Roman" w:hAnsi="Times New Roman" w:cs="Times New Roman"/>
          <w:szCs w:val="23"/>
          <w:lang w:eastAsia="ru-RU"/>
        </w:rPr>
        <w:t>ст.</w:t>
      </w:r>
      <w:r w:rsidRPr="00C47A51" w:rsidR="001E279F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  <w:r w:rsidRPr="00C47A51" w:rsidR="00A81A1B">
        <w:rPr>
          <w:rFonts w:ascii="Times New Roman" w:eastAsia="Times New Roman" w:hAnsi="Times New Roman" w:cs="Times New Roman"/>
          <w:szCs w:val="23"/>
          <w:lang w:eastAsia="ru-RU"/>
        </w:rPr>
        <w:t xml:space="preserve">98, 194-196 </w:t>
      </w:r>
      <w:r w:rsidRPr="00C47A51" w:rsidR="009766A4">
        <w:rPr>
          <w:rFonts w:ascii="Times New Roman" w:eastAsia="Times New Roman" w:hAnsi="Times New Roman" w:cs="Times New Roman"/>
          <w:szCs w:val="23"/>
          <w:lang w:eastAsia="ru-RU"/>
        </w:rPr>
        <w:t xml:space="preserve">ГПК РФ, 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суд,</w:t>
      </w:r>
    </w:p>
    <w:p w:rsidR="00341513" w:rsidRPr="00C47A51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РЕШИЛ:</w:t>
      </w:r>
    </w:p>
    <w:p w:rsidR="009F5312" w:rsidRPr="00C47A51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Исковое заявление Общества с ограниченной ответственностью «Бизнес Экспресс» к Михайловскому Николаю Михайловичу о взыскании задолженности за перемещение и хранение транспортного средства, процентов за неисполнение денежног</w:t>
      </w:r>
      <w:r w:rsidRPr="00C47A51" w:rsidR="00B463B5">
        <w:rPr>
          <w:rFonts w:ascii="Times New Roman" w:eastAsia="Times New Roman" w:hAnsi="Times New Roman" w:cs="Times New Roman"/>
          <w:szCs w:val="23"/>
          <w:lang w:eastAsia="ru-RU"/>
        </w:rPr>
        <w:t>о обязательства – удовлетворить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.</w:t>
      </w:r>
    </w:p>
    <w:p w:rsidR="00911521" w:rsidRPr="00C47A51" w:rsidP="00DF3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Взыскать с Михайловского Николая Михайловича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в пользу Общества с ограниченной ответственностью «Бизнес Экспресс» (ОГРН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) задолженность за перемещение (эвакуацию) транспортного средства в размере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рублей, задолженность за хранение транспортного средства в размере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рублей, проценты за неисполнение денежного обязательства в размере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рублей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копейку,  государственную пошлину в размере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рублей,  почтовые расходы в размере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рублей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копейки, расходы на юридические услуги в размере </w:t>
      </w:r>
      <w:r w:rsidRPr="00C47A51" w:rsidR="00C47A51">
        <w:rPr>
          <w:rFonts w:ascii="Times New Roman" w:eastAsia="Times New Roman" w:hAnsi="Times New Roman"/>
          <w:szCs w:val="28"/>
          <w:lang w:eastAsia="ru-RU"/>
        </w:rPr>
        <w:t>***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рублей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.</w:t>
      </w:r>
    </w:p>
    <w:p w:rsidR="00F47C19" w:rsidRPr="00C47A51" w:rsidP="00F4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47C19" w:rsidRPr="00C47A51" w:rsidP="00F4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47C19" w:rsidRPr="00C47A51" w:rsidP="00F4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7C19" w:rsidRPr="00C47A51" w:rsidP="00F4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7C19" w:rsidRPr="00C47A51" w:rsidP="00F4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47C19" w:rsidRPr="00C47A51" w:rsidP="00F4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Ответчиком заочное решение суда может быть обжаловано 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заявления об отмене этого решения суда.</w:t>
      </w:r>
    </w:p>
    <w:p w:rsidR="00341513" w:rsidRPr="00C47A51" w:rsidP="00F47C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 одного месяца со дня вынесения определения суда об отказе в удовлетворении этого заявления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.</w:t>
      </w:r>
    </w:p>
    <w:p w:rsidR="00341513" w:rsidRPr="00C47A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335825" w:rsidRPr="00C47A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Мировой судья                                           </w:t>
      </w:r>
      <w:r w:rsidRPr="00C47A51" w:rsidR="00447E2B">
        <w:rPr>
          <w:rFonts w:ascii="Times New Roman" w:eastAsia="Times New Roman" w:hAnsi="Times New Roman" w:cs="Times New Roman"/>
          <w:szCs w:val="23"/>
          <w:lang w:eastAsia="ru-RU"/>
        </w:rPr>
        <w:t xml:space="preserve">                           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 xml:space="preserve">А.Э. </w:t>
      </w:r>
      <w:r w:rsidRPr="00C47A51">
        <w:rPr>
          <w:rFonts w:ascii="Times New Roman" w:eastAsia="Times New Roman" w:hAnsi="Times New Roman" w:cs="Times New Roman"/>
          <w:szCs w:val="23"/>
          <w:lang w:eastAsia="ru-RU"/>
        </w:rPr>
        <w:t>Аметова</w:t>
      </w:r>
    </w:p>
    <w:p w:rsidR="009F5312" w:rsidRPr="00C47A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F5312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F5312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F5312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F5312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F5312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F5312">
      <w:pPr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5312" w:rsidRPr="00C47A51" w:rsidP="009F5312">
      <w:pPr>
        <w:rPr>
          <w:szCs w:val="23"/>
        </w:rPr>
      </w:pPr>
    </w:p>
    <w:p w:rsidR="00E13A25" w:rsidRPr="00C47A51">
      <w:pPr>
        <w:rPr>
          <w:szCs w:val="23"/>
        </w:rPr>
      </w:pPr>
    </w:p>
    <w:sectPr w:rsidSect="004D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07C2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A4D26"/>
    <w:rsid w:val="004D2514"/>
    <w:rsid w:val="004F3E64"/>
    <w:rsid w:val="00524C58"/>
    <w:rsid w:val="0056393C"/>
    <w:rsid w:val="005923DA"/>
    <w:rsid w:val="005D3AB1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8F65B6"/>
    <w:rsid w:val="00911521"/>
    <w:rsid w:val="009766A4"/>
    <w:rsid w:val="009F5312"/>
    <w:rsid w:val="00A2069A"/>
    <w:rsid w:val="00A5476D"/>
    <w:rsid w:val="00A81A1B"/>
    <w:rsid w:val="00AB33D3"/>
    <w:rsid w:val="00B463B5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C47A51"/>
    <w:rsid w:val="00CD6E3B"/>
    <w:rsid w:val="00D31D2E"/>
    <w:rsid w:val="00D35CFD"/>
    <w:rsid w:val="00D53FBE"/>
    <w:rsid w:val="00D61F6C"/>
    <w:rsid w:val="00D72AF6"/>
    <w:rsid w:val="00D73491"/>
    <w:rsid w:val="00DF3649"/>
    <w:rsid w:val="00E13A25"/>
    <w:rsid w:val="00E509CA"/>
    <w:rsid w:val="00E520FB"/>
    <w:rsid w:val="00EF5DC1"/>
    <w:rsid w:val="00F225DB"/>
    <w:rsid w:val="00F47C19"/>
    <w:rsid w:val="00FF76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17A4-872F-4A89-8B8F-FEC478D2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