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F7BD9" w:rsidRPr="00CA322B" w:rsidP="00F41108">
      <w:pPr>
        <w:spacing w:line="360" w:lineRule="auto"/>
        <w:jc w:val="right"/>
      </w:pPr>
      <w:r w:rsidRPr="00CA322B">
        <w:t>Дело № 2-</w:t>
      </w:r>
      <w:r w:rsidRPr="00CA322B" w:rsidR="00487EA3">
        <w:t>42</w:t>
      </w:r>
      <w:r w:rsidRPr="00CA322B">
        <w:t>-</w:t>
      </w:r>
      <w:r w:rsidRPr="00CA322B" w:rsidR="00487EA3">
        <w:t xml:space="preserve"> </w:t>
      </w:r>
      <w:r w:rsidRPr="00CA322B" w:rsidR="00BD7E40">
        <w:t>108</w:t>
      </w:r>
      <w:r w:rsidRPr="00CA322B">
        <w:t>/2017</w:t>
      </w:r>
    </w:p>
    <w:p w:rsidR="00CF7BD9" w:rsidRPr="00CA322B" w:rsidP="00F41108">
      <w:pPr>
        <w:spacing w:line="360" w:lineRule="auto"/>
        <w:jc w:val="center"/>
      </w:pPr>
    </w:p>
    <w:p w:rsidR="00CF7BD9" w:rsidRPr="00CA322B" w:rsidP="00F41108">
      <w:pPr>
        <w:spacing w:line="360" w:lineRule="auto"/>
        <w:jc w:val="center"/>
      </w:pPr>
      <w:r w:rsidRPr="00CA322B">
        <w:t xml:space="preserve">  РЕШЕНИЕ</w:t>
      </w:r>
    </w:p>
    <w:p w:rsidR="00CF7BD9" w:rsidRPr="00CA322B" w:rsidP="00F41108">
      <w:pPr>
        <w:spacing w:line="360" w:lineRule="auto"/>
        <w:jc w:val="center"/>
      </w:pPr>
      <w:r w:rsidRPr="00CA322B">
        <w:t>ИМЕНЕМ  РОССИЙСКОЙ  ФЕДЕРАЦИИ</w:t>
      </w:r>
    </w:p>
    <w:p w:rsidR="00F41108" w:rsidRPr="00CA322B" w:rsidP="00F41108">
      <w:pPr>
        <w:spacing w:line="360" w:lineRule="auto"/>
        <w:jc w:val="center"/>
      </w:pPr>
      <w:r w:rsidRPr="00CA322B">
        <w:t>(резолютивная часть)</w:t>
      </w:r>
    </w:p>
    <w:p w:rsidR="00CF7BD9" w:rsidRPr="00CA322B" w:rsidP="00F41108">
      <w:pPr>
        <w:spacing w:line="360" w:lineRule="auto"/>
        <w:jc w:val="both"/>
      </w:pPr>
      <w:r w:rsidRPr="00CA322B">
        <w:t>11</w:t>
      </w:r>
      <w:r w:rsidRPr="00CA322B" w:rsidR="00927CB7">
        <w:t>.09</w:t>
      </w:r>
      <w:r w:rsidRPr="00CA322B" w:rsidR="00487EA3">
        <w:t>.2017</w:t>
      </w:r>
      <w:r w:rsidRPr="00CA322B">
        <w:t xml:space="preserve">                                                                                      г</w:t>
      </w:r>
      <w:r w:rsidRPr="00CA322B" w:rsidR="00F41108">
        <w:t>ор</w:t>
      </w:r>
      <w:r w:rsidRPr="00CA322B">
        <w:t>. Евпатория</w:t>
      </w:r>
    </w:p>
    <w:p w:rsidR="00CF7BD9" w:rsidRPr="00CA322B" w:rsidP="00F41108">
      <w:pPr>
        <w:spacing w:line="360" w:lineRule="auto"/>
        <w:jc w:val="both"/>
      </w:pPr>
      <w:r w:rsidRPr="00CA322B">
        <w:t>М</w:t>
      </w:r>
      <w:r w:rsidRPr="00CA322B">
        <w:t>ирово</w:t>
      </w:r>
      <w:r w:rsidRPr="00CA322B">
        <w:t xml:space="preserve">й </w:t>
      </w:r>
      <w:r w:rsidRPr="00CA322B">
        <w:t>судь</w:t>
      </w:r>
      <w:r w:rsidRPr="00CA322B">
        <w:t>я</w:t>
      </w:r>
      <w:r w:rsidRPr="00CA322B">
        <w:t xml:space="preserve"> судебного участка № </w:t>
      </w:r>
      <w:r w:rsidRPr="00CA322B" w:rsidR="00487EA3">
        <w:t>42</w:t>
      </w:r>
      <w:r w:rsidRPr="00CA322B">
        <w:t xml:space="preserve"> Евпаторийского судебного района (городской округ Евпатория) </w:t>
      </w:r>
      <w:r w:rsidRPr="00CA322B" w:rsidR="00487EA3">
        <w:t xml:space="preserve">Инна Олеговна </w:t>
      </w:r>
      <w:r w:rsidRPr="00CA322B" w:rsidR="00487EA3">
        <w:t>Семенец</w:t>
      </w:r>
      <w:r w:rsidRPr="00CA322B" w:rsidR="00AA4EB7">
        <w:t>,</w:t>
      </w:r>
    </w:p>
    <w:p w:rsidR="00CF7BD9" w:rsidRPr="00CA322B" w:rsidP="00F41108">
      <w:pPr>
        <w:spacing w:line="360" w:lineRule="auto"/>
        <w:jc w:val="both"/>
      </w:pPr>
      <w:r w:rsidRPr="00CA322B">
        <w:t xml:space="preserve">при секретаре судебного заседания </w:t>
      </w:r>
      <w:r w:rsidRPr="00CA322B" w:rsidR="00487EA3">
        <w:t xml:space="preserve">Е.В. </w:t>
      </w:r>
      <w:r w:rsidRPr="00CA322B" w:rsidR="00487EA3">
        <w:t>Стратейчук</w:t>
      </w:r>
    </w:p>
    <w:p w:rsidR="00BD7E40" w:rsidRPr="00CA322B" w:rsidP="00FC1DEC">
      <w:pPr>
        <w:spacing w:line="360" w:lineRule="auto"/>
        <w:jc w:val="both"/>
      </w:pPr>
      <w:r w:rsidRPr="00CA322B">
        <w:t xml:space="preserve">рассмотрев в открытом судебном заседании гражданское дело по исковому заявлению  </w:t>
      </w:r>
    </w:p>
    <w:p w:rsidR="00BD7E40" w:rsidRPr="00CA322B" w:rsidP="00BD7E40">
      <w:pPr>
        <w:spacing w:line="360" w:lineRule="auto"/>
      </w:pPr>
      <w:r w:rsidRPr="00CA322B">
        <w:t>ТСН «</w:t>
      </w:r>
      <w:r w:rsidRPr="00CA322B">
        <w:t>Садово-виноградорского</w:t>
      </w:r>
      <w:r w:rsidRPr="00CA322B">
        <w:t xml:space="preserve"> некоммерческого товарищества «Весна» </w:t>
      </w:r>
    </w:p>
    <w:p w:rsidR="00BD7E40" w:rsidRPr="00CA322B" w:rsidP="00BD7E40">
      <w:pPr>
        <w:spacing w:line="360" w:lineRule="auto"/>
      </w:pPr>
      <w:r w:rsidRPr="00CA322B">
        <w:t xml:space="preserve">к Руденко Людмиле Федоровне </w:t>
      </w:r>
    </w:p>
    <w:p w:rsidR="00BD7E40" w:rsidRPr="00CA322B" w:rsidP="00BD7E40">
      <w:pPr>
        <w:spacing w:line="360" w:lineRule="auto"/>
      </w:pPr>
      <w:r w:rsidRPr="00CA322B">
        <w:t xml:space="preserve">при участии третьего лица, не заявляющего самостоятельных требований относительно предмета спора </w:t>
      </w:r>
    </w:p>
    <w:p w:rsidR="00BD7E40" w:rsidRPr="00CA322B" w:rsidP="00BD7E40">
      <w:pPr>
        <w:spacing w:line="360" w:lineRule="auto"/>
      </w:pPr>
      <w:r w:rsidRPr="00CA322B">
        <w:t xml:space="preserve">ТСН «Дачное некоммерческое товарищество «Весна» </w:t>
      </w:r>
    </w:p>
    <w:p w:rsidR="00BD7E40" w:rsidRPr="00CA322B" w:rsidP="00BD7E40">
      <w:pPr>
        <w:spacing w:line="360" w:lineRule="auto"/>
      </w:pPr>
      <w:r w:rsidRPr="00CA322B">
        <w:t xml:space="preserve">о взыскании задолженности, </w:t>
      </w:r>
    </w:p>
    <w:p w:rsidR="00BD7E40" w:rsidRPr="00CA322B" w:rsidP="00BD7E40">
      <w:pPr>
        <w:spacing w:line="360" w:lineRule="auto"/>
      </w:pPr>
      <w:r w:rsidRPr="00CA322B">
        <w:t>при участии:</w:t>
      </w:r>
    </w:p>
    <w:p w:rsidR="00BD7E40" w:rsidRPr="00CA322B" w:rsidP="00BD7E40">
      <w:pPr>
        <w:spacing w:line="360" w:lineRule="auto"/>
      </w:pPr>
      <w:r w:rsidRPr="00CA322B">
        <w:t xml:space="preserve">представителя истца </w:t>
      </w:r>
      <w:r w:rsidRPr="00CA322B">
        <w:t>Мязиной</w:t>
      </w:r>
      <w:r w:rsidRPr="00CA322B">
        <w:t xml:space="preserve"> И.А.</w:t>
      </w:r>
    </w:p>
    <w:p w:rsidR="00CF7BD9" w:rsidRPr="00CA322B" w:rsidP="00FC1DEC">
      <w:pPr>
        <w:spacing w:line="360" w:lineRule="auto"/>
        <w:jc w:val="both"/>
      </w:pPr>
      <w:r w:rsidRPr="00CA322B">
        <w:t>р</w:t>
      </w:r>
      <w:r w:rsidRPr="00CA322B">
        <w:t xml:space="preserve">уководствуясь </w:t>
      </w:r>
      <w:r w:rsidRPr="00CA322B" w:rsidR="00EF417B">
        <w:t>статьями 98,</w:t>
      </w:r>
      <w:r w:rsidRPr="00CA322B">
        <w:t xml:space="preserve"> 194-196 Гражданского процессуального кодекса Российской Федерации, суд,</w:t>
      </w:r>
    </w:p>
    <w:p w:rsidR="00CF7BD9" w:rsidRPr="00CA322B" w:rsidP="00F41108">
      <w:pPr>
        <w:tabs>
          <w:tab w:val="left" w:pos="284"/>
        </w:tabs>
        <w:spacing w:line="360" w:lineRule="auto"/>
        <w:jc w:val="center"/>
      </w:pPr>
      <w:r w:rsidRPr="00CA322B">
        <w:t>РЕШИЛ:</w:t>
      </w:r>
    </w:p>
    <w:p w:rsidR="00CF7BD9" w:rsidRPr="00CA322B" w:rsidP="00F41108">
      <w:pPr>
        <w:spacing w:line="360" w:lineRule="auto"/>
        <w:ind w:firstLine="709"/>
        <w:jc w:val="both"/>
        <w:rPr>
          <w:color w:val="000000" w:themeColor="text1"/>
        </w:rPr>
      </w:pPr>
      <w:r w:rsidRPr="00CA322B">
        <w:t>В иске отказать.</w:t>
      </w:r>
    </w:p>
    <w:p w:rsidR="00CF7BD9" w:rsidRPr="00CA322B" w:rsidP="00F41108">
      <w:pPr>
        <w:spacing w:line="360" w:lineRule="auto"/>
        <w:ind w:right="-142" w:firstLine="709"/>
        <w:jc w:val="both"/>
        <w:rPr>
          <w:color w:val="000000" w:themeColor="text1"/>
        </w:rPr>
      </w:pPr>
      <w:r w:rsidRPr="00CA322B">
        <w:rPr>
          <w:color w:val="000000" w:themeColor="text1"/>
        </w:rPr>
        <w:t xml:space="preserve">Решение может быть обжаловано </w:t>
      </w:r>
      <w:r w:rsidRPr="00CA322B">
        <w:rPr>
          <w:color w:val="000000" w:themeColor="text1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CA322B">
        <w:rPr>
          <w:color w:val="000000" w:themeColor="text1"/>
        </w:rPr>
        <w:t>.</w:t>
      </w:r>
    </w:p>
    <w:p w:rsidR="00CF7BD9" w:rsidRPr="00CA322B" w:rsidP="00F41108">
      <w:pPr>
        <w:spacing w:line="360" w:lineRule="auto"/>
        <w:ind w:right="-142" w:firstLine="709"/>
        <w:jc w:val="both"/>
      </w:pPr>
      <w:r w:rsidRPr="00CA322B">
        <w:rPr>
          <w:color w:val="000000" w:themeColor="text1"/>
        </w:rPr>
        <w:t>Мотивированное решение суда может быть</w:t>
      </w:r>
      <w:r w:rsidRPr="00CA322B">
        <w:t xml:space="preserve"> изготовлено в течени</w:t>
      </w:r>
      <w:r w:rsidRPr="00CA322B" w:rsidR="00BD7E40">
        <w:t>е</w:t>
      </w:r>
      <w:r w:rsidRPr="00CA322B"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F7BD9" w:rsidRPr="00CA322B" w:rsidP="00F41108">
      <w:pPr>
        <w:spacing w:line="360" w:lineRule="auto"/>
        <w:ind w:right="-142" w:firstLine="709"/>
        <w:jc w:val="both"/>
      </w:pPr>
      <w:r w:rsidRPr="00CA322B">
        <w:t>Заявление о составлении мотивированного решения суда, может быть подано в течени</w:t>
      </w:r>
      <w:r w:rsidRPr="00CA322B" w:rsidR="003F6326">
        <w:t>е</w:t>
      </w:r>
      <w:r w:rsidRPr="00CA322B">
        <w:t xml:space="preserve"> трех дней со дня объявления резолютивной части решения суда, если лица, участвующие в деле, их представител</w:t>
      </w:r>
      <w:r w:rsidRPr="00CA322B" w:rsidR="00927483">
        <w:t xml:space="preserve">и </w:t>
      </w:r>
      <w:r w:rsidRPr="00CA322B">
        <w:t xml:space="preserve"> присутствовали в судебном заседании.</w:t>
      </w:r>
    </w:p>
    <w:p w:rsidR="00CF7BD9" w:rsidRPr="00CA322B" w:rsidP="00F41108">
      <w:pPr>
        <w:spacing w:line="360" w:lineRule="auto"/>
        <w:ind w:right="-142" w:firstLine="709"/>
        <w:jc w:val="both"/>
      </w:pPr>
      <w:r w:rsidRPr="00CA322B">
        <w:t>Заявление о составлении мотивированного решения суда, может быть подано в течени</w:t>
      </w:r>
      <w:r w:rsidRPr="00CA322B" w:rsidR="003F6326">
        <w:t>е</w:t>
      </w:r>
      <w:r w:rsidRPr="00CA322B"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C1DEC" w:rsidRPr="00CA322B" w:rsidP="005970B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FC1DEC" w:rsidRPr="00CA322B" w:rsidP="005970B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FC1DEC" w:rsidRPr="00FC1DEC">
      <w:pPr>
        <w:pStyle w:val="NoSpacing"/>
        <w:spacing w:line="360" w:lineRule="auto"/>
      </w:pPr>
      <w:r w:rsidRPr="00CA322B">
        <w:rPr>
          <w:rFonts w:ascii="Times New Roman" w:hAnsi="Times New Roman"/>
          <w:sz w:val="24"/>
          <w:szCs w:val="24"/>
        </w:rPr>
        <w:t>Мирово</w:t>
      </w:r>
      <w:r w:rsidRPr="00CA322B" w:rsidR="00CA322B">
        <w:rPr>
          <w:rFonts w:ascii="Times New Roman" w:hAnsi="Times New Roman"/>
          <w:sz w:val="24"/>
          <w:szCs w:val="24"/>
        </w:rPr>
        <w:t xml:space="preserve">й судья                        </w:t>
      </w:r>
      <w:r w:rsidRPr="00CA322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A322B">
        <w:rPr>
          <w:rFonts w:ascii="Times New Roman" w:hAnsi="Times New Roman"/>
          <w:sz w:val="24"/>
          <w:szCs w:val="24"/>
        </w:rPr>
        <w:tab/>
      </w:r>
      <w:r w:rsidRPr="00CA322B">
        <w:rPr>
          <w:rFonts w:ascii="Times New Roman" w:hAnsi="Times New Roman"/>
          <w:sz w:val="24"/>
          <w:szCs w:val="24"/>
        </w:rPr>
        <w:tab/>
        <w:t xml:space="preserve">И.О. </w:t>
      </w:r>
      <w:r w:rsidRPr="00CA322B">
        <w:rPr>
          <w:rFonts w:ascii="Times New Roman" w:hAnsi="Times New Roman"/>
          <w:sz w:val="24"/>
          <w:szCs w:val="24"/>
        </w:rPr>
        <w:t>Семенец</w:t>
      </w:r>
    </w:p>
    <w:sectPr w:rsidSect="0056507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