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FB" w:rsidP="007A7AD3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`</w:t>
      </w:r>
      <w:r w:rsidRPr="005A6EC6" w:rsidR="00CF7BD9">
        <w:rPr>
          <w:sz w:val="20"/>
          <w:szCs w:val="20"/>
        </w:rPr>
        <w:t xml:space="preserve">Дело </w:t>
      </w:r>
      <w:r w:rsidR="007A7AD3">
        <w:rPr>
          <w:sz w:val="20"/>
          <w:szCs w:val="20"/>
        </w:rPr>
        <w:t>2-42-</w:t>
      </w:r>
      <w:r w:rsidR="00F17684">
        <w:rPr>
          <w:sz w:val="20"/>
          <w:szCs w:val="20"/>
        </w:rPr>
        <w:t>624</w:t>
      </w:r>
      <w:r w:rsidR="007A7AD3">
        <w:rPr>
          <w:sz w:val="20"/>
          <w:szCs w:val="20"/>
        </w:rPr>
        <w:t>/2024</w:t>
      </w:r>
    </w:p>
    <w:p w:rsidR="007A7AD3" w:rsidRPr="00121435" w:rsidP="007A7AD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0E4658">
        <w:rPr>
          <w:sz w:val="20"/>
          <w:szCs w:val="20"/>
        </w:rPr>
        <w:t>91</w:t>
      </w:r>
      <w:r w:rsidR="00121435">
        <w:rPr>
          <w:sz w:val="20"/>
          <w:szCs w:val="20"/>
        </w:rPr>
        <w:t>****</w:t>
      </w:r>
    </w:p>
    <w:p w:rsidR="005E6CE1" w:rsidRPr="005A6EC6" w:rsidP="00FB3F8E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К-</w:t>
      </w:r>
      <w:r w:rsidR="00F17684">
        <w:rPr>
          <w:sz w:val="20"/>
          <w:szCs w:val="20"/>
        </w:rPr>
        <w:t>219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>РЕШЕНИЕ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ИМЕНЕМ РОССИЙСКОЙ ФЕДЕРАЦИИ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ВСТУПИТЕЛЬНАЯ И РЕЗОЛЮТИВНАЯ ЧАСТИ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(заочное)</w:t>
      </w:r>
    </w:p>
    <w:p w:rsidR="009708E5" w:rsidRPr="005A6EC6" w:rsidP="00FB3F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19.06</w:t>
      </w:r>
      <w:r w:rsidRPr="005A6EC6" w:rsidR="00FF62F4">
        <w:rPr>
          <w:sz w:val="20"/>
          <w:szCs w:val="20"/>
        </w:rPr>
        <w:t>.202</w:t>
      </w:r>
      <w:r w:rsidRPr="005A6EC6" w:rsidR="00D34121">
        <w:rPr>
          <w:sz w:val="20"/>
          <w:szCs w:val="20"/>
        </w:rPr>
        <w:t>4</w:t>
      </w:r>
      <w:r w:rsidRPr="005A6EC6">
        <w:rPr>
          <w:sz w:val="20"/>
          <w:szCs w:val="20"/>
        </w:rPr>
        <w:t xml:space="preserve">                                                                                             </w:t>
      </w:r>
      <w:r w:rsidRPr="005A6EC6" w:rsidR="00FF62F4">
        <w:rPr>
          <w:sz w:val="20"/>
          <w:szCs w:val="20"/>
        </w:rPr>
        <w:t xml:space="preserve">                   </w:t>
      </w:r>
      <w:r w:rsidRPr="005A6EC6">
        <w:rPr>
          <w:sz w:val="20"/>
          <w:szCs w:val="20"/>
        </w:rPr>
        <w:t xml:space="preserve">  гор. Евпатория</w:t>
      </w:r>
    </w:p>
    <w:p w:rsidR="00D07969" w:rsidRPr="005A6EC6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5A6EC6" w:rsidR="00FB3F8E">
        <w:rPr>
          <w:sz w:val="20"/>
          <w:szCs w:val="20"/>
        </w:rPr>
        <w:t>Лебедевой Р.В.</w:t>
      </w:r>
      <w:r w:rsidRPr="005A6EC6" w:rsidR="000B360A">
        <w:rPr>
          <w:sz w:val="20"/>
          <w:szCs w:val="20"/>
        </w:rPr>
        <w:t xml:space="preserve">, </w:t>
      </w:r>
      <w:r w:rsidRPr="005A6EC6" w:rsidR="00FB3F8E">
        <w:rPr>
          <w:sz w:val="20"/>
          <w:szCs w:val="20"/>
        </w:rPr>
        <w:t>без участия сторон</w:t>
      </w:r>
      <w:r w:rsidRPr="005A6EC6" w:rsidR="001118FB">
        <w:rPr>
          <w:sz w:val="20"/>
          <w:szCs w:val="20"/>
        </w:rPr>
        <w:t xml:space="preserve">, </w:t>
      </w:r>
      <w:r w:rsidRPr="005A6EC6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="00F17684">
        <w:rPr>
          <w:sz w:val="20"/>
          <w:szCs w:val="20"/>
        </w:rPr>
        <w:t xml:space="preserve">Бабаева Алексея Анатольевича к </w:t>
      </w:r>
      <w:r w:rsidR="00F17684">
        <w:rPr>
          <w:sz w:val="20"/>
          <w:szCs w:val="20"/>
        </w:rPr>
        <w:t>Мамаенко</w:t>
      </w:r>
      <w:r w:rsidR="00F17684">
        <w:rPr>
          <w:sz w:val="20"/>
          <w:szCs w:val="20"/>
        </w:rPr>
        <w:t xml:space="preserve"> Александру Сергеевичу</w:t>
      </w:r>
      <w:r w:rsidRPr="005A6EC6" w:rsidR="00FF62F4">
        <w:rPr>
          <w:sz w:val="20"/>
          <w:szCs w:val="20"/>
        </w:rPr>
        <w:t xml:space="preserve"> </w:t>
      </w:r>
      <w:r w:rsidRPr="005A6EC6" w:rsidR="00FB3F8E">
        <w:rPr>
          <w:sz w:val="20"/>
          <w:szCs w:val="20"/>
        </w:rPr>
        <w:t xml:space="preserve"> о </w:t>
      </w:r>
      <w:r w:rsidR="00F17684">
        <w:rPr>
          <w:sz w:val="20"/>
          <w:szCs w:val="20"/>
        </w:rPr>
        <w:t>возмещении имущественного и морального вреда, причиненного преступлением</w:t>
      </w:r>
      <w:r w:rsidRPr="005A6EC6">
        <w:rPr>
          <w:sz w:val="20"/>
          <w:szCs w:val="20"/>
        </w:rPr>
        <w:t>,</w:t>
      </w:r>
      <w:r w:rsidRPr="005A6EC6">
        <w:rPr>
          <w:sz w:val="20"/>
          <w:szCs w:val="20"/>
          <w:highlight w:val="none"/>
        </w:rPr>
        <w:t xml:space="preserve"> </w:t>
      </w:r>
    </w:p>
    <w:p w:rsidR="00CF4808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0"/>
          <w:szCs w:val="20"/>
          <w:lang w:eastAsia="en-US"/>
        </w:rPr>
      </w:pPr>
      <w:r w:rsidRPr="005A6EC6">
        <w:rPr>
          <w:spacing w:val="-1"/>
          <w:sz w:val="20"/>
          <w:szCs w:val="20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РЕШИЛ:</w:t>
      </w:r>
    </w:p>
    <w:p w:rsidR="00FB3F8E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Исковые требования </w:t>
      </w:r>
      <w:r w:rsidR="00F17684">
        <w:rPr>
          <w:b w:val="0"/>
          <w:bCs w:val="0"/>
          <w:spacing w:val="-1"/>
          <w:sz w:val="20"/>
          <w:szCs w:val="20"/>
        </w:rPr>
        <w:t>Бабаева Алексея Анатольевича к</w:t>
      </w:r>
      <w:r w:rsidRPr="005A6EC6" w:rsidR="00BC080F">
        <w:rPr>
          <w:sz w:val="20"/>
          <w:szCs w:val="20"/>
        </w:rPr>
        <w:t xml:space="preserve">  </w:t>
      </w:r>
      <w:r w:rsidRPr="00F17684" w:rsidR="00F17684">
        <w:rPr>
          <w:b w:val="0"/>
          <w:sz w:val="20"/>
          <w:szCs w:val="20"/>
        </w:rPr>
        <w:t>Мамаенко</w:t>
      </w:r>
      <w:r w:rsidRPr="00F17684" w:rsidR="00F17684">
        <w:rPr>
          <w:b w:val="0"/>
          <w:sz w:val="20"/>
          <w:szCs w:val="20"/>
        </w:rPr>
        <w:t xml:space="preserve"> Александру Сергеевичу  о возмещении имущественного и морального вреда, причиненного преступлением</w:t>
      </w:r>
      <w:r w:rsidR="00F17684">
        <w:rPr>
          <w:sz w:val="20"/>
          <w:szCs w:val="20"/>
        </w:rPr>
        <w:t xml:space="preserve"> -</w:t>
      </w:r>
      <w:r w:rsidRPr="005A6EC6">
        <w:rPr>
          <w:b w:val="0"/>
          <w:bCs w:val="0"/>
          <w:spacing w:val="-1"/>
          <w:sz w:val="20"/>
          <w:szCs w:val="20"/>
        </w:rPr>
        <w:t xml:space="preserve"> удовлетворить. </w:t>
      </w:r>
    </w:p>
    <w:p w:rsidR="00FF62F4" w:rsidP="00F17684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Взыскать с </w:t>
      </w:r>
      <w:r w:rsidR="00F17684">
        <w:rPr>
          <w:b w:val="0"/>
          <w:bCs w:val="0"/>
          <w:spacing w:val="-1"/>
          <w:sz w:val="20"/>
          <w:szCs w:val="20"/>
        </w:rPr>
        <w:t>Мамаенко</w:t>
      </w:r>
      <w:r w:rsidR="00F17684">
        <w:rPr>
          <w:b w:val="0"/>
          <w:bCs w:val="0"/>
          <w:spacing w:val="-1"/>
          <w:sz w:val="20"/>
          <w:szCs w:val="20"/>
        </w:rPr>
        <w:t xml:space="preserve"> Александра Сергеевича</w:t>
      </w:r>
      <w:r w:rsidRPr="005A6EC6">
        <w:rPr>
          <w:b w:val="0"/>
          <w:bCs w:val="0"/>
          <w:spacing w:val="-1"/>
          <w:sz w:val="20"/>
          <w:szCs w:val="20"/>
        </w:rPr>
        <w:t xml:space="preserve">, </w:t>
      </w:r>
      <w:r w:rsidR="00121435">
        <w:rPr>
          <w:b w:val="0"/>
          <w:bCs w:val="0"/>
          <w:spacing w:val="-1"/>
          <w:sz w:val="20"/>
          <w:szCs w:val="20"/>
        </w:rPr>
        <w:t>*****</w:t>
      </w:r>
    </w:p>
    <w:p w:rsidR="00AB64E7" w:rsidRPr="005A6EC6" w:rsidP="00F17684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>
        <w:rPr>
          <w:b w:val="0"/>
          <w:bCs w:val="0"/>
          <w:spacing w:val="-1"/>
          <w:sz w:val="20"/>
          <w:szCs w:val="20"/>
        </w:rPr>
        <w:t xml:space="preserve">Взыскать с </w:t>
      </w:r>
      <w:r>
        <w:rPr>
          <w:b w:val="0"/>
          <w:bCs w:val="0"/>
          <w:spacing w:val="-1"/>
          <w:sz w:val="20"/>
          <w:szCs w:val="20"/>
        </w:rPr>
        <w:t>Мамаенко</w:t>
      </w:r>
      <w:r>
        <w:rPr>
          <w:b w:val="0"/>
          <w:bCs w:val="0"/>
          <w:spacing w:val="-1"/>
          <w:sz w:val="20"/>
          <w:szCs w:val="20"/>
        </w:rPr>
        <w:t xml:space="preserve"> Александра Сергеевича</w:t>
      </w:r>
      <w:r w:rsidRPr="005A6EC6">
        <w:rPr>
          <w:b w:val="0"/>
          <w:bCs w:val="0"/>
          <w:spacing w:val="-1"/>
          <w:sz w:val="20"/>
          <w:szCs w:val="20"/>
        </w:rPr>
        <w:t xml:space="preserve">, </w:t>
      </w:r>
      <w:r w:rsidR="00121435">
        <w:rPr>
          <w:b w:val="0"/>
          <w:bCs w:val="0"/>
          <w:spacing w:val="-1"/>
          <w:sz w:val="20"/>
          <w:szCs w:val="20"/>
        </w:rPr>
        <w:t>*****</w:t>
      </w:r>
    </w:p>
    <w:p w:rsidR="00D34121" w:rsidRPr="005A6EC6" w:rsidP="00D34121">
      <w:pPr>
        <w:pStyle w:val="21"/>
        <w:spacing w:after="0" w:line="360" w:lineRule="auto"/>
        <w:ind w:firstLine="709"/>
        <w:jc w:val="both"/>
        <w:rPr>
          <w:color w:val="000000"/>
          <w:sz w:val="20"/>
          <w:szCs w:val="20"/>
        </w:rPr>
      </w:pPr>
      <w:r w:rsidRPr="005A6EC6">
        <w:rPr>
          <w:color w:val="000000"/>
          <w:sz w:val="20"/>
          <w:szCs w:val="20"/>
        </w:rPr>
        <w:t xml:space="preserve">Решение может быть обжаловано </w:t>
      </w:r>
      <w:r w:rsidRPr="005A6EC6">
        <w:rPr>
          <w:color w:val="000000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5A6EC6">
        <w:rPr>
          <w:color w:val="000000"/>
          <w:sz w:val="20"/>
          <w:szCs w:val="20"/>
        </w:rPr>
        <w:t>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AB64E7" w:rsidP="00AB64E7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 w:rsidRPr="002E366C">
        <w:rPr>
          <w:sz w:val="20"/>
          <w:szCs w:val="20"/>
        </w:rPr>
        <w:t>присутствовали</w:t>
      </w:r>
      <w:r w:rsidRPr="005A6EC6">
        <w:rPr>
          <w:sz w:val="20"/>
          <w:szCs w:val="20"/>
        </w:rPr>
        <w:t xml:space="preserve">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427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5A6EC6">
        <w:rPr>
          <w:b w:val="0"/>
          <w:sz w:val="20"/>
          <w:szCs w:val="20"/>
        </w:rPr>
        <w:t>Мировой судья</w:t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  <w:t>И.О. Семенец</w:t>
      </w:r>
    </w:p>
    <w:p w:rsidR="00637F2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4F71"/>
    <w:rsid w:val="000C7BF2"/>
    <w:rsid w:val="000D4568"/>
    <w:rsid w:val="000E1EF7"/>
    <w:rsid w:val="000E4658"/>
    <w:rsid w:val="000E6B9C"/>
    <w:rsid w:val="000F0B86"/>
    <w:rsid w:val="001007CF"/>
    <w:rsid w:val="00106664"/>
    <w:rsid w:val="0010674D"/>
    <w:rsid w:val="00107C4C"/>
    <w:rsid w:val="001118FB"/>
    <w:rsid w:val="00121435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305D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E366C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02D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2F34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A7AD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B64E7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080F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9213C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17684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BFE9-0268-4F6A-99F2-6EF9EE5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