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8FB" w:rsidRPr="006C7C67" w:rsidP="00F32707">
      <w:pPr>
        <w:spacing w:line="360" w:lineRule="auto"/>
        <w:ind w:firstLine="851"/>
        <w:jc w:val="right"/>
        <w:rPr>
          <w:sz w:val="22"/>
          <w:szCs w:val="22"/>
          <w:highlight w:val="yellow"/>
        </w:rPr>
      </w:pPr>
      <w:r w:rsidRPr="006C7C67">
        <w:rPr>
          <w:sz w:val="22"/>
          <w:szCs w:val="22"/>
        </w:rPr>
        <w:t>`</w:t>
      </w:r>
      <w:r w:rsidRPr="006C7C67" w:rsidR="00CF7BD9">
        <w:rPr>
          <w:sz w:val="22"/>
          <w:szCs w:val="22"/>
        </w:rPr>
        <w:t>Дело № 2-</w:t>
      </w:r>
      <w:r w:rsidRPr="006C7C67" w:rsidR="00487EA3">
        <w:rPr>
          <w:sz w:val="22"/>
          <w:szCs w:val="22"/>
        </w:rPr>
        <w:t>4</w:t>
      </w:r>
      <w:r w:rsidRPr="006C7C67" w:rsidR="00451CE7">
        <w:rPr>
          <w:sz w:val="22"/>
          <w:szCs w:val="22"/>
        </w:rPr>
        <w:t>2</w:t>
      </w:r>
      <w:r w:rsidRPr="006C7C67" w:rsidR="00CF7BD9">
        <w:rPr>
          <w:sz w:val="22"/>
          <w:szCs w:val="22"/>
        </w:rPr>
        <w:t>-</w:t>
      </w:r>
      <w:r w:rsidRPr="006C7C67" w:rsidR="00F32707">
        <w:rPr>
          <w:color w:val="000000" w:themeColor="text1"/>
          <w:sz w:val="22"/>
          <w:szCs w:val="22"/>
        </w:rPr>
        <w:t xml:space="preserve">719/2023 </w:t>
      </w:r>
    </w:p>
    <w:p w:rsidR="00CF7BD9" w:rsidRPr="006C7C67" w:rsidP="00FB3F8E">
      <w:pPr>
        <w:spacing w:line="360" w:lineRule="auto"/>
        <w:ind w:firstLine="851"/>
        <w:jc w:val="center"/>
        <w:rPr>
          <w:sz w:val="22"/>
          <w:szCs w:val="22"/>
        </w:rPr>
      </w:pPr>
      <w:r w:rsidRPr="006C7C67">
        <w:rPr>
          <w:sz w:val="22"/>
          <w:szCs w:val="22"/>
        </w:rPr>
        <w:t>РЕШЕНИЕ</w:t>
      </w:r>
    </w:p>
    <w:p w:rsidR="00CF7BD9" w:rsidRPr="006C7C67" w:rsidP="00FB3F8E">
      <w:pPr>
        <w:spacing w:line="360" w:lineRule="auto"/>
        <w:ind w:firstLine="851"/>
        <w:jc w:val="center"/>
        <w:rPr>
          <w:sz w:val="22"/>
          <w:szCs w:val="22"/>
        </w:rPr>
      </w:pPr>
      <w:r w:rsidRPr="006C7C67">
        <w:rPr>
          <w:sz w:val="22"/>
          <w:szCs w:val="22"/>
        </w:rPr>
        <w:t>ИМЕНЕМ РОССИЙСКОЙ  ФЕДЕРАЦИИ</w:t>
      </w:r>
    </w:p>
    <w:p w:rsidR="002E2E40" w:rsidRPr="006C7C67" w:rsidP="00FB3F8E">
      <w:pPr>
        <w:spacing w:line="360" w:lineRule="auto"/>
        <w:ind w:firstLine="851"/>
        <w:jc w:val="center"/>
        <w:rPr>
          <w:sz w:val="22"/>
          <w:szCs w:val="22"/>
        </w:rPr>
      </w:pPr>
      <w:r w:rsidRPr="006C7C67">
        <w:rPr>
          <w:sz w:val="22"/>
          <w:szCs w:val="22"/>
        </w:rPr>
        <w:t>(вступительная и резолютивная части)</w:t>
      </w:r>
    </w:p>
    <w:p w:rsidR="009708E5" w:rsidRPr="006C7C67" w:rsidP="00FB3F8E">
      <w:pPr>
        <w:spacing w:line="360" w:lineRule="auto"/>
        <w:ind w:firstLine="709"/>
        <w:jc w:val="both"/>
        <w:rPr>
          <w:sz w:val="22"/>
          <w:szCs w:val="22"/>
        </w:rPr>
      </w:pPr>
      <w:r w:rsidRPr="006C7C67">
        <w:rPr>
          <w:sz w:val="22"/>
          <w:szCs w:val="22"/>
        </w:rPr>
        <w:t>15.08.</w:t>
      </w:r>
      <w:r w:rsidRPr="006C7C67" w:rsidR="002E2E40">
        <w:rPr>
          <w:sz w:val="22"/>
          <w:szCs w:val="22"/>
        </w:rPr>
        <w:t>2023</w:t>
      </w:r>
      <w:r w:rsidRPr="006C7C67">
        <w:rPr>
          <w:sz w:val="22"/>
          <w:szCs w:val="22"/>
        </w:rPr>
        <w:t xml:space="preserve">                                                                                                  гор. Евпатория</w:t>
      </w:r>
    </w:p>
    <w:p w:rsidR="00D07969" w:rsidRPr="006C7C67" w:rsidP="00FB3F8E">
      <w:pPr>
        <w:pStyle w:val="21"/>
        <w:shd w:val="clear" w:color="auto" w:fill="auto"/>
        <w:spacing w:after="0" w:line="360" w:lineRule="auto"/>
        <w:ind w:firstLine="709"/>
        <w:jc w:val="both"/>
        <w:rPr>
          <w:highlight w:val="yellow"/>
        </w:rPr>
      </w:pPr>
      <w:r w:rsidRPr="006C7C67">
        <w:t xml:space="preserve">Суд в составе мирового судьи судебного участка № 42 Евпаторийского судебного района (городской округ Евпатория) Республики Крым Инны Олеговны Семенец, при ведении протокола судебного заседания секретарем судебного заседания </w:t>
      </w:r>
      <w:r w:rsidRPr="006C7C67" w:rsidR="00FB3F8E">
        <w:t>Лебедевой Р.В.</w:t>
      </w:r>
      <w:r w:rsidRPr="006C7C67" w:rsidR="000B360A">
        <w:t xml:space="preserve">, </w:t>
      </w:r>
      <w:r w:rsidRPr="006C7C67" w:rsidR="00F32707">
        <w:t xml:space="preserve">при участии представителя истца </w:t>
      </w:r>
      <w:r w:rsidR="00535647">
        <w:t>****</w:t>
      </w:r>
      <w:r w:rsidRPr="006C7C67" w:rsidR="00F32707">
        <w:t>., ответчика</w:t>
      </w:r>
      <w:r w:rsidRPr="006C7C67" w:rsidR="001118FB">
        <w:t xml:space="preserve">, </w:t>
      </w:r>
      <w:r w:rsidRPr="006C7C67">
        <w:t xml:space="preserve">рассмотрев в открытом судебном заседании гражданское дело по исковому заявлению </w:t>
      </w:r>
      <w:r w:rsidRPr="006C7C67" w:rsidR="00F32707">
        <w:t xml:space="preserve"> ГУП РК «</w:t>
      </w:r>
      <w:r w:rsidRPr="006C7C67" w:rsidR="00F32707">
        <w:t>Крымэнерго</w:t>
      </w:r>
      <w:r w:rsidRPr="006C7C67" w:rsidR="00F32707">
        <w:t>» в лице Евпаторийского РОЭ ГУП РК «</w:t>
      </w:r>
      <w:r w:rsidRPr="006C7C67" w:rsidR="00F32707">
        <w:t>Крымэнерго</w:t>
      </w:r>
      <w:r w:rsidRPr="006C7C67" w:rsidR="00F32707">
        <w:t>» к Яковлевой Виктории Олеговне о</w:t>
      </w:r>
      <w:r w:rsidRPr="006C7C67" w:rsidR="00F32707">
        <w:t xml:space="preserve"> взыскании задолженности  за </w:t>
      </w:r>
      <w:r w:rsidRPr="006C7C67" w:rsidR="00F32707">
        <w:t>безучетно</w:t>
      </w:r>
      <w:r w:rsidRPr="006C7C67" w:rsidR="00F32707">
        <w:t xml:space="preserve"> потребленную электрическую энергию</w:t>
      </w:r>
      <w:r w:rsidRPr="006C7C67">
        <w:t>,</w:t>
      </w:r>
      <w:r w:rsidRPr="006C7C67">
        <w:rPr>
          <w:highlight w:val="none"/>
        </w:rPr>
        <w:t xml:space="preserve"> </w:t>
      </w:r>
    </w:p>
    <w:p w:rsidR="00CF4808" w:rsidRPr="006C7C67" w:rsidP="00FB3F8E">
      <w:pPr>
        <w:tabs>
          <w:tab w:val="left" w:pos="284"/>
        </w:tabs>
        <w:spacing w:line="360" w:lineRule="auto"/>
        <w:ind w:firstLine="709"/>
        <w:jc w:val="center"/>
        <w:rPr>
          <w:spacing w:val="-1"/>
          <w:sz w:val="22"/>
          <w:szCs w:val="22"/>
          <w:lang w:eastAsia="en-US"/>
        </w:rPr>
      </w:pPr>
      <w:r w:rsidRPr="006C7C67">
        <w:rPr>
          <w:spacing w:val="-1"/>
          <w:sz w:val="22"/>
          <w:szCs w:val="22"/>
          <w:lang w:eastAsia="en-US"/>
        </w:rPr>
        <w:t xml:space="preserve">руководствуясь статьями  194-196 Гражданского процессуального кодекса Российской Федерации, </w:t>
      </w:r>
    </w:p>
    <w:p w:rsidR="006264CA" w:rsidRPr="006C7C67" w:rsidP="00FB3F8E">
      <w:pPr>
        <w:tabs>
          <w:tab w:val="left" w:pos="284"/>
        </w:tabs>
        <w:spacing w:line="360" w:lineRule="auto"/>
        <w:ind w:firstLine="709"/>
        <w:jc w:val="center"/>
        <w:rPr>
          <w:sz w:val="22"/>
          <w:szCs w:val="22"/>
        </w:rPr>
      </w:pPr>
      <w:r w:rsidRPr="006C7C67">
        <w:rPr>
          <w:sz w:val="22"/>
          <w:szCs w:val="22"/>
        </w:rPr>
        <w:t>РЕШИЛ:</w:t>
      </w:r>
    </w:p>
    <w:p w:rsidR="00FB3F8E" w:rsidRPr="006C7C67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2"/>
          <w:szCs w:val="22"/>
        </w:rPr>
      </w:pPr>
      <w:r w:rsidRPr="006C7C67">
        <w:rPr>
          <w:b w:val="0"/>
          <w:bCs w:val="0"/>
          <w:spacing w:val="-1"/>
          <w:sz w:val="22"/>
          <w:szCs w:val="22"/>
        </w:rPr>
        <w:t xml:space="preserve">Исковые требования </w:t>
      </w:r>
      <w:r w:rsidRPr="006C7C67" w:rsidR="00F32707">
        <w:rPr>
          <w:b w:val="0"/>
          <w:bCs w:val="0"/>
          <w:spacing w:val="-1"/>
          <w:sz w:val="22"/>
          <w:szCs w:val="22"/>
        </w:rPr>
        <w:t>ГУП РК «</w:t>
      </w:r>
      <w:r w:rsidRPr="006C7C67" w:rsidR="00F32707">
        <w:rPr>
          <w:b w:val="0"/>
          <w:bCs w:val="0"/>
          <w:spacing w:val="-1"/>
          <w:sz w:val="22"/>
          <w:szCs w:val="22"/>
        </w:rPr>
        <w:t>Крымэнерго</w:t>
      </w:r>
      <w:r w:rsidRPr="006C7C67" w:rsidR="00F32707">
        <w:rPr>
          <w:b w:val="0"/>
          <w:bCs w:val="0"/>
          <w:spacing w:val="-1"/>
          <w:sz w:val="22"/>
          <w:szCs w:val="22"/>
        </w:rPr>
        <w:t>» в лице Евпаторийского РОЭ ГУП РК «</w:t>
      </w:r>
      <w:r w:rsidRPr="006C7C67" w:rsidR="00F32707">
        <w:rPr>
          <w:b w:val="0"/>
          <w:bCs w:val="0"/>
          <w:spacing w:val="-1"/>
          <w:sz w:val="22"/>
          <w:szCs w:val="22"/>
        </w:rPr>
        <w:t>Крымэнерго</w:t>
      </w:r>
      <w:r w:rsidRPr="006C7C67" w:rsidR="00F32707">
        <w:rPr>
          <w:b w:val="0"/>
          <w:bCs w:val="0"/>
          <w:spacing w:val="-1"/>
          <w:sz w:val="22"/>
          <w:szCs w:val="22"/>
        </w:rPr>
        <w:t xml:space="preserve">» </w:t>
      </w:r>
      <w:r w:rsidRPr="006C7C67">
        <w:rPr>
          <w:b w:val="0"/>
          <w:bCs w:val="0"/>
          <w:spacing w:val="-1"/>
          <w:sz w:val="22"/>
          <w:szCs w:val="22"/>
        </w:rPr>
        <w:t xml:space="preserve">к </w:t>
      </w:r>
      <w:r w:rsidRPr="006C7C67" w:rsidR="00F32707">
        <w:rPr>
          <w:b w:val="0"/>
          <w:bCs w:val="0"/>
          <w:spacing w:val="-1"/>
          <w:sz w:val="22"/>
          <w:szCs w:val="22"/>
        </w:rPr>
        <w:t xml:space="preserve">Яковлевой Виктории Олеговне о взыскании задолженности  за </w:t>
      </w:r>
      <w:r w:rsidRPr="006C7C67" w:rsidR="00F32707">
        <w:rPr>
          <w:b w:val="0"/>
          <w:bCs w:val="0"/>
          <w:spacing w:val="-1"/>
          <w:sz w:val="22"/>
          <w:szCs w:val="22"/>
        </w:rPr>
        <w:t>безучетно</w:t>
      </w:r>
      <w:r w:rsidRPr="006C7C67" w:rsidR="00F32707">
        <w:rPr>
          <w:b w:val="0"/>
          <w:bCs w:val="0"/>
          <w:spacing w:val="-1"/>
          <w:sz w:val="22"/>
          <w:szCs w:val="22"/>
        </w:rPr>
        <w:t xml:space="preserve"> потребленную электрическую энергию </w:t>
      </w:r>
      <w:r w:rsidRPr="006C7C67">
        <w:rPr>
          <w:b w:val="0"/>
          <w:bCs w:val="0"/>
          <w:spacing w:val="-1"/>
          <w:sz w:val="22"/>
          <w:szCs w:val="22"/>
        </w:rPr>
        <w:t xml:space="preserve">удовлетворить. </w:t>
      </w:r>
    </w:p>
    <w:p w:rsidR="00FB3F8E" w:rsidRPr="006C7C67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2"/>
          <w:szCs w:val="22"/>
        </w:rPr>
      </w:pPr>
      <w:r w:rsidRPr="006C7C67">
        <w:rPr>
          <w:b w:val="0"/>
          <w:bCs w:val="0"/>
          <w:spacing w:val="-1"/>
          <w:sz w:val="22"/>
          <w:szCs w:val="22"/>
        </w:rPr>
        <w:t xml:space="preserve">Взыскать с </w:t>
      </w:r>
      <w:r w:rsidRPr="006C7C67" w:rsidR="00F32707">
        <w:rPr>
          <w:b w:val="0"/>
          <w:bCs w:val="0"/>
          <w:spacing w:val="-1"/>
          <w:sz w:val="22"/>
          <w:szCs w:val="22"/>
        </w:rPr>
        <w:t xml:space="preserve">Яковлевой Виктории Олеговны, </w:t>
      </w:r>
      <w:r w:rsidR="00535647">
        <w:rPr>
          <w:b w:val="0"/>
          <w:bCs w:val="0"/>
          <w:spacing w:val="-1"/>
          <w:sz w:val="22"/>
          <w:szCs w:val="22"/>
        </w:rPr>
        <w:t>****</w:t>
      </w:r>
      <w:r w:rsidRPr="006C7C67" w:rsidR="00F32707">
        <w:rPr>
          <w:b w:val="0"/>
          <w:bCs w:val="0"/>
          <w:spacing w:val="-1"/>
          <w:sz w:val="22"/>
          <w:szCs w:val="22"/>
        </w:rPr>
        <w:t xml:space="preserve">, </w:t>
      </w:r>
      <w:r w:rsidRPr="006C7C67">
        <w:rPr>
          <w:b w:val="0"/>
          <w:bCs w:val="0"/>
          <w:spacing w:val="-1"/>
          <w:sz w:val="22"/>
          <w:szCs w:val="22"/>
        </w:rPr>
        <w:t xml:space="preserve"> в пользу </w:t>
      </w:r>
      <w:r w:rsidRPr="006C7C67" w:rsidR="00F32707">
        <w:rPr>
          <w:b w:val="0"/>
          <w:bCs w:val="0"/>
          <w:spacing w:val="-1"/>
          <w:sz w:val="22"/>
          <w:szCs w:val="22"/>
        </w:rPr>
        <w:t>ГУП РК «</w:t>
      </w:r>
      <w:r w:rsidRPr="006C7C67" w:rsidR="00F32707">
        <w:rPr>
          <w:b w:val="0"/>
          <w:bCs w:val="0"/>
          <w:spacing w:val="-1"/>
          <w:sz w:val="22"/>
          <w:szCs w:val="22"/>
        </w:rPr>
        <w:t>Крымэнерго</w:t>
      </w:r>
      <w:r w:rsidRPr="006C7C67" w:rsidR="00F32707">
        <w:rPr>
          <w:b w:val="0"/>
          <w:bCs w:val="0"/>
          <w:spacing w:val="-1"/>
          <w:sz w:val="22"/>
          <w:szCs w:val="22"/>
        </w:rPr>
        <w:t>» в лице Евпаторийского РОЭ ГУП РК «</w:t>
      </w:r>
      <w:r w:rsidRPr="006C7C67" w:rsidR="00F32707">
        <w:rPr>
          <w:b w:val="0"/>
          <w:bCs w:val="0"/>
          <w:spacing w:val="-1"/>
          <w:sz w:val="22"/>
          <w:szCs w:val="22"/>
        </w:rPr>
        <w:t>Крымэнерго</w:t>
      </w:r>
      <w:r w:rsidRPr="006C7C67" w:rsidR="00F32707">
        <w:rPr>
          <w:b w:val="0"/>
          <w:bCs w:val="0"/>
          <w:spacing w:val="-1"/>
          <w:sz w:val="22"/>
          <w:szCs w:val="22"/>
        </w:rPr>
        <w:t xml:space="preserve">»  </w:t>
      </w:r>
      <w:r w:rsidR="00535647">
        <w:rPr>
          <w:b w:val="0"/>
          <w:bCs w:val="0"/>
          <w:spacing w:val="-1"/>
          <w:sz w:val="22"/>
          <w:szCs w:val="22"/>
        </w:rPr>
        <w:t>*****</w:t>
      </w:r>
      <w:r w:rsidRPr="006C7C67" w:rsidR="00F32707">
        <w:rPr>
          <w:b w:val="0"/>
          <w:bCs w:val="0"/>
          <w:spacing w:val="-1"/>
          <w:sz w:val="22"/>
          <w:szCs w:val="22"/>
        </w:rPr>
        <w:t xml:space="preserve"> ,  4 473, 94 руб. (четыре тысячи четыреста семьдесят три рубля девяносто четыре копейки)  за </w:t>
      </w:r>
      <w:r w:rsidRPr="006C7C67" w:rsidR="00F32707">
        <w:rPr>
          <w:b w:val="0"/>
          <w:bCs w:val="0"/>
          <w:spacing w:val="-1"/>
          <w:sz w:val="22"/>
          <w:szCs w:val="22"/>
        </w:rPr>
        <w:t>безучетное</w:t>
      </w:r>
      <w:r w:rsidRPr="006C7C67" w:rsidR="00F32707">
        <w:rPr>
          <w:b w:val="0"/>
          <w:bCs w:val="0"/>
          <w:spacing w:val="-1"/>
          <w:sz w:val="22"/>
          <w:szCs w:val="22"/>
        </w:rPr>
        <w:t xml:space="preserve"> потребление  электрической энергии за период с 21.09.2022 по 24.10.2022 ,  400,00 (четыреста) рублей </w:t>
      </w:r>
      <w:r w:rsidRPr="006C7C67">
        <w:rPr>
          <w:b w:val="0"/>
          <w:bCs w:val="0"/>
          <w:spacing w:val="-1"/>
          <w:sz w:val="22"/>
          <w:szCs w:val="22"/>
        </w:rPr>
        <w:t xml:space="preserve"> государственной пошлины</w:t>
      </w:r>
      <w:r w:rsidRPr="006C7C67">
        <w:rPr>
          <w:b w:val="0"/>
          <w:bCs w:val="0"/>
          <w:spacing w:val="-1"/>
          <w:sz w:val="22"/>
          <w:szCs w:val="22"/>
        </w:rPr>
        <w:t xml:space="preserve">.. </w:t>
      </w:r>
    </w:p>
    <w:p w:rsidR="00BE5FC8" w:rsidRPr="006C7C67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2"/>
          <w:szCs w:val="22"/>
        </w:rPr>
      </w:pPr>
      <w:r w:rsidRPr="006C7C67">
        <w:rPr>
          <w:b w:val="0"/>
          <w:bCs w:val="0"/>
          <w:spacing w:val="-1"/>
          <w:sz w:val="22"/>
          <w:szCs w:val="22"/>
        </w:rPr>
        <w:t xml:space="preserve">Решение может быть обжаловано </w:t>
      </w:r>
      <w:r w:rsidRPr="006C7C67">
        <w:rPr>
          <w:b w:val="0"/>
          <w:bCs w:val="0"/>
          <w:spacing w:val="-1"/>
          <w:sz w:val="22"/>
          <w:szCs w:val="22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6C7C67">
        <w:rPr>
          <w:b w:val="0"/>
          <w:bCs w:val="0"/>
          <w:spacing w:val="-1"/>
          <w:sz w:val="22"/>
          <w:szCs w:val="22"/>
        </w:rPr>
        <w:t>.</w:t>
      </w:r>
    </w:p>
    <w:p w:rsidR="00BE5FC8" w:rsidRPr="006C7C67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2"/>
          <w:szCs w:val="22"/>
        </w:rPr>
      </w:pPr>
      <w:r w:rsidRPr="006C7C67">
        <w:rPr>
          <w:b w:val="0"/>
          <w:bCs w:val="0"/>
          <w:spacing w:val="-1"/>
          <w:sz w:val="22"/>
          <w:szCs w:val="22"/>
        </w:rPr>
        <w:t>Мотивированное решение суда может быть изготовлено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BE5FC8" w:rsidRPr="006C7C67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bCs w:val="0"/>
          <w:spacing w:val="-1"/>
          <w:sz w:val="22"/>
          <w:szCs w:val="22"/>
        </w:rPr>
      </w:pPr>
      <w:r w:rsidRPr="006C7C67">
        <w:rPr>
          <w:b w:val="0"/>
          <w:bCs w:val="0"/>
          <w:spacing w:val="-1"/>
          <w:sz w:val="22"/>
          <w:szCs w:val="22"/>
        </w:rP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1427F" w:rsidRPr="006C7C67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2"/>
          <w:szCs w:val="22"/>
        </w:rPr>
      </w:pPr>
      <w:r w:rsidRPr="006C7C67">
        <w:rPr>
          <w:b w:val="0"/>
          <w:sz w:val="22"/>
          <w:szCs w:val="22"/>
        </w:rPr>
        <w:t>Мировой судья</w:t>
      </w:r>
      <w:r w:rsidRPr="006C7C67">
        <w:rPr>
          <w:b w:val="0"/>
          <w:sz w:val="22"/>
          <w:szCs w:val="22"/>
        </w:rPr>
        <w:tab/>
      </w:r>
      <w:r w:rsidRPr="006C7C67">
        <w:rPr>
          <w:b w:val="0"/>
          <w:sz w:val="22"/>
          <w:szCs w:val="22"/>
        </w:rPr>
        <w:tab/>
      </w:r>
      <w:r w:rsidRPr="006C7C67">
        <w:rPr>
          <w:b w:val="0"/>
          <w:sz w:val="22"/>
          <w:szCs w:val="22"/>
        </w:rPr>
        <w:tab/>
      </w:r>
      <w:r w:rsidRPr="006C7C67">
        <w:rPr>
          <w:b w:val="0"/>
          <w:sz w:val="22"/>
          <w:szCs w:val="22"/>
        </w:rPr>
        <w:tab/>
        <w:t>И.О. Семенец</w:t>
      </w:r>
    </w:p>
    <w:p w:rsidR="006C7C67" w:rsidRPr="006C7C67" w:rsidP="006352F4">
      <w:pPr>
        <w:pStyle w:val="NoSpacing"/>
      </w:pPr>
      <w:r w:rsidRPr="006C7C67">
        <w:rPr>
          <w:color w:val="6600CC"/>
        </w:rPr>
        <w:t xml:space="preserve"> </w:t>
      </w:r>
    </w:p>
    <w:sectPr w:rsidSect="005E6CE1">
      <w:headerReference w:type="default" r:id="rId5"/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68225"/>
      <w:docPartObj>
        <w:docPartGallery w:val="Page Numbers (Top of Page)"/>
        <w:docPartUnique/>
      </w:docPartObj>
    </w:sdtPr>
    <w:sdtContent>
      <w:p w:rsidR="009446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C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 w:rsidRPr="00713538" w:rsidP="00713538">
    <w:pPr>
      <w:pStyle w:val="Header"/>
      <w:jc w:val="right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КОПИЯ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41ABD"/>
    <w:rsid w:val="00045ADA"/>
    <w:rsid w:val="0004795D"/>
    <w:rsid w:val="000525EB"/>
    <w:rsid w:val="00052844"/>
    <w:rsid w:val="00052856"/>
    <w:rsid w:val="00054226"/>
    <w:rsid w:val="000627E0"/>
    <w:rsid w:val="00066BDC"/>
    <w:rsid w:val="000718F6"/>
    <w:rsid w:val="00074F8A"/>
    <w:rsid w:val="000B360A"/>
    <w:rsid w:val="000B37CA"/>
    <w:rsid w:val="000B47AF"/>
    <w:rsid w:val="000B676F"/>
    <w:rsid w:val="000B7718"/>
    <w:rsid w:val="000C4EBA"/>
    <w:rsid w:val="000C7BF2"/>
    <w:rsid w:val="000D4568"/>
    <w:rsid w:val="000E1EF7"/>
    <w:rsid w:val="000E6B9C"/>
    <w:rsid w:val="000F0B86"/>
    <w:rsid w:val="001007CF"/>
    <w:rsid w:val="00106664"/>
    <w:rsid w:val="0010674D"/>
    <w:rsid w:val="00107C4C"/>
    <w:rsid w:val="001118FB"/>
    <w:rsid w:val="001229E0"/>
    <w:rsid w:val="001358B3"/>
    <w:rsid w:val="00142E3B"/>
    <w:rsid w:val="00144358"/>
    <w:rsid w:val="001444A6"/>
    <w:rsid w:val="00154FE6"/>
    <w:rsid w:val="001551E8"/>
    <w:rsid w:val="00157228"/>
    <w:rsid w:val="00164693"/>
    <w:rsid w:val="001651A4"/>
    <w:rsid w:val="001715F9"/>
    <w:rsid w:val="00177105"/>
    <w:rsid w:val="0018289C"/>
    <w:rsid w:val="00193F6F"/>
    <w:rsid w:val="001B6C7F"/>
    <w:rsid w:val="001C28E8"/>
    <w:rsid w:val="001C7739"/>
    <w:rsid w:val="001D0D81"/>
    <w:rsid w:val="001F4F68"/>
    <w:rsid w:val="001F538D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B1406"/>
    <w:rsid w:val="002B2F64"/>
    <w:rsid w:val="002C0411"/>
    <w:rsid w:val="002C66F1"/>
    <w:rsid w:val="002C760F"/>
    <w:rsid w:val="002D1EAB"/>
    <w:rsid w:val="002D45B7"/>
    <w:rsid w:val="002E227F"/>
    <w:rsid w:val="002E2E40"/>
    <w:rsid w:val="002E3121"/>
    <w:rsid w:val="002F12D0"/>
    <w:rsid w:val="002F39A4"/>
    <w:rsid w:val="00305E73"/>
    <w:rsid w:val="00312EBD"/>
    <w:rsid w:val="00315391"/>
    <w:rsid w:val="003165B3"/>
    <w:rsid w:val="00323C31"/>
    <w:rsid w:val="003376F6"/>
    <w:rsid w:val="003539A1"/>
    <w:rsid w:val="00360C41"/>
    <w:rsid w:val="00364297"/>
    <w:rsid w:val="003677AB"/>
    <w:rsid w:val="00367F9E"/>
    <w:rsid w:val="00382B9C"/>
    <w:rsid w:val="0039251E"/>
    <w:rsid w:val="003A352C"/>
    <w:rsid w:val="003A3BA3"/>
    <w:rsid w:val="003A3BAF"/>
    <w:rsid w:val="003B0494"/>
    <w:rsid w:val="003B6F11"/>
    <w:rsid w:val="003C7906"/>
    <w:rsid w:val="003D08AC"/>
    <w:rsid w:val="003D10D1"/>
    <w:rsid w:val="003D5E5A"/>
    <w:rsid w:val="003E10FA"/>
    <w:rsid w:val="003F6326"/>
    <w:rsid w:val="00406608"/>
    <w:rsid w:val="00415B59"/>
    <w:rsid w:val="00421A5E"/>
    <w:rsid w:val="00430C4E"/>
    <w:rsid w:val="004431AB"/>
    <w:rsid w:val="00447664"/>
    <w:rsid w:val="00450CF2"/>
    <w:rsid w:val="00451CE7"/>
    <w:rsid w:val="00460A11"/>
    <w:rsid w:val="004760EC"/>
    <w:rsid w:val="00476552"/>
    <w:rsid w:val="004778F8"/>
    <w:rsid w:val="00487EA3"/>
    <w:rsid w:val="0049296A"/>
    <w:rsid w:val="00492ED5"/>
    <w:rsid w:val="00492FE0"/>
    <w:rsid w:val="004957A7"/>
    <w:rsid w:val="004A55B3"/>
    <w:rsid w:val="004A63F1"/>
    <w:rsid w:val="004B24B2"/>
    <w:rsid w:val="004C04F8"/>
    <w:rsid w:val="004C3363"/>
    <w:rsid w:val="004C429B"/>
    <w:rsid w:val="004E3D19"/>
    <w:rsid w:val="004F0EB7"/>
    <w:rsid w:val="004F3FB1"/>
    <w:rsid w:val="004F5697"/>
    <w:rsid w:val="004F5D6B"/>
    <w:rsid w:val="00501415"/>
    <w:rsid w:val="00516357"/>
    <w:rsid w:val="00522984"/>
    <w:rsid w:val="005234E4"/>
    <w:rsid w:val="00534403"/>
    <w:rsid w:val="00534A3E"/>
    <w:rsid w:val="00535647"/>
    <w:rsid w:val="00565077"/>
    <w:rsid w:val="005708D7"/>
    <w:rsid w:val="00577E7D"/>
    <w:rsid w:val="00586B9F"/>
    <w:rsid w:val="005872C3"/>
    <w:rsid w:val="005970BD"/>
    <w:rsid w:val="005978B4"/>
    <w:rsid w:val="005A2B18"/>
    <w:rsid w:val="005A3E87"/>
    <w:rsid w:val="005A4083"/>
    <w:rsid w:val="005C7138"/>
    <w:rsid w:val="005D58CD"/>
    <w:rsid w:val="005E0521"/>
    <w:rsid w:val="005E6CE1"/>
    <w:rsid w:val="005F2382"/>
    <w:rsid w:val="005F7FF9"/>
    <w:rsid w:val="00623CAC"/>
    <w:rsid w:val="006260A2"/>
    <w:rsid w:val="006264CA"/>
    <w:rsid w:val="00632757"/>
    <w:rsid w:val="006352F4"/>
    <w:rsid w:val="00636BF7"/>
    <w:rsid w:val="00637F2F"/>
    <w:rsid w:val="00643C02"/>
    <w:rsid w:val="00651303"/>
    <w:rsid w:val="00653ECC"/>
    <w:rsid w:val="006542D3"/>
    <w:rsid w:val="00663443"/>
    <w:rsid w:val="0069360B"/>
    <w:rsid w:val="00694027"/>
    <w:rsid w:val="006A3E12"/>
    <w:rsid w:val="006B18B7"/>
    <w:rsid w:val="006C38B4"/>
    <w:rsid w:val="006C3D93"/>
    <w:rsid w:val="006C7C67"/>
    <w:rsid w:val="006D2406"/>
    <w:rsid w:val="006E05CB"/>
    <w:rsid w:val="006F4AC8"/>
    <w:rsid w:val="006F4E6E"/>
    <w:rsid w:val="006F6031"/>
    <w:rsid w:val="006F6685"/>
    <w:rsid w:val="007107D5"/>
    <w:rsid w:val="00713538"/>
    <w:rsid w:val="007420EE"/>
    <w:rsid w:val="00742675"/>
    <w:rsid w:val="007455D8"/>
    <w:rsid w:val="0074602A"/>
    <w:rsid w:val="007473A5"/>
    <w:rsid w:val="00751766"/>
    <w:rsid w:val="00760890"/>
    <w:rsid w:val="0077018D"/>
    <w:rsid w:val="007726A9"/>
    <w:rsid w:val="007859EA"/>
    <w:rsid w:val="0078681E"/>
    <w:rsid w:val="00793CA7"/>
    <w:rsid w:val="0079463F"/>
    <w:rsid w:val="007A0636"/>
    <w:rsid w:val="007A0CBD"/>
    <w:rsid w:val="007A1E49"/>
    <w:rsid w:val="007A6B63"/>
    <w:rsid w:val="007B1612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31608"/>
    <w:rsid w:val="00834F2F"/>
    <w:rsid w:val="00844D0E"/>
    <w:rsid w:val="008476B6"/>
    <w:rsid w:val="00854B0C"/>
    <w:rsid w:val="00862E98"/>
    <w:rsid w:val="0087144C"/>
    <w:rsid w:val="00872F60"/>
    <w:rsid w:val="00884E3D"/>
    <w:rsid w:val="00885793"/>
    <w:rsid w:val="0089349B"/>
    <w:rsid w:val="008A5ACC"/>
    <w:rsid w:val="008B29D0"/>
    <w:rsid w:val="008C1AD8"/>
    <w:rsid w:val="008C4B6B"/>
    <w:rsid w:val="008D2B06"/>
    <w:rsid w:val="008D34DF"/>
    <w:rsid w:val="008D4049"/>
    <w:rsid w:val="008F685D"/>
    <w:rsid w:val="008F7B6F"/>
    <w:rsid w:val="008F7D9C"/>
    <w:rsid w:val="009048A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1301"/>
    <w:rsid w:val="009C0F19"/>
    <w:rsid w:val="009F27E8"/>
    <w:rsid w:val="009F73DE"/>
    <w:rsid w:val="00A244C3"/>
    <w:rsid w:val="00A35CF1"/>
    <w:rsid w:val="00A35D0F"/>
    <w:rsid w:val="00A43846"/>
    <w:rsid w:val="00A53D71"/>
    <w:rsid w:val="00A6705F"/>
    <w:rsid w:val="00A71513"/>
    <w:rsid w:val="00A771D5"/>
    <w:rsid w:val="00A9504E"/>
    <w:rsid w:val="00A9620D"/>
    <w:rsid w:val="00AA45C8"/>
    <w:rsid w:val="00AA4EB7"/>
    <w:rsid w:val="00AB1BD3"/>
    <w:rsid w:val="00AB300C"/>
    <w:rsid w:val="00AB56E1"/>
    <w:rsid w:val="00AC2FD4"/>
    <w:rsid w:val="00AC3A0E"/>
    <w:rsid w:val="00AC50A7"/>
    <w:rsid w:val="00AC5D92"/>
    <w:rsid w:val="00AC6311"/>
    <w:rsid w:val="00AD5026"/>
    <w:rsid w:val="00AF1967"/>
    <w:rsid w:val="00AF5E3D"/>
    <w:rsid w:val="00B00EE0"/>
    <w:rsid w:val="00B06FA5"/>
    <w:rsid w:val="00B10995"/>
    <w:rsid w:val="00B11413"/>
    <w:rsid w:val="00B11EA8"/>
    <w:rsid w:val="00B252CF"/>
    <w:rsid w:val="00B2796D"/>
    <w:rsid w:val="00B3096D"/>
    <w:rsid w:val="00B36530"/>
    <w:rsid w:val="00B438BA"/>
    <w:rsid w:val="00B472A9"/>
    <w:rsid w:val="00B6106B"/>
    <w:rsid w:val="00B651EF"/>
    <w:rsid w:val="00B664A4"/>
    <w:rsid w:val="00B72356"/>
    <w:rsid w:val="00B736F5"/>
    <w:rsid w:val="00B76B1A"/>
    <w:rsid w:val="00B876D6"/>
    <w:rsid w:val="00B95B4C"/>
    <w:rsid w:val="00BB6907"/>
    <w:rsid w:val="00BC58A8"/>
    <w:rsid w:val="00BC5A4A"/>
    <w:rsid w:val="00BD3C26"/>
    <w:rsid w:val="00BD4882"/>
    <w:rsid w:val="00BD5884"/>
    <w:rsid w:val="00BD7E40"/>
    <w:rsid w:val="00BE5FC8"/>
    <w:rsid w:val="00BF6CCF"/>
    <w:rsid w:val="00C0158E"/>
    <w:rsid w:val="00C0457A"/>
    <w:rsid w:val="00C11729"/>
    <w:rsid w:val="00C126BA"/>
    <w:rsid w:val="00C255C9"/>
    <w:rsid w:val="00C27937"/>
    <w:rsid w:val="00C3300D"/>
    <w:rsid w:val="00C4231D"/>
    <w:rsid w:val="00C45C89"/>
    <w:rsid w:val="00C4603B"/>
    <w:rsid w:val="00C53819"/>
    <w:rsid w:val="00C53C25"/>
    <w:rsid w:val="00C66894"/>
    <w:rsid w:val="00C7166F"/>
    <w:rsid w:val="00C83DC6"/>
    <w:rsid w:val="00CA322B"/>
    <w:rsid w:val="00CA3AB0"/>
    <w:rsid w:val="00CA3E19"/>
    <w:rsid w:val="00CB43D9"/>
    <w:rsid w:val="00CD7195"/>
    <w:rsid w:val="00CD7482"/>
    <w:rsid w:val="00CE125F"/>
    <w:rsid w:val="00CE2CF3"/>
    <w:rsid w:val="00CE368A"/>
    <w:rsid w:val="00CE4B22"/>
    <w:rsid w:val="00CF4808"/>
    <w:rsid w:val="00CF7BD9"/>
    <w:rsid w:val="00D03A1B"/>
    <w:rsid w:val="00D04C2D"/>
    <w:rsid w:val="00D05C46"/>
    <w:rsid w:val="00D07969"/>
    <w:rsid w:val="00D108B2"/>
    <w:rsid w:val="00D12259"/>
    <w:rsid w:val="00D2167D"/>
    <w:rsid w:val="00D22A98"/>
    <w:rsid w:val="00D4015E"/>
    <w:rsid w:val="00D45158"/>
    <w:rsid w:val="00D45ADF"/>
    <w:rsid w:val="00D53A77"/>
    <w:rsid w:val="00D62C82"/>
    <w:rsid w:val="00D66BBB"/>
    <w:rsid w:val="00D80F84"/>
    <w:rsid w:val="00D93936"/>
    <w:rsid w:val="00DF00FE"/>
    <w:rsid w:val="00E07BC3"/>
    <w:rsid w:val="00E244C6"/>
    <w:rsid w:val="00E419A6"/>
    <w:rsid w:val="00E431E8"/>
    <w:rsid w:val="00E50BCE"/>
    <w:rsid w:val="00E52D25"/>
    <w:rsid w:val="00E53C1D"/>
    <w:rsid w:val="00E657B4"/>
    <w:rsid w:val="00E8265F"/>
    <w:rsid w:val="00EA4D4C"/>
    <w:rsid w:val="00EC2F3F"/>
    <w:rsid w:val="00EC7187"/>
    <w:rsid w:val="00EC7BC1"/>
    <w:rsid w:val="00ED0601"/>
    <w:rsid w:val="00ED6928"/>
    <w:rsid w:val="00EE28F6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20B71"/>
    <w:rsid w:val="00F27B21"/>
    <w:rsid w:val="00F32707"/>
    <w:rsid w:val="00F41108"/>
    <w:rsid w:val="00F55F2D"/>
    <w:rsid w:val="00F708AC"/>
    <w:rsid w:val="00F70D68"/>
    <w:rsid w:val="00F76E05"/>
    <w:rsid w:val="00FA660C"/>
    <w:rsid w:val="00FA7AB2"/>
    <w:rsid w:val="00FB3F8E"/>
    <w:rsid w:val="00FC04FC"/>
    <w:rsid w:val="00FC1DEC"/>
    <w:rsid w:val="00FC1F3D"/>
    <w:rsid w:val="00FC45A9"/>
    <w:rsid w:val="00FE1A42"/>
    <w:rsid w:val="00FE426F"/>
    <w:rsid w:val="00FF01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74181-9CBF-4C9C-875D-2CDAEB67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