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34A6">
      <w:pPr>
        <w:pStyle w:val="10"/>
        <w:keepNext/>
        <w:keepLines/>
        <w:shd w:val="clear" w:color="auto" w:fill="auto"/>
      </w:pPr>
      <w:r>
        <w:rPr>
          <w:rStyle w:val="14pt"/>
          <w:b/>
          <w:bCs/>
        </w:rPr>
        <w:t>РЕШЕНИЕ</w:t>
      </w:r>
    </w:p>
    <w:p w:rsidR="003434A6">
      <w:pPr>
        <w:pStyle w:val="30"/>
        <w:shd w:val="clear" w:color="auto" w:fill="auto"/>
        <w:sectPr>
          <w:headerReference w:type="default" r:id="rId4"/>
          <w:headerReference w:type="first" r:id="rId5"/>
          <w:pgSz w:w="11900" w:h="16840"/>
          <w:pgMar w:top="1909" w:right="3495" w:bottom="1614" w:left="4334" w:header="0" w:footer="3" w:gutter="0"/>
          <w:cols w:space="720"/>
          <w:noEndnote/>
          <w:titlePg/>
          <w:docGrid w:linePitch="360"/>
        </w:sectPr>
      </w:pPr>
      <w:r>
        <w:t>Именем Российской Федерации</w:t>
      </w:r>
    </w:p>
    <w:p w:rsidR="003434A6">
      <w:pPr>
        <w:spacing w:before="45" w:after="45" w:line="240" w:lineRule="exact"/>
        <w:rPr>
          <w:sz w:val="19"/>
          <w:szCs w:val="19"/>
        </w:rPr>
      </w:pPr>
    </w:p>
    <w:p w:rsidR="003434A6">
      <w:pPr>
        <w:rPr>
          <w:sz w:val="2"/>
          <w:szCs w:val="2"/>
        </w:rPr>
        <w:sectPr>
          <w:type w:val="continuous"/>
          <w:pgSz w:w="11900" w:h="16840"/>
          <w:pgMar w:top="1495" w:right="0" w:bottom="1862" w:left="0" w:header="0" w:footer="3" w:gutter="0"/>
          <w:cols w:space="720"/>
          <w:noEndnote/>
          <w:docGrid w:linePitch="360"/>
        </w:sectPr>
      </w:pPr>
    </w:p>
    <w:p w:rsidR="003434A6">
      <w:pPr>
        <w:pStyle w:val="20"/>
        <w:shd w:val="clear" w:color="auto" w:fill="auto"/>
        <w:spacing w:after="609" w:line="2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0.9pt;height:17.2pt;margin-top:-1.85pt;margin-left:449.15pt;mso-position-horizontal-relative:margin;mso-wrap-distance-left:5pt;mso-wrap-distance-right:5pt;position:absolute;z-index:-251658240" filled="f" stroked="f">
            <v:textbox style="mso-fit-shape-to-text:t" inset="0,0,0,0">
              <w:txbxContent>
                <w:p w:rsidR="003434A6">
                  <w:pPr>
                    <w:pStyle w:val="20"/>
                    <w:shd w:val="clear" w:color="auto" w:fill="auto"/>
                    <w:spacing w:after="0" w:line="280" w:lineRule="exact"/>
                  </w:pPr>
                  <w:r>
                    <w:rPr>
                      <w:rStyle w:val="2Exact"/>
                    </w:rPr>
                    <w:t>г. Керчь</w:t>
                  </w:r>
                </w:p>
              </w:txbxContent>
            </v:textbox>
            <w10:wrap type="square" side="left"/>
          </v:shape>
        </w:pict>
      </w:r>
      <w:r w:rsidR="00FB1BFF">
        <w:t>08 июня 2017 г.</w:t>
      </w:r>
    </w:p>
    <w:p w:rsidR="003434A6">
      <w:pPr>
        <w:pStyle w:val="20"/>
        <w:shd w:val="clear" w:color="auto" w:fill="auto"/>
        <w:spacing w:after="0"/>
        <w:ind w:firstLine="740"/>
      </w:pPr>
      <w:r>
        <w:t xml:space="preserve">Мировой судья судебного участка № 44 </w:t>
      </w:r>
      <w:r>
        <w:t>Керченского судебного района (городской округ Керчь) Республики Крым Зарудняк Н.Н., при секретаре Кутузовой И.Ю., с участием представителя истца Копытова А.А.,</w:t>
      </w:r>
    </w:p>
    <w:p w:rsidR="003434A6">
      <w:pPr>
        <w:pStyle w:val="20"/>
        <w:shd w:val="clear" w:color="auto" w:fill="auto"/>
        <w:spacing w:after="304" w:line="317" w:lineRule="exact"/>
        <w:jc w:val="both"/>
      </w:pPr>
      <w:r>
        <w:t>представителя ответчиков - адвоката Адвокатской палаты Республики Крым Писаревской А.С., предъяв</w:t>
      </w:r>
      <w:r>
        <w:t xml:space="preserve">ившей удостоверение </w:t>
      </w:r>
      <w:r w:rsidR="00310131">
        <w:t>ИЗЪЯТО</w:t>
      </w:r>
      <w:r>
        <w:t>, 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</w:t>
      </w:r>
      <w:r>
        <w:t xml:space="preserve">блики Крым «Крымэнерго» к Тертицкому </w:t>
      </w:r>
      <w:r w:rsidR="00310131">
        <w:t>П.С.</w:t>
      </w:r>
      <w:r>
        <w:t xml:space="preserve"> и Сагадутдиновой </w:t>
      </w:r>
      <w:r w:rsidR="00310131">
        <w:t>Л.А.</w:t>
      </w:r>
      <w:r>
        <w:t xml:space="preserve"> о взыскании задолженности за безучетно потребленную электрическую энергию,</w:t>
      </w:r>
    </w:p>
    <w:p w:rsidR="003434A6">
      <w:pPr>
        <w:pStyle w:val="20"/>
        <w:shd w:val="clear" w:color="auto" w:fill="auto"/>
        <w:spacing w:after="326" w:line="312" w:lineRule="exact"/>
        <w:ind w:firstLine="740"/>
      </w:pPr>
      <w:r>
        <w:t>руководствуясь ст. ст. 194-199 Гражданского процессуального кодекса РФ,</w:t>
      </w:r>
    </w:p>
    <w:p w:rsidR="003434A6">
      <w:pPr>
        <w:pStyle w:val="20"/>
        <w:shd w:val="clear" w:color="auto" w:fill="auto"/>
        <w:spacing w:after="253" w:line="280" w:lineRule="exact"/>
        <w:jc w:val="center"/>
      </w:pPr>
      <w:r>
        <w:rPr>
          <w:rStyle w:val="23pt"/>
        </w:rPr>
        <w:t>РЕШИЛА:</w:t>
      </w:r>
    </w:p>
    <w:p w:rsidR="003434A6">
      <w:pPr>
        <w:pStyle w:val="20"/>
        <w:shd w:val="clear" w:color="auto" w:fill="auto"/>
        <w:ind w:firstLine="740"/>
        <w:jc w:val="both"/>
      </w:pPr>
      <w:r>
        <w:t>Исковые требов</w:t>
      </w:r>
      <w:r>
        <w:t xml:space="preserve">ания Государственного унитарного предприятия Республики Крым «Крымэнерго» к Тертицкому </w:t>
      </w:r>
      <w:r w:rsidR="00310131">
        <w:t>П.С.</w:t>
      </w:r>
      <w:r>
        <w:t xml:space="preserve"> и Сагадутдиновой Л</w:t>
      </w:r>
      <w:r w:rsidR="00310131">
        <w:t>.А.</w:t>
      </w:r>
      <w:r>
        <w:t xml:space="preserve"> о взыскании задолженности за безучетно потребленную электрическую энергию удовлетворить полностью.</w:t>
      </w:r>
    </w:p>
    <w:p w:rsidR="003434A6">
      <w:pPr>
        <w:pStyle w:val="20"/>
        <w:shd w:val="clear" w:color="auto" w:fill="auto"/>
        <w:ind w:firstLine="740"/>
        <w:jc w:val="both"/>
      </w:pPr>
      <w:r>
        <w:t>Взыскать солидарно с</w:t>
      </w:r>
      <w:r>
        <w:t xml:space="preserve"> Тертицкого </w:t>
      </w:r>
      <w:r w:rsidR="00310131">
        <w:t>П.С.</w:t>
      </w:r>
      <w:r>
        <w:t xml:space="preserve"> и Сагадутдиновой </w:t>
      </w:r>
      <w:r w:rsidR="00310131">
        <w:t xml:space="preserve">Л.А. </w:t>
      </w:r>
      <w:r>
        <w:t xml:space="preserve">в пользу Государственного унитарного предприятия Республики Крым «Крымэнерго» задолженность за безучетно потребленную электрическую энергию по акту № </w:t>
      </w:r>
      <w:r w:rsidR="00310131">
        <w:t>ИЗЪЯТО</w:t>
      </w:r>
      <w:r>
        <w:t xml:space="preserve"> от 14.01.2016 г. в размере 25168 руб.</w:t>
      </w:r>
      <w:r>
        <w:t xml:space="preserve"> 15 коп. и понесенные истцом при подаче искового заявления расходы по оплате государственной пошлины в размере 955 руб. 00 коп.</w:t>
      </w:r>
    </w:p>
    <w:p w:rsidR="00881F8B">
      <w:pPr>
        <w:pStyle w:val="20"/>
        <w:shd w:val="clear" w:color="auto" w:fill="auto"/>
        <w:spacing w:after="0"/>
        <w:ind w:firstLine="740"/>
        <w:jc w:val="both"/>
      </w:pPr>
      <w:r>
        <w:t>Решение может быть обжаловано в апелляционном порядке в Керченский городской суд Республики Крым в течение месяца со дня приняти</w:t>
      </w:r>
      <w:r>
        <w:t>я решения суда в окончательной форме с подачей жалобы через мирового судью судебного участка № 44 Керченского судебного района (городской округ Керчь) Республики Крым.</w:t>
      </w:r>
    </w:p>
    <w:p w:rsidR="003434A6" w:rsidP="00881F8B">
      <w:pPr>
        <w:pStyle w:val="20"/>
        <w:shd w:val="clear" w:color="auto" w:fill="auto"/>
        <w:spacing w:after="304"/>
      </w:pPr>
      <w:r>
        <w:t xml:space="preserve">         Истец и представитель ответчиков вправе подать мировому судье судебного участка № 44 Керченского судебного района (городской округ Керчь) Республики Крым заявление о составлении мотивированного решения </w:t>
      </w:r>
      <w:r>
        <w:rPr>
          <w:vertAlign w:val="subscript"/>
        </w:rPr>
        <w:t>(</w:t>
      </w:r>
      <w:r>
        <w:t xml:space="preserve"> суда в течение 3 дней со дня объявления резолютивной части решения суда.</w:t>
      </w:r>
      <w:r w:rsidR="00310131">
        <w:t xml:space="preserve"> </w:t>
      </w:r>
      <w:r w:rsidR="00FB1BFF">
        <w:t xml:space="preserve">Ответчики вправе подать мировому судье судебного участка № 44 </w:t>
      </w:r>
      <w:r w:rsidR="00FB1BFF">
        <w:t xml:space="preserve">Керченского судебного района </w:t>
      </w:r>
      <w:r w:rsidR="00FB1BFF">
        <w:t>(городской округ Керчь) Республики Крым заявление о составлении мотивированного решения суда в течение 15 дней со дня объявления резолютивной части решения суда.</w:t>
      </w:r>
    </w:p>
    <w:p w:rsidR="00881F8B">
      <w:pPr>
        <w:pStyle w:val="20"/>
        <w:shd w:val="clear" w:color="auto" w:fill="auto"/>
        <w:spacing w:after="0" w:line="280" w:lineRule="exact"/>
        <w:ind w:left="400" w:firstLine="540"/>
        <w:jc w:val="both"/>
      </w:pPr>
    </w:p>
    <w:p w:rsidR="00310131">
      <w:pPr>
        <w:pStyle w:val="20"/>
        <w:shd w:val="clear" w:color="auto" w:fill="auto"/>
        <w:spacing w:after="0" w:line="280" w:lineRule="exact"/>
        <w:ind w:left="400" w:firstLine="540"/>
        <w:jc w:val="both"/>
      </w:pPr>
      <w:r>
        <w:pict>
          <v:shape id="_x0000_s1026" type="#_x0000_t202" style="width:89.05pt;height:17.2pt;margin-top:-1.35pt;margin-left:355.75pt;mso-position-horizontal-relative:margin;mso-wrap-distance-bottom:20pt;mso-wrap-distance-left:5pt;mso-wrap-distance-right:5pt;position:absolute;z-index:-251657216" filled="f" stroked="f">
            <v:textbox style="mso-fit-shape-to-text:t" inset="0,0,0,0">
              <w:txbxContent>
                <w:p w:rsidR="003434A6">
                  <w:pPr>
                    <w:pStyle w:val="20"/>
                    <w:shd w:val="clear" w:color="auto" w:fill="auto"/>
                    <w:spacing w:after="0" w:line="280" w:lineRule="exact"/>
                  </w:pPr>
                  <w:r>
                    <w:rPr>
                      <w:rStyle w:val="2Exact"/>
                    </w:rPr>
                    <w:t>Н.Н. Зарудняк</w:t>
                  </w:r>
                </w:p>
              </w:txbxContent>
            </v:textbox>
            <w10:wrap type="square" side="left"/>
          </v:shape>
        </w:pict>
      </w:r>
      <w:r w:rsidR="00FB1BFF">
        <w:t>Мировой судья</w:t>
      </w:r>
    </w:p>
    <w:p w:rsidR="00310131" w:rsidRPr="00310131" w:rsidP="00310131"/>
    <w:p w:rsidR="00310131" w:rsidRPr="00310131" w:rsidP="00310131"/>
    <w:p w:rsidR="00310131" w:rsidRPr="00310131" w:rsidP="00310131"/>
    <w:p w:rsidR="00310131" w:rsidRPr="00310131" w:rsidP="00310131"/>
    <w:p w:rsidR="00310131" w:rsidRPr="00C803FB" w:rsidP="00310131">
      <w:pPr>
        <w:pStyle w:val="20"/>
        <w:shd w:val="clear" w:color="auto" w:fill="auto"/>
        <w:spacing w:after="0"/>
        <w:rPr>
          <w:sz w:val="26"/>
          <w:szCs w:val="26"/>
        </w:rPr>
      </w:pPr>
      <w:r>
        <w:tab/>
      </w:r>
    </w:p>
    <w:p w:rsidR="00310131" w:rsidRPr="00C803FB" w:rsidP="00310131">
      <w:pPr>
        <w:contextualSpacing/>
        <w:rPr>
          <w:rFonts w:ascii="Times New Roman" w:hAnsi="Times New Roman" w:cs="Times New Roman"/>
          <w:sz w:val="16"/>
          <w:szCs w:val="16"/>
        </w:rPr>
      </w:pPr>
      <w:r w:rsidRPr="00C803FB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</w:t>
      </w:r>
      <w:r w:rsidRPr="00C803FB">
        <w:rPr>
          <w:rFonts w:ascii="Times New Roman" w:hAnsi="Times New Roman" w:cs="Times New Roman"/>
          <w:sz w:val="16"/>
          <w:szCs w:val="16"/>
        </w:rPr>
        <w:t>ДЕПЕРСОНИФИКАЦИЮ</w:t>
      </w:r>
    </w:p>
    <w:p w:rsidR="00310131" w:rsidRPr="00C803FB" w:rsidP="00310131">
      <w:pPr>
        <w:contextualSpacing/>
        <w:rPr>
          <w:rFonts w:ascii="Times New Roman" w:hAnsi="Times New Roman" w:cs="Times New Roman"/>
          <w:sz w:val="16"/>
          <w:szCs w:val="16"/>
        </w:rPr>
      </w:pPr>
      <w:r w:rsidRPr="00C803FB">
        <w:rPr>
          <w:rFonts w:ascii="Times New Roman" w:hAnsi="Times New Roman" w:cs="Times New Roman"/>
          <w:sz w:val="16"/>
          <w:szCs w:val="16"/>
        </w:rPr>
        <w:t xml:space="preserve">                 лингвистический контроль</w:t>
      </w:r>
    </w:p>
    <w:p w:rsidR="00310131" w:rsidRPr="00C803FB" w:rsidP="00310131">
      <w:pPr>
        <w:tabs>
          <w:tab w:val="left" w:pos="1440"/>
        </w:tabs>
        <w:contextualSpacing/>
        <w:rPr>
          <w:rFonts w:ascii="Times New Roman" w:hAnsi="Times New Roman" w:cs="Times New Roman"/>
          <w:sz w:val="16"/>
          <w:szCs w:val="16"/>
        </w:rPr>
      </w:pPr>
      <w:r w:rsidRPr="00C803FB">
        <w:rPr>
          <w:rFonts w:ascii="Times New Roman" w:hAnsi="Times New Roman" w:cs="Times New Roman"/>
          <w:sz w:val="16"/>
          <w:szCs w:val="16"/>
        </w:rPr>
        <w:t xml:space="preserve">                 произвел</w:t>
      </w:r>
      <w:r w:rsidRPr="00C803FB">
        <w:rPr>
          <w:rFonts w:ascii="Times New Roman" w:hAnsi="Times New Roman" w:cs="Times New Roman"/>
          <w:sz w:val="16"/>
          <w:szCs w:val="16"/>
        </w:rPr>
        <w:tab/>
      </w:r>
    </w:p>
    <w:p w:rsidR="00310131" w:rsidRPr="00C803FB" w:rsidP="00310131">
      <w:pPr>
        <w:contextualSpacing/>
        <w:rPr>
          <w:rFonts w:ascii="Times New Roman" w:hAnsi="Times New Roman" w:cs="Times New Roman"/>
          <w:sz w:val="16"/>
          <w:szCs w:val="16"/>
        </w:rPr>
      </w:pPr>
      <w:r w:rsidRPr="00C803FB">
        <w:rPr>
          <w:rFonts w:ascii="Times New Roman" w:hAnsi="Times New Roman" w:cs="Times New Roman"/>
          <w:sz w:val="16"/>
          <w:szCs w:val="16"/>
        </w:rPr>
        <w:t xml:space="preserve">                 Помощник  судьи __________ Т.А.Нистрян </w:t>
      </w:r>
    </w:p>
    <w:p w:rsidR="00310131" w:rsidRPr="00C803FB" w:rsidP="00310131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10131" w:rsidRPr="00C803FB" w:rsidP="00310131">
      <w:pPr>
        <w:contextualSpacing/>
        <w:rPr>
          <w:rFonts w:ascii="Times New Roman" w:hAnsi="Times New Roman" w:cs="Times New Roman"/>
          <w:sz w:val="16"/>
          <w:szCs w:val="16"/>
        </w:rPr>
      </w:pPr>
      <w:r w:rsidRPr="00C803FB">
        <w:rPr>
          <w:rFonts w:ascii="Times New Roman" w:hAnsi="Times New Roman" w:cs="Times New Roman"/>
          <w:sz w:val="16"/>
          <w:szCs w:val="16"/>
        </w:rPr>
        <w:t xml:space="preserve">                СОГЛАСОВАНО</w:t>
      </w:r>
    </w:p>
    <w:p w:rsidR="00310131" w:rsidRPr="00C803FB" w:rsidP="00310131">
      <w:pPr>
        <w:contextualSpacing/>
        <w:rPr>
          <w:rFonts w:ascii="Times New Roman" w:hAnsi="Times New Roman" w:cs="Times New Roman"/>
          <w:sz w:val="16"/>
          <w:szCs w:val="16"/>
        </w:rPr>
      </w:pPr>
      <w:r w:rsidRPr="00C803FB">
        <w:rPr>
          <w:rFonts w:ascii="Times New Roman" w:hAnsi="Times New Roman" w:cs="Times New Roman"/>
          <w:sz w:val="16"/>
          <w:szCs w:val="16"/>
        </w:rPr>
        <w:t xml:space="preserve">                Судья_________ </w:t>
      </w:r>
      <w:r w:rsidRPr="00C803FB">
        <w:rPr>
          <w:rFonts w:ascii="Times New Roman" w:hAnsi="Times New Roman" w:cs="Times New Roman"/>
          <w:sz w:val="16"/>
          <w:szCs w:val="16"/>
        </w:rPr>
        <w:t>К.Ю.Козлова</w:t>
      </w:r>
    </w:p>
    <w:p w:rsidR="00310131" w:rsidRPr="00C803FB" w:rsidP="00310131">
      <w:pPr>
        <w:contextualSpacing/>
        <w:rPr>
          <w:rFonts w:ascii="Times New Roman" w:hAnsi="Times New Roman" w:cs="Times New Roman"/>
          <w:sz w:val="16"/>
          <w:szCs w:val="16"/>
        </w:rPr>
      </w:pPr>
      <w:r w:rsidRPr="00C803FB">
        <w:rPr>
          <w:rFonts w:ascii="Times New Roman" w:hAnsi="Times New Roman" w:cs="Times New Roman"/>
          <w:sz w:val="16"/>
          <w:szCs w:val="16"/>
        </w:rPr>
        <w:t xml:space="preserve">                 «_</w:t>
      </w:r>
      <w:r>
        <w:rPr>
          <w:rFonts w:ascii="Times New Roman" w:hAnsi="Times New Roman" w:cs="Times New Roman"/>
          <w:sz w:val="16"/>
          <w:szCs w:val="16"/>
        </w:rPr>
        <w:t xml:space="preserve">__» __ 20      </w:t>
      </w:r>
      <w:r w:rsidRPr="00C803FB">
        <w:rPr>
          <w:rFonts w:ascii="Times New Roman" w:hAnsi="Times New Roman" w:cs="Times New Roman"/>
          <w:sz w:val="16"/>
          <w:szCs w:val="16"/>
        </w:rPr>
        <w:t>г.</w:t>
      </w:r>
    </w:p>
    <w:p w:rsidR="00310131" w:rsidP="00310131">
      <w:pPr>
        <w:tabs>
          <w:tab w:val="left" w:pos="1060"/>
        </w:tabs>
      </w:pPr>
    </w:p>
    <w:p w:rsidR="00310131" w:rsidRPr="00310131" w:rsidP="00310131">
      <w:pPr>
        <w:tabs>
          <w:tab w:val="left" w:pos="1060"/>
        </w:tabs>
      </w:pPr>
    </w:p>
    <w:p w:rsidR="003434A6" w:rsidRPr="00310131" w:rsidP="00310131"/>
    <w:sectPr w:rsidSect="003434A6">
      <w:type w:val="continuous"/>
      <w:pgSz w:w="11900" w:h="16840"/>
      <w:pgMar w:top="1495" w:right="1021" w:bottom="1862" w:left="102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3pt;height:7.2pt;margin-top:44.6pt;margin-left:284.3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3434A6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  <w:b/>
                    <w:bCs/>
                  </w:rPr>
                  <w:t>2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05.35pt;height:9.85pt;margin-top:65.25pt;margin-left:447.6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3434A6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11pt"/>
                    <w:b/>
                    <w:bCs/>
                  </w:rPr>
                  <w:t>Дело № 2-44-330/2017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3434A6"/>
    <w:rsid w:val="00310131"/>
    <w:rsid w:val="003434A6"/>
    <w:rsid w:val="00881F8B"/>
    <w:rsid w:val="00C803FB"/>
    <w:rsid w:val="00FB1B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34A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34A6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sid w:val="00343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Заголовок №1 + Интервал 4 pt"/>
    <w:basedOn w:val="1"/>
    <w:rsid w:val="003434A6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a">
    <w:name w:val="Колонтитул_"/>
    <w:basedOn w:val="DefaultParagraphFont"/>
    <w:link w:val="0"/>
    <w:rsid w:val="00343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pt">
    <w:name w:val="Колонтитул + 11 pt"/>
    <w:basedOn w:val="a"/>
    <w:rsid w:val="003434A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3434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DefaultParagraphFont"/>
    <w:rsid w:val="00343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343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3434A6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a0">
    <w:name w:val="Колонтитул"/>
    <w:basedOn w:val="a"/>
    <w:rsid w:val="003434A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Normal"/>
    <w:link w:val="1"/>
    <w:rsid w:val="003434A6"/>
    <w:pPr>
      <w:shd w:val="clear" w:color="auto" w:fill="FFFFFF"/>
      <w:spacing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">
    <w:name w:val="Колонтитул_0"/>
    <w:basedOn w:val="Normal"/>
    <w:link w:val="a"/>
    <w:rsid w:val="003434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Normal"/>
    <w:link w:val="3"/>
    <w:rsid w:val="003434A6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rsid w:val="003434A6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