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5F94" w:rsidRPr="00435F94" w:rsidP="00435F9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5F9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2 – 45-21/2022</w:t>
      </w:r>
    </w:p>
    <w:p w:rsidR="00435F94" w:rsidRPr="00435F94" w:rsidP="00435F9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5F94" w:rsidRPr="00435F94" w:rsidP="00435F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35F94" w:rsidRPr="00435F94" w:rsidP="00435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ЗАОЧНОЕ РЕШЕНИЕ</w:t>
      </w:r>
    </w:p>
    <w:p w:rsidR="00435F94" w:rsidRPr="00435F94" w:rsidP="00435F9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435F94" w:rsidRPr="00435F94" w:rsidP="00435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94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435F94" w:rsidRPr="00435F94" w:rsidP="00435F94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5F94" w:rsidRPr="00435F94" w:rsidP="00435F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5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г. Керчь</w:t>
      </w:r>
      <w:r w:rsidRPr="00435F9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35F9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35F9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35F9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35F9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35F9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35F9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31 января 2022 года   </w:t>
      </w:r>
    </w:p>
    <w:p w:rsidR="00435F94" w:rsidRPr="00435F94" w:rsidP="00435F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5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</w:t>
      </w:r>
    </w:p>
    <w:p w:rsidR="00435F94" w:rsidRPr="00435F94" w:rsidP="0043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5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435F94">
        <w:rPr>
          <w:rFonts w:ascii="Times New Roman" w:eastAsia="Times New Roman" w:hAnsi="Times New Roman" w:cs="Times New Roman"/>
          <w:sz w:val="27"/>
          <w:szCs w:val="27"/>
          <w:lang w:eastAsia="ru-RU"/>
        </w:rPr>
        <w:t>и.о</w:t>
      </w:r>
      <w:r w:rsidRPr="00435F94">
        <w:rPr>
          <w:rFonts w:ascii="Times New Roman" w:eastAsia="Times New Roman" w:hAnsi="Times New Roman" w:cs="Times New Roman"/>
          <w:sz w:val="27"/>
          <w:szCs w:val="27"/>
          <w:lang w:eastAsia="ru-RU"/>
        </w:rPr>
        <w:t>. Мирово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435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435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45 Керченского судебного района Республики Крым (городской округ Керчь)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мировой судья судебного участка№51 </w:t>
      </w:r>
      <w:r w:rsidRPr="00435F94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Республики Крым (городской округ Керчь)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Урюпина С.С. </w:t>
      </w:r>
      <w:r w:rsidRPr="00435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35F94" w:rsidRPr="00435F94" w:rsidP="00435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</w:pPr>
      <w:r w:rsidRPr="00435F94"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  <w:t xml:space="preserve">при </w:t>
      </w:r>
      <w:r w:rsidRPr="00435F94">
        <w:rPr>
          <w:rFonts w:ascii="Times New Roman" w:eastAsia="Times New Roman" w:hAnsi="Times New Roman" w:cs="Times New Roman"/>
          <w:color w:val="000000"/>
          <w:sz w:val="27"/>
          <w:szCs w:val="27"/>
          <w:lang w:val="x-none" w:eastAsia="x-none"/>
        </w:rPr>
        <w:t xml:space="preserve"> </w:t>
      </w:r>
      <w:r w:rsidRPr="00435F94"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  <w:t xml:space="preserve">секретаре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  <w:t>Кузнецовой И.А.</w:t>
      </w:r>
    </w:p>
    <w:p w:rsidR="00435F94" w:rsidRPr="00435F94" w:rsidP="00435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</w:pPr>
      <w:r w:rsidRPr="00435F94">
        <w:rPr>
          <w:rFonts w:ascii="Times New Roman" w:eastAsia="Times New Roman" w:hAnsi="Times New Roman" w:cs="Times New Roman"/>
          <w:color w:val="000000"/>
          <w:sz w:val="27"/>
          <w:szCs w:val="27"/>
          <w:lang w:val="x-none" w:eastAsia="x-none"/>
        </w:rPr>
        <w:t>рассмотрев гражданское дело по</w:t>
      </w:r>
      <w:r w:rsidRPr="00435F9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x-none" w:eastAsia="x-none"/>
        </w:rPr>
        <w:t xml:space="preserve"> </w:t>
      </w:r>
      <w:r w:rsidRPr="00435F9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исковому заявлению </w:t>
      </w:r>
      <w:r w:rsidRPr="00435F94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индивидуального предпринимателя </w:t>
      </w:r>
      <w:r w:rsidRPr="00435F94">
        <w:rPr>
          <w:rFonts w:ascii="Times New Roman" w:eastAsia="Times New Roman" w:hAnsi="Times New Roman" w:cs="Times New Roman"/>
          <w:sz w:val="27"/>
          <w:szCs w:val="27"/>
          <w:lang w:eastAsia="x-none"/>
        </w:rPr>
        <w:t>Верейкина</w:t>
      </w:r>
      <w:r w:rsidRPr="00435F94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2240E9">
        <w:rPr>
          <w:rFonts w:ascii="Times New Roman" w:eastAsia="Times New Roman" w:hAnsi="Times New Roman" w:cs="Times New Roman"/>
          <w:sz w:val="27"/>
          <w:szCs w:val="27"/>
          <w:lang w:eastAsia="x-none"/>
        </w:rPr>
        <w:t>Р.С.</w:t>
      </w:r>
      <w:r w:rsidRPr="00435F94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931E64">
        <w:rPr>
          <w:rFonts w:ascii="Times New Roman" w:eastAsia="Times New Roman" w:hAnsi="Times New Roman" w:cs="Times New Roman"/>
          <w:sz w:val="27"/>
          <w:szCs w:val="27"/>
          <w:lang w:eastAsia="x-none"/>
        </w:rPr>
        <w:t>Хамиловскому</w:t>
      </w:r>
      <w:r w:rsidR="00931E64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="002240E9">
        <w:rPr>
          <w:rFonts w:ascii="Times New Roman" w:eastAsia="Times New Roman" w:hAnsi="Times New Roman" w:cs="Times New Roman"/>
          <w:sz w:val="27"/>
          <w:szCs w:val="27"/>
          <w:lang w:eastAsia="x-none"/>
        </w:rPr>
        <w:t>А.В.</w:t>
      </w:r>
      <w:r w:rsidRPr="00435F94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 w:rsidRPr="00435F94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о взыскании </w:t>
      </w:r>
      <w:r w:rsidRPr="00435F94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суммы задолженности по договору займа, </w:t>
      </w:r>
    </w:p>
    <w:p w:rsidR="00435F94" w:rsidRPr="00435F94" w:rsidP="0043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5F9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 ст. ст. 194-199.233-237 ГПК РФ, суд</w:t>
      </w:r>
    </w:p>
    <w:p w:rsidR="00435F94" w:rsidRPr="00435F94" w:rsidP="00435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5F94" w:rsidRPr="00435F94" w:rsidP="00435F94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5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 Е Ш И </w:t>
      </w:r>
      <w:r w:rsidRPr="00435F94">
        <w:rPr>
          <w:rFonts w:ascii="Times New Roman" w:eastAsia="Times New Roman" w:hAnsi="Times New Roman" w:cs="Times New Roman"/>
          <w:sz w:val="27"/>
          <w:szCs w:val="27"/>
          <w:lang w:eastAsia="ru-RU"/>
        </w:rPr>
        <w:t>Л :</w:t>
      </w:r>
    </w:p>
    <w:p w:rsidR="00435F94" w:rsidRPr="00435F94" w:rsidP="00435F94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593D" w:rsidRPr="00E4593D" w:rsidP="00E459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E4593D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довлетворить заявленные исковые требования частично.</w:t>
      </w:r>
    </w:p>
    <w:p w:rsidR="00E4593D" w:rsidRPr="00E4593D" w:rsidP="00E459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E4593D">
        <w:rPr>
          <w:rFonts w:ascii="Times New Roman" w:eastAsia="Times New Roman" w:hAnsi="Times New Roman" w:cs="Times New Roman"/>
          <w:sz w:val="27"/>
          <w:szCs w:val="27"/>
          <w:lang w:eastAsia="ru-RU"/>
        </w:rPr>
        <w:t>Хамиловского</w:t>
      </w:r>
      <w:r w:rsidRPr="00E4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240E9">
        <w:rPr>
          <w:rFonts w:ascii="Times New Roman" w:eastAsia="Times New Roman" w:hAnsi="Times New Roman" w:cs="Times New Roman"/>
          <w:sz w:val="27"/>
          <w:szCs w:val="27"/>
          <w:lang w:eastAsia="ru-RU"/>
        </w:rPr>
        <w:t>А.В.</w:t>
      </w:r>
      <w:r w:rsidRPr="00E4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4593D">
        <w:rPr>
          <w:rFonts w:ascii="Times New Roman" w:eastAsia="Times New Roman" w:hAnsi="Times New Roman" w:cs="Times New Roman"/>
          <w:sz w:val="27"/>
          <w:szCs w:val="27"/>
          <w:lang w:eastAsia="ru-RU"/>
        </w:rPr>
        <w:t>в  пользу</w:t>
      </w:r>
      <w:r w:rsidRPr="00E4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индивидуального предпринимателя </w:t>
      </w:r>
      <w:r w:rsidRPr="00E4593D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Верейкина</w:t>
      </w:r>
      <w:r w:rsidRPr="00E4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240E9">
        <w:rPr>
          <w:rFonts w:ascii="Times New Roman" w:eastAsia="Times New Roman" w:hAnsi="Times New Roman" w:cs="Times New Roman"/>
          <w:sz w:val="27"/>
          <w:szCs w:val="27"/>
          <w:lang w:eastAsia="ru-RU"/>
        </w:rPr>
        <w:t>Р.С.</w:t>
      </w:r>
      <w:r w:rsidRPr="00E4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задолженность по договору займа б/н от </w:t>
      </w:r>
      <w:r w:rsidR="002240E9">
        <w:rPr>
          <w:rFonts w:ascii="Times New Roman" w:eastAsia="Times New Roman" w:hAnsi="Times New Roman" w:cs="Times New Roman"/>
          <w:sz w:val="27"/>
          <w:szCs w:val="27"/>
          <w:lang w:eastAsia="ru-RU"/>
        </w:rPr>
        <w:t>\изъято\</w:t>
      </w:r>
      <w:r w:rsidRPr="00E4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(заключенного между </w:t>
      </w:r>
      <w:r w:rsidRPr="00E4593D">
        <w:rPr>
          <w:rFonts w:ascii="Times New Roman" w:eastAsia="Times New Roman" w:hAnsi="Times New Roman" w:cs="Times New Roman"/>
          <w:sz w:val="27"/>
          <w:szCs w:val="27"/>
          <w:lang w:eastAsia="ru-RU"/>
        </w:rPr>
        <w:t>Хамиловским</w:t>
      </w:r>
      <w:r w:rsidRPr="00E4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240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А.В. </w:t>
      </w:r>
      <w:r w:rsidRPr="00E4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ООО «</w:t>
      </w:r>
      <w:r w:rsidRPr="00E4593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Займ</w:t>
      </w:r>
      <w:r w:rsidRPr="00E4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ЭКСПРЕСС»):</w:t>
      </w:r>
    </w:p>
    <w:p w:rsidR="00E4593D" w:rsidRPr="00E4593D" w:rsidP="00E459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сумму основного долга в размере 5000,00 руб.; </w:t>
      </w:r>
    </w:p>
    <w:p w:rsidR="00E4593D" w:rsidRPr="00E4593D" w:rsidP="00E459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проценты за пользование займом за период с 11.02.2015 года по 25.02.2015 года в размере 1500,00 руб.; </w:t>
      </w:r>
    </w:p>
    <w:p w:rsidR="00E4593D" w:rsidRPr="00E4593D" w:rsidP="00E459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проценты за период с 26.02.2015 года по день вынесения решения судом – 31.01.2022 года (исходя из средневзвешенной ставке по кредитам физическим лицам на февраль 2015 года равной 15,91% годовых) в размере 7168,22 руб.; </w:t>
      </w:r>
    </w:p>
    <w:p w:rsidR="00E4593D" w:rsidRPr="00E4593D" w:rsidP="00E459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4)  расходы по оплате услуг представителя в размере 2000,00 руб.; </w:t>
      </w:r>
    </w:p>
    <w:p w:rsidR="00E4593D" w:rsidRPr="00E4593D" w:rsidP="00E459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4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5) расходы по оплате государственной пошлины в размере 546,73 руб.; </w:t>
      </w:r>
    </w:p>
    <w:p w:rsidR="00435F94" w:rsidRPr="00435F94" w:rsidP="00E4593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всего взыскать 16214,95 руб. (шестнадцать тысяч двести четырнадцать рублей девяносто пять копеек). </w:t>
      </w:r>
      <w:r w:rsidRPr="00435F94">
        <w:rPr>
          <w:rFonts w:ascii="Times New Roman" w:eastAsia="Calibri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 пятнадцати дней со дня объявления резолютивной части решения суда.</w:t>
      </w:r>
    </w:p>
    <w:p w:rsidR="00435F94" w:rsidRPr="00435F94" w:rsidP="00435F9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F94"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35F94" w:rsidRPr="00435F94" w:rsidP="00435F9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F94">
        <w:rPr>
          <w:rFonts w:ascii="Times New Roman" w:eastAsia="Calibri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435F94" w:rsidRPr="00435F94" w:rsidP="00435F94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F94">
        <w:rPr>
          <w:rFonts w:ascii="Times New Roman" w:eastAsia="Calibri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Керченский городской </w:t>
      </w:r>
      <w:r w:rsidRPr="00435F94">
        <w:rPr>
          <w:rFonts w:ascii="Times New Roman" w:eastAsia="Calibri" w:hAnsi="Times New Roman" w:cs="Times New Roman"/>
          <w:sz w:val="28"/>
          <w:szCs w:val="28"/>
        </w:rPr>
        <w:t>суд  Республики</w:t>
      </w:r>
      <w:r w:rsidRPr="00435F94">
        <w:rPr>
          <w:rFonts w:ascii="Times New Roman" w:eastAsia="Calibri" w:hAnsi="Times New Roman" w:cs="Times New Roman"/>
          <w:sz w:val="28"/>
          <w:szCs w:val="28"/>
        </w:rPr>
        <w:t xml:space="preserve">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35F94" w:rsidRPr="00435F94" w:rsidP="00435F9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F94">
        <w:rPr>
          <w:rFonts w:ascii="Times New Roman" w:eastAsia="Calibri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35F94" w:rsidRPr="00435F94" w:rsidP="00435F94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5F94" w:rsidRPr="00435F94" w:rsidP="00435F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5F94" w:rsidRPr="00435F94" w:rsidP="00435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5F94" w:rsidP="00435F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5F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Мировой судья            </w:t>
      </w:r>
      <w:r w:rsidR="002240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="002240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="002240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="002240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="002240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="002240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435F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</w:t>
      </w:r>
      <w:r w:rsidR="00931E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С.С. Урюпина</w:t>
      </w:r>
      <w:r w:rsidRPr="00435F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E4593D" w:rsidRPr="00435F94" w:rsidP="00435F94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73293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EC"/>
    <w:rsid w:val="001067EC"/>
    <w:rsid w:val="002240E9"/>
    <w:rsid w:val="00435F94"/>
    <w:rsid w:val="00732932"/>
    <w:rsid w:val="00931E64"/>
    <w:rsid w:val="00E459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422FF5-90A1-45E3-B3C8-F9660E63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