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80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02 марта</w:t>
      </w:r>
      <w:r w:rsidRPr="006E66B0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261A83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261A83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</w:t>
      </w:r>
      <w:r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Кузнецовой И.А.</w:t>
      </w:r>
    </w:p>
    <w:p w:rsidR="007C769E" w:rsidRPr="00261A83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рассмотрев в зале суда (г. Керчь, ул. Фурманова,9) гражданское дело по исковому заявлению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hAnsi="Times New Roman" w:cs="Times New Roman"/>
          <w:sz w:val="28"/>
          <w:szCs w:val="28"/>
        </w:rPr>
        <w:t xml:space="preserve">» в            г. Керчь </w:t>
      </w:r>
      <w:r>
        <w:rPr>
          <w:rFonts w:ascii="Times New Roman" w:hAnsi="Times New Roman"/>
          <w:sz w:val="28"/>
          <w:szCs w:val="28"/>
        </w:rPr>
        <w:t xml:space="preserve">к </w:t>
      </w:r>
      <w:r w:rsidR="003E4A1F">
        <w:rPr>
          <w:rFonts w:ascii="Times New Roman" w:hAnsi="Times New Roman" w:cs="Times New Roman"/>
          <w:sz w:val="28"/>
          <w:szCs w:val="28"/>
        </w:rPr>
        <w:t xml:space="preserve">Комаровой </w:t>
      </w:r>
      <w:r w:rsidR="00D06FD0">
        <w:rPr>
          <w:rFonts w:ascii="Times New Roman" w:hAnsi="Times New Roman" w:cs="Times New Roman"/>
          <w:sz w:val="28"/>
          <w:szCs w:val="28"/>
        </w:rPr>
        <w:t>М.А.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</w:t>
      </w:r>
      <w:r w:rsidR="00CF20FF">
        <w:rPr>
          <w:rFonts w:ascii="Times New Roman" w:hAnsi="Times New Roman" w:cs="Times New Roman"/>
          <w:sz w:val="28"/>
          <w:szCs w:val="28"/>
        </w:rPr>
        <w:t xml:space="preserve">по коммунальной </w:t>
      </w:r>
      <w:r w:rsidR="00CF20FF">
        <w:rPr>
          <w:rFonts w:ascii="Times New Roman" w:hAnsi="Times New Roman" w:cs="Times New Roman"/>
          <w:sz w:val="28"/>
          <w:szCs w:val="28"/>
        </w:rPr>
        <w:t>услуге  теплоснабжения</w:t>
      </w:r>
      <w:r w:rsidR="00CF20FF">
        <w:rPr>
          <w:rFonts w:ascii="Times New Roman" w:hAnsi="Times New Roman" w:cs="Times New Roman"/>
          <w:sz w:val="28"/>
          <w:szCs w:val="28"/>
        </w:rPr>
        <w:t>,</w:t>
      </w:r>
      <w:r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261A83" w:rsidP="00327967">
      <w:pPr>
        <w:pStyle w:val="BodyText"/>
        <w:ind w:firstLine="709"/>
        <w:rPr>
          <w:sz w:val="28"/>
          <w:szCs w:val="28"/>
        </w:rPr>
      </w:pPr>
      <w:r w:rsidRPr="00261A83">
        <w:rPr>
          <w:sz w:val="28"/>
          <w:szCs w:val="28"/>
        </w:rPr>
        <w:t>в соотв</w:t>
      </w:r>
      <w:r w:rsidRPr="00261A83" w:rsidR="00532E17">
        <w:rPr>
          <w:sz w:val="28"/>
          <w:szCs w:val="28"/>
        </w:rPr>
        <w:t>етствии со  ст. ст. ст. 194-199</w:t>
      </w:r>
      <w:r w:rsidR="00C556FB">
        <w:rPr>
          <w:sz w:val="28"/>
          <w:szCs w:val="28"/>
        </w:rPr>
        <w:t>,</w:t>
      </w:r>
      <w:r w:rsidR="00A6617A">
        <w:rPr>
          <w:sz w:val="28"/>
          <w:szCs w:val="28"/>
        </w:rPr>
        <w:t xml:space="preserve"> </w:t>
      </w:r>
      <w:r w:rsidR="00C556FB">
        <w:rPr>
          <w:sz w:val="28"/>
          <w:szCs w:val="28"/>
        </w:rPr>
        <w:t>233-237</w:t>
      </w:r>
      <w:r w:rsidRPr="00261A83">
        <w:rPr>
          <w:sz w:val="28"/>
          <w:szCs w:val="28"/>
        </w:rPr>
        <w:t xml:space="preserve"> ГПК РФ, суд</w:t>
      </w:r>
    </w:p>
    <w:p w:rsidR="007C769E" w:rsidRPr="00261A83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261A83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 xml:space="preserve">» в г. Керчь </w:t>
      </w:r>
      <w:r w:rsidR="0097799E">
        <w:rPr>
          <w:rFonts w:ascii="Times New Roman" w:hAnsi="Times New Roman"/>
          <w:sz w:val="28"/>
          <w:szCs w:val="28"/>
        </w:rPr>
        <w:t xml:space="preserve">к </w:t>
      </w:r>
      <w:r w:rsidR="003E4A1F">
        <w:rPr>
          <w:rFonts w:ascii="Times New Roman" w:hAnsi="Times New Roman" w:cs="Times New Roman"/>
          <w:sz w:val="28"/>
          <w:szCs w:val="28"/>
        </w:rPr>
        <w:t xml:space="preserve">Комаровой </w:t>
      </w:r>
      <w:r w:rsidR="00D06FD0">
        <w:rPr>
          <w:rFonts w:ascii="Times New Roman" w:hAnsi="Times New Roman" w:cs="Times New Roman"/>
          <w:sz w:val="28"/>
          <w:szCs w:val="28"/>
        </w:rPr>
        <w:t>М.А.</w:t>
      </w:r>
      <w:r w:rsidR="003E4A1F">
        <w:rPr>
          <w:rFonts w:ascii="Times New Roman" w:hAnsi="Times New Roman" w:cs="Times New Roman"/>
          <w:sz w:val="28"/>
          <w:szCs w:val="28"/>
        </w:rPr>
        <w:t xml:space="preserve"> </w:t>
      </w:r>
      <w:r w:rsidR="00236900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коммунальной </w:t>
      </w:r>
      <w:r w:rsidR="00236900">
        <w:rPr>
          <w:rFonts w:ascii="Times New Roman" w:hAnsi="Times New Roman" w:cs="Times New Roman"/>
          <w:sz w:val="28"/>
          <w:szCs w:val="28"/>
        </w:rPr>
        <w:t>услуге  теплоснабжения</w:t>
      </w:r>
      <w:r w:rsidR="00236900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261A83" w:rsidR="00236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3328D9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E4A1F">
        <w:rPr>
          <w:rFonts w:ascii="Times New Roman" w:hAnsi="Times New Roman" w:cs="Times New Roman"/>
          <w:sz w:val="28"/>
          <w:szCs w:val="28"/>
        </w:rPr>
        <w:t xml:space="preserve">Комаровой </w:t>
      </w:r>
      <w:r w:rsidR="00D06FD0">
        <w:rPr>
          <w:rFonts w:ascii="Times New Roman" w:hAnsi="Times New Roman" w:cs="Times New Roman"/>
          <w:sz w:val="28"/>
          <w:szCs w:val="28"/>
        </w:rPr>
        <w:t>М.А.</w:t>
      </w:r>
      <w:r w:rsidR="003E4A1F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261A83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г. Керчь</w:t>
      </w:r>
      <w:r w:rsidRPr="00261A83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/>
          <w:sz w:val="28"/>
          <w:szCs w:val="28"/>
        </w:rPr>
        <w:t xml:space="preserve">задолженность </w:t>
      </w:r>
      <w:r w:rsidR="00CF20FF">
        <w:rPr>
          <w:rFonts w:ascii="Times New Roman" w:hAnsi="Times New Roman"/>
          <w:sz w:val="28"/>
          <w:szCs w:val="28"/>
        </w:rPr>
        <w:t xml:space="preserve">по коммунальной </w:t>
      </w:r>
      <w:r w:rsidR="00CF20FF">
        <w:rPr>
          <w:rFonts w:ascii="Times New Roman" w:hAnsi="Times New Roman"/>
          <w:sz w:val="28"/>
          <w:szCs w:val="28"/>
        </w:rPr>
        <w:t xml:space="preserve">услуге </w:t>
      </w:r>
      <w:r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="00CF20FF">
        <w:rPr>
          <w:rFonts w:ascii="Times New Roman" w:hAnsi="Times New Roman"/>
          <w:sz w:val="28"/>
          <w:szCs w:val="28"/>
        </w:rPr>
        <w:t>я</w:t>
      </w:r>
      <w:r w:rsidR="000D0AC8">
        <w:rPr>
          <w:rFonts w:ascii="Times New Roman" w:hAnsi="Times New Roman"/>
          <w:sz w:val="28"/>
          <w:szCs w:val="28"/>
        </w:rPr>
        <w:t xml:space="preserve"> </w:t>
      </w:r>
      <w:r w:rsidR="003E4A1F">
        <w:rPr>
          <w:rFonts w:ascii="Times New Roman" w:hAnsi="Times New Roman"/>
          <w:sz w:val="28"/>
          <w:szCs w:val="28"/>
        </w:rPr>
        <w:t xml:space="preserve">за период с </w:t>
      </w:r>
      <w:r w:rsidR="00D06FD0">
        <w:rPr>
          <w:sz w:val="28"/>
          <w:szCs w:val="28"/>
        </w:rPr>
        <w:t xml:space="preserve">\изъято\ </w:t>
      </w:r>
      <w:r w:rsidR="003E4A1F">
        <w:rPr>
          <w:rFonts w:ascii="Times New Roman" w:hAnsi="Times New Roman"/>
          <w:sz w:val="28"/>
          <w:szCs w:val="28"/>
        </w:rPr>
        <w:t xml:space="preserve">по </w:t>
      </w:r>
      <w:r w:rsidR="00D06FD0">
        <w:rPr>
          <w:sz w:val="28"/>
          <w:szCs w:val="28"/>
        </w:rPr>
        <w:t xml:space="preserve">\изъято\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1E2B83">
        <w:rPr>
          <w:rFonts w:ascii="Times New Roman" w:hAnsi="Times New Roman" w:cs="Times New Roman"/>
          <w:sz w:val="28"/>
          <w:szCs w:val="28"/>
        </w:rPr>
        <w:t>13193,95</w:t>
      </w:r>
      <w:r w:rsidR="001A5FB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E2B83">
        <w:rPr>
          <w:rFonts w:ascii="Times New Roman" w:hAnsi="Times New Roman" w:cs="Times New Roman"/>
          <w:sz w:val="28"/>
          <w:szCs w:val="28"/>
        </w:rPr>
        <w:t>, пени в размере 3</w:t>
      </w:r>
      <w:r w:rsidR="005811EB">
        <w:rPr>
          <w:rFonts w:ascii="Times New Roman" w:hAnsi="Times New Roman" w:cs="Times New Roman"/>
          <w:sz w:val="28"/>
          <w:szCs w:val="28"/>
        </w:rPr>
        <w:t>5</w:t>
      </w:r>
      <w:r w:rsidR="001E2B83">
        <w:rPr>
          <w:rFonts w:ascii="Times New Roman" w:hAnsi="Times New Roman" w:cs="Times New Roman"/>
          <w:sz w:val="28"/>
          <w:szCs w:val="28"/>
        </w:rPr>
        <w:t>3,02 рубля.</w:t>
      </w:r>
    </w:p>
    <w:p w:rsidR="00F95C8E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B83">
        <w:rPr>
          <w:rFonts w:ascii="Times New Roman" w:hAnsi="Times New Roman" w:cs="Times New Roman"/>
          <w:sz w:val="28"/>
          <w:szCs w:val="28"/>
        </w:rPr>
        <w:t xml:space="preserve">Комаровой </w:t>
      </w:r>
      <w:r w:rsidR="00D06FD0">
        <w:rPr>
          <w:rFonts w:ascii="Times New Roman" w:hAnsi="Times New Roman" w:cs="Times New Roman"/>
          <w:sz w:val="28"/>
          <w:szCs w:val="28"/>
        </w:rPr>
        <w:t>М.А.</w:t>
      </w:r>
      <w:r w:rsidR="001E2B83">
        <w:rPr>
          <w:rFonts w:ascii="Times New Roman" w:hAnsi="Times New Roman" w:cs="Times New Roman"/>
          <w:sz w:val="28"/>
          <w:szCs w:val="28"/>
        </w:rPr>
        <w:t xml:space="preserve"> </w:t>
      </w:r>
      <w:r w:rsidRPr="00261A83" w:rsidR="0078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261A83" w:rsidR="00784CA0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261A83" w:rsidR="00784CA0">
        <w:rPr>
          <w:rFonts w:ascii="Times New Roman" w:hAnsi="Times New Roman"/>
          <w:sz w:val="28"/>
          <w:szCs w:val="28"/>
        </w:rPr>
        <w:t xml:space="preserve">» в лице филиала государственного </w:t>
      </w:r>
      <w:r w:rsidRPr="004323C1" w:rsidR="00784CA0">
        <w:rPr>
          <w:rFonts w:ascii="Times New Roman" w:hAnsi="Times New Roman" w:cs="Times New Roman"/>
          <w:sz w:val="28"/>
          <w:szCs w:val="28"/>
        </w:rPr>
        <w:t>унитарного</w:t>
      </w:r>
      <w:r w:rsidRPr="00261A83" w:rsidR="00784CA0">
        <w:rPr>
          <w:rFonts w:ascii="Times New Roman" w:hAnsi="Times New Roman"/>
          <w:sz w:val="28"/>
          <w:szCs w:val="28"/>
        </w:rPr>
        <w:t xml:space="preserve"> предприятия Республики Крым «</w:t>
      </w:r>
      <w:r w:rsidRPr="00261A83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261A83" w:rsidR="00784CA0">
        <w:rPr>
          <w:rFonts w:ascii="Times New Roman" w:hAnsi="Times New Roman"/>
          <w:sz w:val="28"/>
          <w:szCs w:val="28"/>
        </w:rPr>
        <w:t>» в г. Керчь</w:t>
      </w:r>
      <w:r w:rsidR="00373D5D">
        <w:rPr>
          <w:rFonts w:ascii="Times New Roman" w:hAnsi="Times New Roman" w:cs="Times New Roman"/>
          <w:sz w:val="28"/>
          <w:szCs w:val="28"/>
        </w:rPr>
        <w:t xml:space="preserve"> </w:t>
      </w:r>
      <w:r w:rsidRPr="00C556FB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C556FB" w:rsidR="00327967">
        <w:rPr>
          <w:rFonts w:ascii="Times New Roman" w:hAnsi="Times New Roman" w:cs="Times New Roman"/>
          <w:sz w:val="28"/>
          <w:szCs w:val="28"/>
        </w:rPr>
        <w:t xml:space="preserve">в </w:t>
      </w:r>
      <w:r w:rsidRPr="00F67DA1" w:rsidR="00327967">
        <w:rPr>
          <w:rFonts w:ascii="Times New Roman" w:hAnsi="Times New Roman" w:cs="Times New Roman"/>
          <w:color w:val="FF0000"/>
          <w:sz w:val="28"/>
          <w:szCs w:val="28"/>
        </w:rPr>
        <w:t xml:space="preserve">размере </w:t>
      </w:r>
      <w:r w:rsidRPr="00F67DA1" w:rsidR="00F67DA1">
        <w:rPr>
          <w:rFonts w:ascii="Times New Roman" w:hAnsi="Times New Roman" w:cs="Times New Roman"/>
          <w:color w:val="FF0000"/>
          <w:sz w:val="28"/>
          <w:szCs w:val="28"/>
        </w:rPr>
        <w:t>54</w:t>
      </w:r>
      <w:r w:rsidR="00A20F44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A20F44">
        <w:rPr>
          <w:rFonts w:ascii="Times New Roman" w:hAnsi="Times New Roman" w:cs="Times New Roman"/>
          <w:sz w:val="28"/>
          <w:szCs w:val="28"/>
        </w:rPr>
        <w:t>,88</w:t>
      </w:r>
      <w:r w:rsidR="00834E07">
        <w:rPr>
          <w:rFonts w:ascii="Times New Roman" w:hAnsi="Times New Roman" w:cs="Times New Roman"/>
          <w:sz w:val="28"/>
          <w:szCs w:val="28"/>
        </w:rPr>
        <w:t xml:space="preserve"> </w:t>
      </w:r>
      <w:r w:rsidRPr="00C556FB" w:rsidR="0097799E">
        <w:rPr>
          <w:rFonts w:ascii="Times New Roman" w:hAnsi="Times New Roman" w:cs="Times New Roman"/>
          <w:sz w:val="28"/>
          <w:szCs w:val="28"/>
        </w:rPr>
        <w:t>рубл</w:t>
      </w:r>
      <w:r w:rsidR="001A5FB8">
        <w:rPr>
          <w:rFonts w:ascii="Times New Roman" w:hAnsi="Times New Roman" w:cs="Times New Roman"/>
          <w:sz w:val="28"/>
          <w:szCs w:val="28"/>
        </w:rPr>
        <w:t>ей</w:t>
      </w:r>
      <w:r w:rsidRPr="00C556FB">
        <w:rPr>
          <w:rFonts w:ascii="Times New Roman" w:hAnsi="Times New Roman" w:cs="Times New Roman"/>
          <w:sz w:val="28"/>
          <w:szCs w:val="28"/>
        </w:rPr>
        <w:t>.</w:t>
      </w:r>
    </w:p>
    <w:p w:rsidR="00E25ADE" w:rsidRPr="00E25ADE" w:rsidP="00E25AD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ADE">
        <w:rPr>
          <w:rFonts w:ascii="Times New Roman" w:eastAsia="Calibri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556FB" w:rsidRPr="00C556FB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 пятнадцати дней со дня объявления резолютивной части решения суда.</w:t>
      </w:r>
    </w:p>
    <w:p w:rsidR="00C556FB" w:rsidRPr="00C556FB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556FB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556FB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Керченский городской </w:t>
      </w:r>
      <w:r w:rsidRPr="00C556FB">
        <w:rPr>
          <w:rFonts w:ascii="Times New Roman" w:hAnsi="Times New Roman" w:cs="Times New Roman"/>
          <w:sz w:val="28"/>
          <w:szCs w:val="28"/>
        </w:rPr>
        <w:t>суд  Республики</w:t>
      </w:r>
      <w:r w:rsidRPr="00C556FB">
        <w:rPr>
          <w:rFonts w:ascii="Times New Roman" w:hAnsi="Times New Roman" w:cs="Times New Roman"/>
          <w:sz w:val="28"/>
          <w:szCs w:val="28"/>
        </w:rPr>
        <w:t xml:space="preserve">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556FB" w:rsidRPr="00C556FB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556FB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556FB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556FB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Мировой судья</w:t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556FB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207F4"/>
    <w:rsid w:val="000479CC"/>
    <w:rsid w:val="00096B1D"/>
    <w:rsid w:val="000A1070"/>
    <w:rsid w:val="000D0AC8"/>
    <w:rsid w:val="000D551A"/>
    <w:rsid w:val="0017153B"/>
    <w:rsid w:val="001A5FB8"/>
    <w:rsid w:val="001E132C"/>
    <w:rsid w:val="001E2B83"/>
    <w:rsid w:val="001F7F18"/>
    <w:rsid w:val="00207854"/>
    <w:rsid w:val="0021684F"/>
    <w:rsid w:val="00236900"/>
    <w:rsid w:val="00261A83"/>
    <w:rsid w:val="002669F3"/>
    <w:rsid w:val="002838D6"/>
    <w:rsid w:val="002B242D"/>
    <w:rsid w:val="002E49F1"/>
    <w:rsid w:val="00327967"/>
    <w:rsid w:val="003328D9"/>
    <w:rsid w:val="00373D5D"/>
    <w:rsid w:val="0037737F"/>
    <w:rsid w:val="003B05B8"/>
    <w:rsid w:val="003D23CD"/>
    <w:rsid w:val="003E4A1F"/>
    <w:rsid w:val="003F1D50"/>
    <w:rsid w:val="00400D1E"/>
    <w:rsid w:val="004323C1"/>
    <w:rsid w:val="004423F1"/>
    <w:rsid w:val="004457A6"/>
    <w:rsid w:val="004505C6"/>
    <w:rsid w:val="00457871"/>
    <w:rsid w:val="004822E9"/>
    <w:rsid w:val="00493C48"/>
    <w:rsid w:val="004A1D3A"/>
    <w:rsid w:val="004D6109"/>
    <w:rsid w:val="004E5D7E"/>
    <w:rsid w:val="004F34AB"/>
    <w:rsid w:val="00532E17"/>
    <w:rsid w:val="00551EC3"/>
    <w:rsid w:val="00554FCB"/>
    <w:rsid w:val="005811EB"/>
    <w:rsid w:val="00581E55"/>
    <w:rsid w:val="005E247F"/>
    <w:rsid w:val="005F2C7B"/>
    <w:rsid w:val="00633D67"/>
    <w:rsid w:val="006971D0"/>
    <w:rsid w:val="006E66B0"/>
    <w:rsid w:val="00773D26"/>
    <w:rsid w:val="00784CA0"/>
    <w:rsid w:val="00785CAD"/>
    <w:rsid w:val="00794184"/>
    <w:rsid w:val="007B27EB"/>
    <w:rsid w:val="007C002F"/>
    <w:rsid w:val="007C2CD0"/>
    <w:rsid w:val="007C769E"/>
    <w:rsid w:val="00801DBC"/>
    <w:rsid w:val="00834E07"/>
    <w:rsid w:val="00872DF9"/>
    <w:rsid w:val="008928F9"/>
    <w:rsid w:val="008B5EEA"/>
    <w:rsid w:val="00930393"/>
    <w:rsid w:val="00952C52"/>
    <w:rsid w:val="0097799E"/>
    <w:rsid w:val="009A7E7C"/>
    <w:rsid w:val="009B2C93"/>
    <w:rsid w:val="009E281C"/>
    <w:rsid w:val="00A15028"/>
    <w:rsid w:val="00A20F44"/>
    <w:rsid w:val="00A218BA"/>
    <w:rsid w:val="00A27AB5"/>
    <w:rsid w:val="00A370A0"/>
    <w:rsid w:val="00A4635E"/>
    <w:rsid w:val="00A564FD"/>
    <w:rsid w:val="00A6617A"/>
    <w:rsid w:val="00A82417"/>
    <w:rsid w:val="00AC0F4B"/>
    <w:rsid w:val="00AC4138"/>
    <w:rsid w:val="00AC4337"/>
    <w:rsid w:val="00AF1EF8"/>
    <w:rsid w:val="00B222DA"/>
    <w:rsid w:val="00B410DF"/>
    <w:rsid w:val="00B46A53"/>
    <w:rsid w:val="00B60C7A"/>
    <w:rsid w:val="00B6102E"/>
    <w:rsid w:val="00BA172F"/>
    <w:rsid w:val="00BE2BAA"/>
    <w:rsid w:val="00BE62C0"/>
    <w:rsid w:val="00C23244"/>
    <w:rsid w:val="00C33EAD"/>
    <w:rsid w:val="00C418E2"/>
    <w:rsid w:val="00C460EE"/>
    <w:rsid w:val="00C556FB"/>
    <w:rsid w:val="00C9001A"/>
    <w:rsid w:val="00C9515A"/>
    <w:rsid w:val="00C97125"/>
    <w:rsid w:val="00CB3AC8"/>
    <w:rsid w:val="00CF20FF"/>
    <w:rsid w:val="00D06FD0"/>
    <w:rsid w:val="00D07479"/>
    <w:rsid w:val="00D3169B"/>
    <w:rsid w:val="00D61B00"/>
    <w:rsid w:val="00D751B8"/>
    <w:rsid w:val="00D770B5"/>
    <w:rsid w:val="00DA728D"/>
    <w:rsid w:val="00DC2B2C"/>
    <w:rsid w:val="00DE278E"/>
    <w:rsid w:val="00DF21BB"/>
    <w:rsid w:val="00E25ADE"/>
    <w:rsid w:val="00E50287"/>
    <w:rsid w:val="00E66D2E"/>
    <w:rsid w:val="00E844D3"/>
    <w:rsid w:val="00EC1DD1"/>
    <w:rsid w:val="00EC3D01"/>
    <w:rsid w:val="00ED12BB"/>
    <w:rsid w:val="00ED2124"/>
    <w:rsid w:val="00ED5565"/>
    <w:rsid w:val="00F3531C"/>
    <w:rsid w:val="00F57E1B"/>
    <w:rsid w:val="00F67DA1"/>
    <w:rsid w:val="00F87C30"/>
    <w:rsid w:val="00F95C8E"/>
    <w:rsid w:val="00FA7C8E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EBA766E-27C0-4BF4-8680-9126CF6C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