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</w:t>
      </w:r>
      <w:r w:rsidRPr="00F3531C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ело № 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2-4</w:t>
      </w:r>
      <w:r w:rsidR="00ED2124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FA7C8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-</w:t>
      </w:r>
      <w:r w:rsidR="00242E6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99</w:t>
      </w:r>
      <w:r w:rsidR="000D551A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/202</w:t>
      </w:r>
      <w:r w:rsidR="003E4A1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2</w:t>
      </w:r>
    </w:p>
    <w:p w:rsidR="004F34AB" w:rsidRPr="00F3531C" w:rsidP="00493C48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ЗАОЧНОЕ </w:t>
      </w: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F3531C" w:rsidRPr="006E66B0" w:rsidP="00F3531C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Именем Российской Федерации</w:t>
      </w:r>
    </w:p>
    <w:p w:rsidR="00F3531C" w:rsidRPr="006E66B0" w:rsidP="00F353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>(резолютивная часть)</w:t>
      </w: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3531C" w:rsidRPr="006E66B0" w:rsidP="00493C48">
      <w:pPr>
        <w:spacing w:after="0" w:line="240" w:lineRule="auto"/>
        <w:ind w:left="708" w:hanging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66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6E66B0" w:rsidR="00D61B00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Керчь</w:t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E844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E5D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779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242E6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720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апреля</w:t>
      </w:r>
      <w:r w:rsidRPr="006E66B0" w:rsidR="00A824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E66B0" w:rsidR="0049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p w:rsidR="00493C48" w:rsidRPr="00261A83" w:rsidP="00696C8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D551A" w:rsidRPr="00261A83" w:rsidP="000D551A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</w:t>
      </w:r>
      <w:r w:rsidR="00DE2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0D551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судебного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45</w:t>
      </w:r>
      <w:r w:rsidR="003279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Керченского судебного района</w:t>
      </w:r>
    </w:p>
    <w:p w:rsidR="00DE278E" w:rsidP="000D55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1A83">
        <w:rPr>
          <w:rFonts w:ascii="Times New Roman" w:eastAsia="Times New Roman" w:hAnsi="Times New Roman" w:cs="Times New Roman"/>
          <w:sz w:val="28"/>
          <w:szCs w:val="28"/>
          <w:lang w:eastAsia="ru-RU"/>
        </w:rPr>
        <w:t>(городской округ Керчь) Республики Крым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Волошин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О.В.</w:t>
      </w:r>
    </w:p>
    <w:p w:rsidR="00DE278E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секретаре </w:t>
      </w:r>
      <w:r w:rsidR="003E4A1F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Кузнецовой И.А.</w:t>
      </w:r>
    </w:p>
    <w:p w:rsidR="007C769E" w:rsidRPr="00190B4A" w:rsidP="00DE27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34B18">
        <w:rPr>
          <w:rFonts w:ascii="Times New Roman" w:hAnsi="Times New Roman" w:cs="Times New Roman"/>
          <w:sz w:val="28"/>
          <w:szCs w:val="28"/>
        </w:rPr>
        <w:t xml:space="preserve">рассмотрев в зале суда (г. Керчь, ул. Фурманова,9) гражданское дело по </w:t>
      </w:r>
      <w:r w:rsidRPr="00190B4A">
        <w:rPr>
          <w:rFonts w:ascii="Times New Roman" w:hAnsi="Times New Roman" w:cs="Times New Roman"/>
          <w:sz w:val="28"/>
          <w:szCs w:val="28"/>
        </w:rPr>
        <w:t xml:space="preserve">исковому заявлению </w:t>
      </w:r>
      <w:r w:rsidRPr="00190B4A" w:rsidR="00634B18">
        <w:rPr>
          <w:rFonts w:ascii="Times New Roman" w:hAnsi="Times New Roman" w:cs="Times New Roman"/>
          <w:sz w:val="28"/>
          <w:szCs w:val="28"/>
        </w:rPr>
        <w:t xml:space="preserve">по иску     </w:t>
      </w:r>
      <w:r w:rsidRPr="00190B4A" w:rsidR="00634B18">
        <w:rPr>
          <w:rFonts w:ascii="Times New Roman" w:hAnsi="Times New Roman" w:cs="Times New Roman"/>
          <w:sz w:val="27"/>
          <w:szCs w:val="27"/>
        </w:rPr>
        <w:t>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>» в лице филиала Государственного унитарного предприятия Республики Крым «</w:t>
      </w:r>
      <w:r w:rsidRPr="00190B4A" w:rsidR="00634B18">
        <w:rPr>
          <w:rFonts w:ascii="Times New Roman" w:hAnsi="Times New Roman" w:cs="Times New Roman"/>
          <w:sz w:val="27"/>
          <w:szCs w:val="27"/>
        </w:rPr>
        <w:t>Крымтеплокоммунэнерго</w:t>
      </w:r>
      <w:r w:rsidRPr="00190B4A" w:rsidR="00634B18">
        <w:rPr>
          <w:rFonts w:ascii="Times New Roman" w:hAnsi="Times New Roman" w:cs="Times New Roman"/>
          <w:sz w:val="27"/>
          <w:szCs w:val="27"/>
        </w:rPr>
        <w:t xml:space="preserve">» в г. Керчь 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к </w:t>
      </w:r>
      <w:r w:rsidR="00242E6E">
        <w:rPr>
          <w:rFonts w:ascii="Times New Roman" w:hAnsi="Times New Roman" w:cs="Times New Roman"/>
          <w:sz w:val="27"/>
          <w:szCs w:val="27"/>
        </w:rPr>
        <w:t>Сабене</w:t>
      </w:r>
      <w:r w:rsidR="00242E6E">
        <w:rPr>
          <w:rFonts w:ascii="Times New Roman" w:hAnsi="Times New Roman" w:cs="Times New Roman"/>
          <w:sz w:val="27"/>
          <w:szCs w:val="27"/>
        </w:rPr>
        <w:t xml:space="preserve"> </w:t>
      </w:r>
      <w:r w:rsidR="00D52A60">
        <w:rPr>
          <w:rFonts w:ascii="Times New Roman" w:hAnsi="Times New Roman" w:cs="Times New Roman"/>
          <w:sz w:val="27"/>
          <w:szCs w:val="27"/>
        </w:rPr>
        <w:t>И.О.</w:t>
      </w:r>
      <w:r w:rsidR="009E1F47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</w:t>
      </w:r>
      <w:r w:rsidRPr="00190B4A" w:rsidR="00CF20FF">
        <w:rPr>
          <w:rFonts w:ascii="Times New Roman" w:hAnsi="Times New Roman" w:cs="Times New Roman"/>
          <w:sz w:val="28"/>
          <w:szCs w:val="28"/>
        </w:rPr>
        <w:t>,</w:t>
      </w:r>
      <w:r w:rsidRPr="00190B4A" w:rsidR="000D0AC8">
        <w:rPr>
          <w:rFonts w:ascii="Times New Roman" w:hAnsi="Times New Roman" w:cs="Times New Roman"/>
          <w:sz w:val="28"/>
          <w:szCs w:val="28"/>
        </w:rPr>
        <w:t xml:space="preserve"> </w:t>
      </w:r>
      <w:r w:rsidRPr="00190B4A" w:rsidR="004423F1">
        <w:rPr>
          <w:rFonts w:ascii="Times New Roman" w:hAnsi="Times New Roman" w:cs="Times New Roman"/>
          <w:sz w:val="28"/>
          <w:szCs w:val="28"/>
        </w:rPr>
        <w:t>расходов по оплате государственной пошлины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7C769E" w:rsidRPr="008622D6" w:rsidP="00327967">
      <w:pPr>
        <w:pStyle w:val="BodyText"/>
        <w:ind w:firstLine="709"/>
        <w:rPr>
          <w:sz w:val="28"/>
          <w:szCs w:val="28"/>
        </w:rPr>
      </w:pPr>
      <w:r w:rsidRPr="008622D6">
        <w:rPr>
          <w:sz w:val="28"/>
          <w:szCs w:val="28"/>
        </w:rPr>
        <w:t>в соотв</w:t>
      </w:r>
      <w:r w:rsidRPr="008622D6" w:rsidR="00532E17">
        <w:rPr>
          <w:sz w:val="28"/>
          <w:szCs w:val="28"/>
        </w:rPr>
        <w:t>етствии со  ст. ст. ст. 194-199</w:t>
      </w:r>
      <w:r w:rsidRPr="008622D6" w:rsidR="00C556FB">
        <w:rPr>
          <w:sz w:val="28"/>
          <w:szCs w:val="28"/>
        </w:rPr>
        <w:t>,</w:t>
      </w:r>
      <w:r w:rsidRPr="008622D6" w:rsidR="00A6617A">
        <w:rPr>
          <w:sz w:val="28"/>
          <w:szCs w:val="28"/>
        </w:rPr>
        <w:t xml:space="preserve"> </w:t>
      </w:r>
      <w:r w:rsidRPr="008622D6" w:rsidR="00C556FB">
        <w:rPr>
          <w:sz w:val="28"/>
          <w:szCs w:val="28"/>
        </w:rPr>
        <w:t>233-237</w:t>
      </w:r>
      <w:r w:rsidRPr="008622D6">
        <w:rPr>
          <w:sz w:val="28"/>
          <w:szCs w:val="28"/>
        </w:rPr>
        <w:t xml:space="preserve"> ГПК РФ, суд</w:t>
      </w:r>
    </w:p>
    <w:p w:rsidR="007C769E" w:rsidRPr="008622D6" w:rsidP="006E66B0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622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РЕШИЛ:</w:t>
      </w:r>
    </w:p>
    <w:p w:rsidR="009E281C" w:rsidRPr="00190B4A" w:rsidP="009E28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Исковые требования </w:t>
      </w:r>
      <w:r w:rsidRPr="00190B4A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190B4A">
        <w:rPr>
          <w:rFonts w:ascii="Times New Roman" w:hAnsi="Times New Roman" w:cs="Times New Roman"/>
          <w:sz w:val="28"/>
          <w:szCs w:val="28"/>
        </w:rPr>
        <w:t>Крымтеплокоммунэнерго</w:t>
      </w:r>
      <w:r w:rsidRPr="00190B4A">
        <w:rPr>
          <w:rFonts w:ascii="Times New Roman" w:hAnsi="Times New Roman" w:cs="Times New Roman"/>
          <w:sz w:val="28"/>
          <w:szCs w:val="28"/>
        </w:rPr>
        <w:t xml:space="preserve">» в г. Керчь </w:t>
      </w:r>
      <w:r w:rsidR="001B53CF">
        <w:rPr>
          <w:rFonts w:ascii="Times New Roman" w:hAnsi="Times New Roman" w:cs="Times New Roman"/>
          <w:sz w:val="28"/>
          <w:szCs w:val="28"/>
        </w:rPr>
        <w:t xml:space="preserve">к </w:t>
      </w:r>
      <w:r w:rsidR="00242E6E">
        <w:rPr>
          <w:rFonts w:ascii="Times New Roman" w:hAnsi="Times New Roman" w:cs="Times New Roman"/>
          <w:sz w:val="27"/>
          <w:szCs w:val="27"/>
        </w:rPr>
        <w:t>Сабене</w:t>
      </w:r>
      <w:r w:rsidR="00242E6E">
        <w:rPr>
          <w:rFonts w:ascii="Times New Roman" w:hAnsi="Times New Roman" w:cs="Times New Roman"/>
          <w:sz w:val="27"/>
          <w:szCs w:val="27"/>
        </w:rPr>
        <w:t xml:space="preserve"> </w:t>
      </w:r>
      <w:r w:rsidR="00D52A60">
        <w:rPr>
          <w:rFonts w:ascii="Times New Roman" w:hAnsi="Times New Roman" w:cs="Times New Roman"/>
          <w:sz w:val="27"/>
          <w:szCs w:val="27"/>
        </w:rPr>
        <w:t>И.О.</w:t>
      </w:r>
      <w:r w:rsidR="00242E6E">
        <w:rPr>
          <w:rFonts w:ascii="Times New Roman" w:hAnsi="Times New Roman" w:cs="Times New Roman"/>
          <w:sz w:val="27"/>
          <w:szCs w:val="27"/>
        </w:rPr>
        <w:t xml:space="preserve">  </w:t>
      </w:r>
      <w:r w:rsidRPr="00190B4A" w:rsidR="00190B4A">
        <w:rPr>
          <w:rFonts w:ascii="Times New Roman" w:hAnsi="Times New Roman" w:cs="Times New Roman"/>
          <w:sz w:val="27"/>
          <w:szCs w:val="27"/>
        </w:rPr>
        <w:t>о</w:t>
      </w:r>
      <w:r w:rsidRPr="00190B4A" w:rsidR="00190B4A">
        <w:rPr>
          <w:rFonts w:ascii="Times New Roman" w:hAnsi="Times New Roman" w:cs="Times New Roman"/>
          <w:sz w:val="27"/>
          <w:szCs w:val="27"/>
        </w:rPr>
        <w:t xml:space="preserve"> взыскании задолженности по коммунальной услуге теплоснабжения,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удовлетворить</w:t>
      </w:r>
      <w:r w:rsidRPr="00190B4A" w:rsid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частично</w:t>
      </w:r>
      <w:r w:rsidRPr="00190B4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28D9" w:rsidRPr="008622D6" w:rsidP="003328D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с </w:t>
      </w:r>
      <w:r w:rsidR="00242E6E">
        <w:rPr>
          <w:rFonts w:ascii="Times New Roman" w:hAnsi="Times New Roman" w:cs="Times New Roman"/>
          <w:sz w:val="27"/>
          <w:szCs w:val="27"/>
        </w:rPr>
        <w:t>Сабены</w:t>
      </w:r>
      <w:r w:rsidR="00242E6E">
        <w:rPr>
          <w:rFonts w:ascii="Times New Roman" w:hAnsi="Times New Roman" w:cs="Times New Roman"/>
          <w:sz w:val="27"/>
          <w:szCs w:val="27"/>
        </w:rPr>
        <w:t xml:space="preserve"> </w:t>
      </w:r>
      <w:r w:rsidR="00D52A60">
        <w:rPr>
          <w:rFonts w:ascii="Times New Roman" w:hAnsi="Times New Roman" w:cs="Times New Roman"/>
          <w:sz w:val="27"/>
          <w:szCs w:val="27"/>
        </w:rPr>
        <w:t>И.О.</w:t>
      </w:r>
      <w:r w:rsidR="00242E6E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пользу </w:t>
      </w:r>
      <w:r w:rsidRPr="008622D6">
        <w:rPr>
          <w:rFonts w:ascii="Times New Roman" w:hAnsi="Times New Roman" w:cs="Times New Roman"/>
          <w:sz w:val="28"/>
          <w:szCs w:val="28"/>
        </w:rPr>
        <w:t>Государственного унитарного предприятия Республики Крым</w:t>
      </w:r>
      <w:r w:rsidRPr="008622D6">
        <w:rPr>
          <w:rFonts w:ascii="Times New Roman" w:hAnsi="Times New Roman"/>
          <w:sz w:val="28"/>
          <w:szCs w:val="28"/>
        </w:rPr>
        <w:t xml:space="preserve">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лице филиала государственного унитарного предприятия Республики Крым «</w:t>
      </w:r>
      <w:r w:rsidRPr="008622D6">
        <w:rPr>
          <w:rFonts w:ascii="Times New Roman" w:hAnsi="Times New Roman"/>
          <w:sz w:val="28"/>
          <w:szCs w:val="28"/>
        </w:rPr>
        <w:t>Крымтеплокоммунэнерго</w:t>
      </w:r>
      <w:r w:rsidRPr="008622D6">
        <w:rPr>
          <w:rFonts w:ascii="Times New Roman" w:hAnsi="Times New Roman"/>
          <w:sz w:val="28"/>
          <w:szCs w:val="28"/>
        </w:rPr>
        <w:t>» в г. Керчь</w:t>
      </w:r>
      <w:r w:rsidRPr="008622D6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/>
          <w:sz w:val="28"/>
          <w:szCs w:val="28"/>
        </w:rPr>
        <w:t xml:space="preserve">задолженность </w:t>
      </w:r>
      <w:r w:rsidRPr="008622D6" w:rsidR="00CF20FF">
        <w:rPr>
          <w:rFonts w:ascii="Times New Roman" w:hAnsi="Times New Roman"/>
          <w:sz w:val="28"/>
          <w:szCs w:val="28"/>
        </w:rPr>
        <w:t xml:space="preserve">по коммунальной </w:t>
      </w:r>
      <w:r w:rsidRPr="008622D6" w:rsidR="00CF20FF">
        <w:rPr>
          <w:rFonts w:ascii="Times New Roman" w:hAnsi="Times New Roman"/>
          <w:sz w:val="28"/>
          <w:szCs w:val="28"/>
        </w:rPr>
        <w:t xml:space="preserve">услуге </w:t>
      </w:r>
      <w:r w:rsidRPr="008622D6" w:rsidR="000D0AC8">
        <w:rPr>
          <w:rFonts w:ascii="Times New Roman" w:hAnsi="Times New Roman"/>
          <w:sz w:val="28"/>
          <w:szCs w:val="28"/>
        </w:rPr>
        <w:t xml:space="preserve"> теплоснабжени</w:t>
      </w:r>
      <w:r w:rsidRPr="008622D6" w:rsidR="00CF20FF">
        <w:rPr>
          <w:rFonts w:ascii="Times New Roman" w:hAnsi="Times New Roman"/>
          <w:sz w:val="28"/>
          <w:szCs w:val="28"/>
        </w:rPr>
        <w:t>я</w:t>
      </w:r>
      <w:r w:rsidRPr="008622D6" w:rsidR="000D0AC8">
        <w:rPr>
          <w:rFonts w:ascii="Times New Roman" w:hAnsi="Times New Roman"/>
          <w:sz w:val="28"/>
          <w:szCs w:val="28"/>
        </w:rPr>
        <w:t xml:space="preserve"> </w:t>
      </w:r>
      <w:r w:rsidRPr="008622D6" w:rsidR="003E4A1F">
        <w:rPr>
          <w:rFonts w:ascii="Times New Roman" w:hAnsi="Times New Roman"/>
          <w:sz w:val="28"/>
          <w:szCs w:val="28"/>
        </w:rPr>
        <w:t xml:space="preserve">за период с </w:t>
      </w:r>
      <w:r w:rsidR="00D52A60">
        <w:rPr>
          <w:sz w:val="28"/>
          <w:szCs w:val="28"/>
        </w:rPr>
        <w:t xml:space="preserve">\изъято\ </w:t>
      </w:r>
      <w:r w:rsidR="000E7342">
        <w:rPr>
          <w:rFonts w:ascii="Times New Roman" w:hAnsi="Times New Roman"/>
          <w:sz w:val="28"/>
          <w:szCs w:val="28"/>
        </w:rPr>
        <w:t xml:space="preserve">по </w:t>
      </w:r>
      <w:r w:rsidR="00D52A60">
        <w:rPr>
          <w:sz w:val="28"/>
          <w:szCs w:val="28"/>
        </w:rPr>
        <w:t xml:space="preserve">\изъято\ </w:t>
      </w:r>
      <w:r w:rsidRPr="008622D6"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D66219">
        <w:rPr>
          <w:rFonts w:ascii="Times New Roman" w:hAnsi="Times New Roman" w:cs="Times New Roman"/>
          <w:sz w:val="28"/>
          <w:szCs w:val="28"/>
        </w:rPr>
        <w:t>10105,68</w:t>
      </w:r>
      <w:r w:rsidRPr="008622D6" w:rsidR="001A5FB8">
        <w:rPr>
          <w:rFonts w:ascii="Times New Roman" w:hAnsi="Times New Roman" w:cs="Times New Roman"/>
          <w:sz w:val="28"/>
          <w:szCs w:val="28"/>
        </w:rPr>
        <w:t xml:space="preserve"> рублей</w:t>
      </w:r>
      <w:r w:rsidRPr="008622D6" w:rsidR="001E2B83">
        <w:rPr>
          <w:rFonts w:ascii="Times New Roman" w:hAnsi="Times New Roman" w:cs="Times New Roman"/>
          <w:sz w:val="28"/>
          <w:szCs w:val="28"/>
        </w:rPr>
        <w:t xml:space="preserve">, пени в размере </w:t>
      </w:r>
      <w:r w:rsidR="00D66219">
        <w:rPr>
          <w:rFonts w:ascii="Times New Roman" w:hAnsi="Times New Roman" w:cs="Times New Roman"/>
          <w:sz w:val="28"/>
          <w:szCs w:val="28"/>
        </w:rPr>
        <w:t>484,33</w:t>
      </w:r>
      <w:r w:rsidR="009720E2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1E2B83">
        <w:rPr>
          <w:rFonts w:ascii="Times New Roman" w:hAnsi="Times New Roman" w:cs="Times New Roman"/>
          <w:sz w:val="28"/>
          <w:szCs w:val="28"/>
        </w:rPr>
        <w:t>рубл</w:t>
      </w:r>
      <w:r w:rsidR="009A4952">
        <w:rPr>
          <w:rFonts w:ascii="Times New Roman" w:hAnsi="Times New Roman" w:cs="Times New Roman"/>
          <w:sz w:val="28"/>
          <w:szCs w:val="28"/>
        </w:rPr>
        <w:t>ей</w:t>
      </w:r>
      <w:r w:rsidRPr="008622D6" w:rsidR="001E2B83">
        <w:rPr>
          <w:rFonts w:ascii="Times New Roman" w:hAnsi="Times New Roman" w:cs="Times New Roman"/>
          <w:sz w:val="28"/>
          <w:szCs w:val="28"/>
        </w:rPr>
        <w:t>.</w:t>
      </w:r>
    </w:p>
    <w:p w:rsidR="00F95C8E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Взыскать </w:t>
      </w:r>
      <w:r w:rsidRPr="008622D6" w:rsidR="000D0AC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8622D6" w:rsidR="001E2B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66219">
        <w:rPr>
          <w:rFonts w:ascii="Times New Roman" w:hAnsi="Times New Roman" w:cs="Times New Roman"/>
          <w:sz w:val="27"/>
          <w:szCs w:val="27"/>
        </w:rPr>
        <w:t>Сабены</w:t>
      </w:r>
      <w:r w:rsidR="00D66219">
        <w:rPr>
          <w:rFonts w:ascii="Times New Roman" w:hAnsi="Times New Roman" w:cs="Times New Roman"/>
          <w:sz w:val="27"/>
          <w:szCs w:val="27"/>
        </w:rPr>
        <w:t xml:space="preserve"> </w:t>
      </w:r>
      <w:r w:rsidR="00D52A60">
        <w:rPr>
          <w:rFonts w:ascii="Times New Roman" w:hAnsi="Times New Roman" w:cs="Times New Roman"/>
          <w:sz w:val="27"/>
          <w:szCs w:val="27"/>
        </w:rPr>
        <w:t>И.О.</w:t>
      </w:r>
      <w:r w:rsidR="00D66219">
        <w:rPr>
          <w:rFonts w:ascii="Times New Roman" w:hAnsi="Times New Roman" w:cs="Times New Roman"/>
          <w:sz w:val="27"/>
          <w:szCs w:val="27"/>
        </w:rPr>
        <w:t xml:space="preserve">  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622D6" w:rsidR="00784C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пользу </w:t>
      </w:r>
      <w:r w:rsidRPr="008622D6" w:rsidR="00784CA0">
        <w:rPr>
          <w:rFonts w:ascii="Times New Roman" w:hAnsi="Times New Roman"/>
          <w:sz w:val="28"/>
          <w:szCs w:val="28"/>
        </w:rPr>
        <w:t>Государственного унитарного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 xml:space="preserve">» в лице филиала государственного </w:t>
      </w:r>
      <w:r w:rsidRPr="008622D6" w:rsidR="00784CA0">
        <w:rPr>
          <w:rFonts w:ascii="Times New Roman" w:hAnsi="Times New Roman" w:cs="Times New Roman"/>
          <w:sz w:val="28"/>
          <w:szCs w:val="28"/>
        </w:rPr>
        <w:t>унитарного</w:t>
      </w:r>
      <w:r w:rsidRPr="008622D6" w:rsidR="00784CA0">
        <w:rPr>
          <w:rFonts w:ascii="Times New Roman" w:hAnsi="Times New Roman"/>
          <w:sz w:val="28"/>
          <w:szCs w:val="28"/>
        </w:rPr>
        <w:t xml:space="preserve"> предприятия Республики Крым «</w:t>
      </w:r>
      <w:r w:rsidRPr="008622D6" w:rsidR="00784CA0">
        <w:rPr>
          <w:rFonts w:ascii="Times New Roman" w:hAnsi="Times New Roman"/>
          <w:sz w:val="28"/>
          <w:szCs w:val="28"/>
        </w:rPr>
        <w:t>Крымтеплокоммунэнерго</w:t>
      </w:r>
      <w:r w:rsidRPr="008622D6" w:rsidR="00784CA0">
        <w:rPr>
          <w:rFonts w:ascii="Times New Roman" w:hAnsi="Times New Roman"/>
          <w:sz w:val="28"/>
          <w:szCs w:val="28"/>
        </w:rPr>
        <w:t>» в г. Керчь</w:t>
      </w:r>
      <w:r w:rsidRPr="008622D6" w:rsidR="00373D5D">
        <w:rPr>
          <w:rFonts w:ascii="Times New Roman" w:hAnsi="Times New Roman" w:cs="Times New Roman"/>
          <w:sz w:val="28"/>
          <w:szCs w:val="28"/>
        </w:rPr>
        <w:t xml:space="preserve"> </w:t>
      </w:r>
      <w:r w:rsidRPr="008622D6">
        <w:rPr>
          <w:rFonts w:ascii="Times New Roman" w:hAnsi="Times New Roman" w:cs="Times New Roman"/>
          <w:sz w:val="28"/>
          <w:szCs w:val="28"/>
        </w:rPr>
        <w:t xml:space="preserve">расходы по оплате государственной пошлины </w:t>
      </w:r>
      <w:r w:rsidRPr="008622D6" w:rsidR="00327967">
        <w:rPr>
          <w:rFonts w:ascii="Times New Roman" w:hAnsi="Times New Roman" w:cs="Times New Roman"/>
          <w:sz w:val="28"/>
          <w:szCs w:val="28"/>
        </w:rPr>
        <w:t xml:space="preserve">в </w:t>
      </w:r>
      <w:r w:rsidRPr="008622D6" w:rsidR="00327967">
        <w:rPr>
          <w:rFonts w:ascii="Times New Roman" w:hAnsi="Times New Roman" w:cs="Times New Roman"/>
          <w:color w:val="FF0000"/>
          <w:sz w:val="28"/>
          <w:szCs w:val="28"/>
        </w:rPr>
        <w:t xml:space="preserve">размере </w:t>
      </w:r>
      <w:r w:rsidR="00D66219">
        <w:rPr>
          <w:rFonts w:ascii="Times New Roman" w:hAnsi="Times New Roman" w:cs="Times New Roman"/>
          <w:color w:val="FF0000"/>
          <w:sz w:val="28"/>
          <w:szCs w:val="28"/>
        </w:rPr>
        <w:t>423,60</w:t>
      </w:r>
      <w:r w:rsidRPr="008622D6" w:rsidR="00834E07">
        <w:rPr>
          <w:rFonts w:ascii="Times New Roman" w:hAnsi="Times New Roman" w:cs="Times New Roman"/>
          <w:sz w:val="28"/>
          <w:szCs w:val="28"/>
        </w:rPr>
        <w:t xml:space="preserve"> </w:t>
      </w:r>
      <w:r w:rsidRPr="008622D6" w:rsidR="0097799E">
        <w:rPr>
          <w:rFonts w:ascii="Times New Roman" w:hAnsi="Times New Roman" w:cs="Times New Roman"/>
          <w:sz w:val="28"/>
          <w:szCs w:val="28"/>
        </w:rPr>
        <w:t>рубл</w:t>
      </w:r>
      <w:r w:rsidRPr="008622D6" w:rsidR="001A5FB8">
        <w:rPr>
          <w:rFonts w:ascii="Times New Roman" w:hAnsi="Times New Roman" w:cs="Times New Roman"/>
          <w:sz w:val="28"/>
          <w:szCs w:val="28"/>
        </w:rPr>
        <w:t>ей</w:t>
      </w:r>
      <w:r w:rsidRPr="008622D6">
        <w:rPr>
          <w:rFonts w:ascii="Times New Roman" w:hAnsi="Times New Roman" w:cs="Times New Roman"/>
          <w:sz w:val="28"/>
          <w:szCs w:val="28"/>
        </w:rPr>
        <w:t>.</w:t>
      </w:r>
    </w:p>
    <w:p w:rsidR="007C3CFF" w:rsidRPr="008622D6" w:rsidP="00DC2B2C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удовлетворении остальной части исковых требований отказать.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Разъяснить, что  стороны, присутствовавшие в судебном заседании, имеют право на обращение с заявлением о составлении мотивированного решения суда, которое может быть подано в течение трех дней со дня объявления резолютивной части решения суда, если лица, участвующие в деле, их представители не присутствовали в судебном заседании право на обращение с заявлением о составлении мотивированного решения суда, может быть подано в течение пятнадцати дней со дня объявления резолютивной части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C556FB" w:rsidRPr="008622D6" w:rsidP="00C556F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 вправе подать мировому судье судебного участка № 45 Керченского судебного района Республики Крым (городской округ Керчь), принявшего заочное решение, заявление об отмене этого решения суда в течение семи дней со дня вручения ему копии этого решения.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622D6">
        <w:rPr>
          <w:rFonts w:ascii="Times New Roman" w:hAnsi="Times New Roman" w:cs="Times New Roman"/>
          <w:sz w:val="28"/>
          <w:szCs w:val="28"/>
        </w:rPr>
        <w:t>Ответчиком</w:t>
      </w:r>
      <w:r w:rsidRPr="00C556FB">
        <w:rPr>
          <w:rFonts w:ascii="Times New Roman" w:hAnsi="Times New Roman" w:cs="Times New Roman"/>
          <w:sz w:val="28"/>
          <w:szCs w:val="28"/>
        </w:rPr>
        <w:t xml:space="preserve"> заочное решение суда может быть обжаловано в апелляционном порядке в Керченский городской </w:t>
      </w:r>
      <w:r w:rsidRPr="00C556FB">
        <w:rPr>
          <w:rFonts w:ascii="Times New Roman" w:hAnsi="Times New Roman" w:cs="Times New Roman"/>
          <w:sz w:val="28"/>
          <w:szCs w:val="28"/>
        </w:rPr>
        <w:t>суд  Республики</w:t>
      </w:r>
      <w:r w:rsidRPr="00C556FB">
        <w:rPr>
          <w:rFonts w:ascii="Times New Roman" w:hAnsi="Times New Roman" w:cs="Times New Roman"/>
          <w:sz w:val="28"/>
          <w:szCs w:val="28"/>
        </w:rPr>
        <w:t xml:space="preserve"> Крым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C556FB" w:rsidRPr="00C556FB" w:rsidP="00C556FB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 Керченский городской суд  Республики Крым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 w:rsidR="00C556FB" w:rsidRPr="00C556FB" w:rsidP="00C556FB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323C1" w:rsidRPr="00C556FB" w:rsidP="00C556F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F34AB" w:rsidRPr="00C556FB" w:rsidP="004323C1">
      <w:pPr>
        <w:jc w:val="both"/>
        <w:rPr>
          <w:rFonts w:ascii="Times New Roman" w:hAnsi="Times New Roman" w:cs="Times New Roman"/>
          <w:sz w:val="28"/>
          <w:szCs w:val="28"/>
        </w:rPr>
      </w:pPr>
      <w:r w:rsidRPr="00C556FB">
        <w:rPr>
          <w:rFonts w:ascii="Times New Roman" w:hAnsi="Times New Roman" w:cs="Times New Roman"/>
          <w:sz w:val="28"/>
          <w:szCs w:val="28"/>
        </w:rPr>
        <w:t>Мировой судья</w:t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</w:r>
      <w:r w:rsidRPr="00C556FB">
        <w:rPr>
          <w:rFonts w:ascii="Times New Roman" w:hAnsi="Times New Roman" w:cs="Times New Roman"/>
          <w:sz w:val="28"/>
          <w:szCs w:val="28"/>
        </w:rPr>
        <w:tab/>
        <w:t>О.В. Волошина</w:t>
      </w:r>
    </w:p>
    <w:p w:rsidR="00261A83" w:rsidRPr="00C556FB" w:rsidP="004323C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Sect="00C460EE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02F"/>
    <w:rsid w:val="000207F4"/>
    <w:rsid w:val="0003708C"/>
    <w:rsid w:val="000479CC"/>
    <w:rsid w:val="00055580"/>
    <w:rsid w:val="00061104"/>
    <w:rsid w:val="00096B1D"/>
    <w:rsid w:val="000C1358"/>
    <w:rsid w:val="000D0AC8"/>
    <w:rsid w:val="000D551A"/>
    <w:rsid w:val="000E2B38"/>
    <w:rsid w:val="000E7342"/>
    <w:rsid w:val="00145077"/>
    <w:rsid w:val="0017153B"/>
    <w:rsid w:val="00174F8A"/>
    <w:rsid w:val="001811FF"/>
    <w:rsid w:val="00190B4A"/>
    <w:rsid w:val="001926A1"/>
    <w:rsid w:val="001A5FB8"/>
    <w:rsid w:val="001B53CF"/>
    <w:rsid w:val="001E132C"/>
    <w:rsid w:val="001E2B83"/>
    <w:rsid w:val="001F7F18"/>
    <w:rsid w:val="00207854"/>
    <w:rsid w:val="0021684F"/>
    <w:rsid w:val="00236900"/>
    <w:rsid w:val="00242E6E"/>
    <w:rsid w:val="00261A83"/>
    <w:rsid w:val="002669F3"/>
    <w:rsid w:val="002838D6"/>
    <w:rsid w:val="002B242D"/>
    <w:rsid w:val="002E49F1"/>
    <w:rsid w:val="00327967"/>
    <w:rsid w:val="003328D9"/>
    <w:rsid w:val="00373D5D"/>
    <w:rsid w:val="0037737F"/>
    <w:rsid w:val="003B05B8"/>
    <w:rsid w:val="003D23CD"/>
    <w:rsid w:val="003E4A1F"/>
    <w:rsid w:val="003F1D50"/>
    <w:rsid w:val="00400D1E"/>
    <w:rsid w:val="004323C1"/>
    <w:rsid w:val="004423F1"/>
    <w:rsid w:val="004457A6"/>
    <w:rsid w:val="004505C6"/>
    <w:rsid w:val="00457871"/>
    <w:rsid w:val="004822E9"/>
    <w:rsid w:val="00493C48"/>
    <w:rsid w:val="004A1D3A"/>
    <w:rsid w:val="004D6109"/>
    <w:rsid w:val="004E5D7E"/>
    <w:rsid w:val="004F34AB"/>
    <w:rsid w:val="00507157"/>
    <w:rsid w:val="00532E17"/>
    <w:rsid w:val="00551EC3"/>
    <w:rsid w:val="00554FCB"/>
    <w:rsid w:val="005811EB"/>
    <w:rsid w:val="00581B15"/>
    <w:rsid w:val="00581E55"/>
    <w:rsid w:val="005D0403"/>
    <w:rsid w:val="005E247F"/>
    <w:rsid w:val="005F2C7B"/>
    <w:rsid w:val="00633D67"/>
    <w:rsid w:val="00634B18"/>
    <w:rsid w:val="00695E86"/>
    <w:rsid w:val="00696C80"/>
    <w:rsid w:val="006971D0"/>
    <w:rsid w:val="006E66B0"/>
    <w:rsid w:val="007661E1"/>
    <w:rsid w:val="00773D26"/>
    <w:rsid w:val="00784CA0"/>
    <w:rsid w:val="00785CAD"/>
    <w:rsid w:val="00794184"/>
    <w:rsid w:val="007B27EB"/>
    <w:rsid w:val="007C002F"/>
    <w:rsid w:val="007C2CD0"/>
    <w:rsid w:val="007C3CFF"/>
    <w:rsid w:val="007C769E"/>
    <w:rsid w:val="007E4128"/>
    <w:rsid w:val="00801DBC"/>
    <w:rsid w:val="00834E07"/>
    <w:rsid w:val="008622D6"/>
    <w:rsid w:val="00872DF9"/>
    <w:rsid w:val="008928F9"/>
    <w:rsid w:val="008B5EEA"/>
    <w:rsid w:val="00930393"/>
    <w:rsid w:val="00952C52"/>
    <w:rsid w:val="009720E2"/>
    <w:rsid w:val="009740BD"/>
    <w:rsid w:val="0097799E"/>
    <w:rsid w:val="009A4952"/>
    <w:rsid w:val="009A7E7C"/>
    <w:rsid w:val="009B2C93"/>
    <w:rsid w:val="009E0551"/>
    <w:rsid w:val="009E1F47"/>
    <w:rsid w:val="009E281C"/>
    <w:rsid w:val="00A0447D"/>
    <w:rsid w:val="00A15028"/>
    <w:rsid w:val="00A218BA"/>
    <w:rsid w:val="00A27AB5"/>
    <w:rsid w:val="00A370A0"/>
    <w:rsid w:val="00A408B0"/>
    <w:rsid w:val="00A4635E"/>
    <w:rsid w:val="00A564FD"/>
    <w:rsid w:val="00A6617A"/>
    <w:rsid w:val="00A82417"/>
    <w:rsid w:val="00AC0F4B"/>
    <w:rsid w:val="00AC4138"/>
    <w:rsid w:val="00AC4337"/>
    <w:rsid w:val="00AF1EF8"/>
    <w:rsid w:val="00B222DA"/>
    <w:rsid w:val="00B410DF"/>
    <w:rsid w:val="00B46A53"/>
    <w:rsid w:val="00B60C7A"/>
    <w:rsid w:val="00B6102E"/>
    <w:rsid w:val="00B63A97"/>
    <w:rsid w:val="00BA172F"/>
    <w:rsid w:val="00BE2BAA"/>
    <w:rsid w:val="00BE62C0"/>
    <w:rsid w:val="00C23244"/>
    <w:rsid w:val="00C33EAD"/>
    <w:rsid w:val="00C418E2"/>
    <w:rsid w:val="00C460EE"/>
    <w:rsid w:val="00C556FB"/>
    <w:rsid w:val="00C9001A"/>
    <w:rsid w:val="00C9515A"/>
    <w:rsid w:val="00C97125"/>
    <w:rsid w:val="00CB3AC8"/>
    <w:rsid w:val="00CF20FF"/>
    <w:rsid w:val="00D00ADD"/>
    <w:rsid w:val="00D07479"/>
    <w:rsid w:val="00D129C5"/>
    <w:rsid w:val="00D3169B"/>
    <w:rsid w:val="00D52A60"/>
    <w:rsid w:val="00D61B00"/>
    <w:rsid w:val="00D66219"/>
    <w:rsid w:val="00D74748"/>
    <w:rsid w:val="00D751B8"/>
    <w:rsid w:val="00D770B5"/>
    <w:rsid w:val="00DA728D"/>
    <w:rsid w:val="00DC2B2C"/>
    <w:rsid w:val="00DE278E"/>
    <w:rsid w:val="00DF21BB"/>
    <w:rsid w:val="00E25ADE"/>
    <w:rsid w:val="00E50287"/>
    <w:rsid w:val="00E66D2E"/>
    <w:rsid w:val="00E76D61"/>
    <w:rsid w:val="00E844D3"/>
    <w:rsid w:val="00EB6993"/>
    <w:rsid w:val="00EC1DD1"/>
    <w:rsid w:val="00EC3D01"/>
    <w:rsid w:val="00EC6D25"/>
    <w:rsid w:val="00ED12BB"/>
    <w:rsid w:val="00ED2124"/>
    <w:rsid w:val="00ED5565"/>
    <w:rsid w:val="00EF1AB9"/>
    <w:rsid w:val="00F3531C"/>
    <w:rsid w:val="00F57E1B"/>
    <w:rsid w:val="00F67DA1"/>
    <w:rsid w:val="00F87C30"/>
    <w:rsid w:val="00F95C8E"/>
    <w:rsid w:val="00FA7C8E"/>
    <w:rsid w:val="00FD2DDB"/>
    <w:rsid w:val="00FD312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57021EFD-A217-43E5-B3B2-33D98F02C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A27AB5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A27AB5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