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31C" w:rsidRPr="007A013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7A0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 № 2-4</w:t>
      </w:r>
      <w:r w:rsidRPr="007A0136" w:rsidR="00ED2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A0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A0136" w:rsidR="00C86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393</w:t>
      </w:r>
      <w:r w:rsidRPr="007A0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/2017</w:t>
      </w:r>
    </w:p>
    <w:p w:rsidR="004F34AB" w:rsidRPr="007A013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31C" w:rsidRPr="007A0136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F3531C" w:rsidRPr="007A0136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Именем Российской Федерации</w:t>
      </w:r>
    </w:p>
    <w:p w:rsidR="00F3531C" w:rsidRPr="007A0136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F3531C" w:rsidRPr="007A013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31C" w:rsidRPr="007A013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A0136" w:rsidR="00D61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Керчь</w:t>
      </w:r>
      <w:r w:rsidRPr="007A0136" w:rsid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136" w:rsid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136" w:rsid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136" w:rsid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136" w:rsid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136" w:rsid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136" w:rsid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136" w:rsid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02 октября</w:t>
      </w:r>
      <w:r w:rsidRPr="007A0136" w:rsidR="00A8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136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</w:t>
      </w:r>
    </w:p>
    <w:p w:rsidR="007C769E" w:rsidRPr="007A013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C48" w:rsidRPr="007A0136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Судебный участок № 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A0136" w:rsidR="00ED21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</w:t>
      </w:r>
    </w:p>
    <w:p w:rsidR="00D61B00" w:rsidRPr="007A0136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(городской округ К</w:t>
      </w:r>
      <w:r w:rsidRPr="007A0136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ерчь) Республики Крым в составе</w:t>
      </w:r>
    </w:p>
    <w:p w:rsidR="00493C48" w:rsidRPr="007A0136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C48" w:rsidRPr="007A0136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0136" w:rsidR="00D6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редседательствующего – мирового судьи </w:t>
      </w:r>
      <w:r w:rsidRPr="007A0136" w:rsidR="00ED21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Волошиной О.В.</w:t>
      </w:r>
    </w:p>
    <w:p w:rsidR="00493C48" w:rsidRPr="007A0136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0136" w:rsidR="00D6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секретаре </w:t>
      </w:r>
      <w:r w:rsidRPr="007A0136" w:rsid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Приваловой Д.С.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769E" w:rsidRPr="007A0136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60EE" w:rsidRPr="007A0136" w:rsidP="00C8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истца - 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Даровских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  <w:r w:rsidRPr="007A0136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Pr="007A0136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Садоводческого потребительского кооператива «Садовый Кооператив «Портовик-Керчь»</w:t>
      </w:r>
    </w:p>
    <w:p w:rsidR="00C86422" w:rsidRPr="007A0136" w:rsidP="00C8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ответчика – 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Крупяник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Б.Ю.</w:t>
      </w:r>
    </w:p>
    <w:p w:rsidR="007C769E" w:rsidRPr="007A0136" w:rsidP="00F53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Pr="007A0136" w:rsidR="00F53B60">
        <w:rPr>
          <w:rFonts w:ascii="Times New Roman" w:hAnsi="Times New Roman" w:cs="Times New Roman"/>
          <w:sz w:val="24"/>
          <w:szCs w:val="24"/>
        </w:rPr>
        <w:t xml:space="preserve"> в зале суда (</w:t>
      </w:r>
      <w:r w:rsidRPr="007A0136" w:rsidR="00F53B60">
        <w:rPr>
          <w:rFonts w:ascii="Times New Roman" w:hAnsi="Times New Roman" w:cs="Times New Roman"/>
          <w:sz w:val="24"/>
          <w:szCs w:val="24"/>
        </w:rPr>
        <w:t>г</w:t>
      </w:r>
      <w:r w:rsidRPr="007A0136" w:rsidR="00F53B60">
        <w:rPr>
          <w:rFonts w:ascii="Times New Roman" w:hAnsi="Times New Roman" w:cs="Times New Roman"/>
          <w:sz w:val="24"/>
          <w:szCs w:val="24"/>
        </w:rPr>
        <w:t xml:space="preserve">. Керчь, ул. Фурманова,9) </w:t>
      </w:r>
      <w:r w:rsidRPr="007A0136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Pr="007A0136" w:rsid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Садоводческого потребительского кооператива «Садовый Кооператив «Портовик-Керчь» </w:t>
      </w:r>
      <w:r w:rsidRPr="007A0136" w:rsidR="00ED2124">
        <w:rPr>
          <w:rFonts w:ascii="Times New Roman" w:hAnsi="Times New Roman"/>
          <w:sz w:val="24"/>
          <w:szCs w:val="24"/>
        </w:rPr>
        <w:t xml:space="preserve">к </w:t>
      </w:r>
      <w:r w:rsidRPr="007A0136" w:rsidR="00C86422">
        <w:rPr>
          <w:rFonts w:ascii="Times New Roman" w:hAnsi="Times New Roman"/>
          <w:sz w:val="24"/>
          <w:szCs w:val="24"/>
        </w:rPr>
        <w:t>Крупяник</w:t>
      </w:r>
      <w:r w:rsidRPr="007A0136" w:rsidR="00C86422">
        <w:rPr>
          <w:rFonts w:ascii="Times New Roman" w:hAnsi="Times New Roman"/>
          <w:sz w:val="24"/>
          <w:szCs w:val="24"/>
        </w:rPr>
        <w:t xml:space="preserve"> </w:t>
      </w:r>
      <w:r w:rsidRPr="007A0136" w:rsidR="00D629E8">
        <w:rPr>
          <w:rFonts w:ascii="Times New Roman" w:hAnsi="Times New Roman"/>
          <w:sz w:val="24"/>
          <w:szCs w:val="24"/>
        </w:rPr>
        <w:t>Б.Ю.</w:t>
      </w:r>
      <w:r w:rsidRPr="007A0136" w:rsidR="00ED2124">
        <w:rPr>
          <w:rFonts w:ascii="Times New Roman" w:hAnsi="Times New Roman"/>
          <w:sz w:val="24"/>
          <w:szCs w:val="24"/>
        </w:rPr>
        <w:t xml:space="preserve"> о взыскании задолженности по </w:t>
      </w:r>
      <w:r w:rsidRPr="007A0136" w:rsidR="00C86422">
        <w:rPr>
          <w:rFonts w:ascii="Times New Roman" w:hAnsi="Times New Roman"/>
          <w:sz w:val="24"/>
          <w:szCs w:val="24"/>
        </w:rPr>
        <w:t xml:space="preserve"> членским взносам в СПК </w:t>
      </w:r>
      <w:r w:rsidRPr="007A0136" w:rsid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«Садовый Кооператив «Портовик-Керчь»</w:t>
      </w:r>
      <w:r w:rsidRPr="007A0136" w:rsidR="00F35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7AB5" w:rsidRPr="007A0136" w:rsidP="007C769E">
      <w:pPr>
        <w:pStyle w:val="BodyText"/>
        <w:ind w:firstLine="709"/>
        <w:rPr>
          <w:sz w:val="24"/>
          <w:szCs w:val="24"/>
        </w:rPr>
      </w:pPr>
      <w:r w:rsidRPr="007A0136">
        <w:rPr>
          <w:sz w:val="24"/>
          <w:szCs w:val="24"/>
        </w:rPr>
        <w:t>в соответствии со  ст. ст. ст. 194-199, ГПК РФ, суд</w:t>
      </w:r>
    </w:p>
    <w:p w:rsidR="007C769E" w:rsidRPr="007A0136" w:rsidP="007C769E">
      <w:pPr>
        <w:pStyle w:val="BodyText"/>
        <w:ind w:firstLine="709"/>
        <w:rPr>
          <w:sz w:val="24"/>
          <w:szCs w:val="24"/>
        </w:rPr>
      </w:pPr>
    </w:p>
    <w:p w:rsidR="007C769E" w:rsidRPr="007A0136" w:rsidP="00F53B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493C48" w:rsidRPr="007A0136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7A0136" w:rsid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Садоводческого потребительского кооператива «Садовый Кооператив «Портовик-Керчь» </w:t>
      </w:r>
      <w:r w:rsidRPr="007A0136" w:rsidR="00C86422">
        <w:rPr>
          <w:rFonts w:ascii="Times New Roman" w:hAnsi="Times New Roman"/>
          <w:sz w:val="24"/>
          <w:szCs w:val="24"/>
        </w:rPr>
        <w:t xml:space="preserve">к </w:t>
      </w:r>
      <w:r w:rsidRPr="007A0136" w:rsidR="00C86422">
        <w:rPr>
          <w:rFonts w:ascii="Times New Roman" w:hAnsi="Times New Roman"/>
          <w:sz w:val="24"/>
          <w:szCs w:val="24"/>
        </w:rPr>
        <w:t>Крупяник</w:t>
      </w:r>
      <w:r w:rsidRPr="007A0136" w:rsidR="00C86422">
        <w:rPr>
          <w:rFonts w:ascii="Times New Roman" w:hAnsi="Times New Roman"/>
          <w:sz w:val="24"/>
          <w:szCs w:val="24"/>
        </w:rPr>
        <w:t xml:space="preserve"> </w:t>
      </w:r>
      <w:r w:rsidRPr="007A0136" w:rsidR="00D629E8">
        <w:rPr>
          <w:rFonts w:ascii="Times New Roman" w:hAnsi="Times New Roman"/>
          <w:sz w:val="24"/>
          <w:szCs w:val="24"/>
        </w:rPr>
        <w:t>Б.Ю.</w:t>
      </w:r>
      <w:r w:rsidRPr="007A0136" w:rsidR="00C86422">
        <w:rPr>
          <w:rFonts w:ascii="Times New Roman" w:hAnsi="Times New Roman"/>
          <w:sz w:val="24"/>
          <w:szCs w:val="24"/>
        </w:rPr>
        <w:t xml:space="preserve"> о взыскании задолженности по  членским взносам в СПК </w:t>
      </w:r>
      <w:r w:rsidRPr="007A0136" w:rsid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«Садовый Кооператив «Портовик-Керчь»</w:t>
      </w:r>
      <w:r w:rsidRPr="007A0136" w:rsidR="00A27AB5">
        <w:rPr>
          <w:rFonts w:ascii="Times New Roman" w:hAnsi="Times New Roman"/>
          <w:sz w:val="24"/>
          <w:szCs w:val="24"/>
        </w:rPr>
        <w:t xml:space="preserve"> </w:t>
      </w:r>
      <w:r w:rsidRPr="007A0136" w:rsidR="00633D6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493C48" w:rsidRPr="007A0136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7A0136" w:rsidR="007C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A0136" w:rsidR="00C86422">
        <w:rPr>
          <w:rFonts w:ascii="Times New Roman" w:hAnsi="Times New Roman"/>
          <w:sz w:val="24"/>
          <w:szCs w:val="24"/>
        </w:rPr>
        <w:t>Крупяник</w:t>
      </w:r>
      <w:r w:rsidRPr="007A0136" w:rsidR="00C86422">
        <w:rPr>
          <w:rFonts w:ascii="Times New Roman" w:hAnsi="Times New Roman"/>
          <w:sz w:val="24"/>
          <w:szCs w:val="24"/>
        </w:rPr>
        <w:t xml:space="preserve"> </w:t>
      </w:r>
      <w:r w:rsidRPr="007A0136" w:rsidR="00D629E8">
        <w:rPr>
          <w:rFonts w:ascii="Times New Roman" w:hAnsi="Times New Roman"/>
          <w:sz w:val="24"/>
          <w:szCs w:val="24"/>
        </w:rPr>
        <w:t>Б.Ю.</w:t>
      </w:r>
      <w:r w:rsidRPr="007A0136" w:rsidR="00C86422">
        <w:rPr>
          <w:rFonts w:ascii="Times New Roman" w:hAnsi="Times New Roman"/>
          <w:sz w:val="24"/>
          <w:szCs w:val="24"/>
        </w:rPr>
        <w:t xml:space="preserve"> 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7A0136" w:rsid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Садоводческого потребительского кооператива «Садовый Кооператив «Портовик-Керчь» </w:t>
      </w:r>
      <w:r w:rsidRPr="007A0136">
        <w:rPr>
          <w:rFonts w:ascii="Times New Roman" w:hAnsi="Times New Roman" w:cs="Times New Roman"/>
          <w:sz w:val="24"/>
          <w:szCs w:val="24"/>
        </w:rPr>
        <w:t xml:space="preserve"> задолженность </w:t>
      </w:r>
      <w:r w:rsidRPr="007A0136" w:rsidR="00C86422">
        <w:rPr>
          <w:rFonts w:ascii="Times New Roman" w:hAnsi="Times New Roman"/>
          <w:sz w:val="24"/>
          <w:szCs w:val="24"/>
        </w:rPr>
        <w:t xml:space="preserve">по  членским взносам в СПК </w:t>
      </w:r>
      <w:r w:rsidRPr="007A0136" w:rsidR="00C8642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«Садовый Кооператив «Портовик-Керчь»</w:t>
      </w:r>
      <w:r w:rsidRPr="007A0136" w:rsidR="00C86422">
        <w:rPr>
          <w:rFonts w:ascii="Times New Roman" w:hAnsi="Times New Roman"/>
          <w:sz w:val="24"/>
          <w:szCs w:val="24"/>
        </w:rPr>
        <w:t xml:space="preserve"> </w:t>
      </w:r>
      <w:r w:rsidRPr="007A0136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7A0136" w:rsidR="007C769E">
        <w:rPr>
          <w:rFonts w:ascii="Times New Roman" w:hAnsi="Times New Roman" w:cs="Times New Roman"/>
          <w:sz w:val="24"/>
          <w:szCs w:val="24"/>
        </w:rPr>
        <w:t>01</w:t>
      </w:r>
      <w:r w:rsidRPr="007A0136" w:rsidR="00A27AB5">
        <w:rPr>
          <w:rFonts w:ascii="Times New Roman" w:hAnsi="Times New Roman" w:cs="Times New Roman"/>
          <w:sz w:val="24"/>
          <w:szCs w:val="24"/>
        </w:rPr>
        <w:t xml:space="preserve"> </w:t>
      </w:r>
      <w:r w:rsidRPr="007A0136" w:rsidR="00C86422">
        <w:rPr>
          <w:rFonts w:ascii="Times New Roman" w:hAnsi="Times New Roman" w:cs="Times New Roman"/>
          <w:sz w:val="24"/>
          <w:szCs w:val="24"/>
        </w:rPr>
        <w:t>января</w:t>
      </w:r>
      <w:r w:rsidRPr="007A0136">
        <w:rPr>
          <w:rFonts w:ascii="Times New Roman" w:hAnsi="Times New Roman" w:cs="Times New Roman"/>
          <w:sz w:val="24"/>
          <w:szCs w:val="24"/>
        </w:rPr>
        <w:t xml:space="preserve"> 201</w:t>
      </w:r>
      <w:r w:rsidRPr="007A0136" w:rsidR="00C86422">
        <w:rPr>
          <w:rFonts w:ascii="Times New Roman" w:hAnsi="Times New Roman" w:cs="Times New Roman"/>
          <w:sz w:val="24"/>
          <w:szCs w:val="24"/>
        </w:rPr>
        <w:t>6</w:t>
      </w:r>
      <w:r w:rsidRPr="007A013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7A0136" w:rsidR="00C86422">
        <w:rPr>
          <w:rFonts w:ascii="Times New Roman" w:hAnsi="Times New Roman" w:cs="Times New Roman"/>
          <w:sz w:val="24"/>
          <w:szCs w:val="24"/>
        </w:rPr>
        <w:t>31 декабря</w:t>
      </w:r>
      <w:r w:rsidRPr="007A0136" w:rsidR="007C769E">
        <w:rPr>
          <w:rFonts w:ascii="Times New Roman" w:hAnsi="Times New Roman" w:cs="Times New Roman"/>
          <w:sz w:val="24"/>
          <w:szCs w:val="24"/>
        </w:rPr>
        <w:t xml:space="preserve"> </w:t>
      </w:r>
      <w:r w:rsidRPr="007A0136">
        <w:rPr>
          <w:rFonts w:ascii="Times New Roman" w:hAnsi="Times New Roman" w:cs="Times New Roman"/>
          <w:sz w:val="24"/>
          <w:szCs w:val="24"/>
        </w:rPr>
        <w:t>201</w:t>
      </w:r>
      <w:r w:rsidRPr="007A0136" w:rsidR="00C86422">
        <w:rPr>
          <w:rFonts w:ascii="Times New Roman" w:hAnsi="Times New Roman" w:cs="Times New Roman"/>
          <w:sz w:val="24"/>
          <w:szCs w:val="24"/>
        </w:rPr>
        <w:t>6</w:t>
      </w:r>
      <w:r w:rsidRPr="007A0136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Pr="007A0136" w:rsidR="00C86422">
        <w:rPr>
          <w:rFonts w:ascii="Times New Roman" w:hAnsi="Times New Roman" w:cs="Times New Roman"/>
          <w:sz w:val="24"/>
          <w:szCs w:val="24"/>
        </w:rPr>
        <w:t>2696</w:t>
      </w:r>
      <w:r w:rsidRPr="007A0136" w:rsidR="007C769E">
        <w:rPr>
          <w:rFonts w:ascii="Times New Roman" w:hAnsi="Times New Roman" w:cs="Times New Roman"/>
          <w:sz w:val="24"/>
          <w:szCs w:val="24"/>
        </w:rPr>
        <w:t>(</w:t>
      </w:r>
      <w:r w:rsidRPr="007A0136" w:rsidR="00C86422">
        <w:rPr>
          <w:rFonts w:ascii="Times New Roman" w:hAnsi="Times New Roman" w:cs="Times New Roman"/>
          <w:sz w:val="24"/>
          <w:szCs w:val="24"/>
        </w:rPr>
        <w:t xml:space="preserve">две </w:t>
      </w:r>
      <w:r w:rsidRPr="007A0136" w:rsidR="00C86422">
        <w:rPr>
          <w:rFonts w:ascii="Times New Roman" w:hAnsi="Times New Roman" w:cs="Times New Roman"/>
          <w:sz w:val="24"/>
          <w:szCs w:val="24"/>
        </w:rPr>
        <w:t>тысячи шестьсот девяноста</w:t>
      </w:r>
      <w:r w:rsidRPr="007A0136" w:rsidR="00C86422">
        <w:rPr>
          <w:rFonts w:ascii="Times New Roman" w:hAnsi="Times New Roman" w:cs="Times New Roman"/>
          <w:sz w:val="24"/>
          <w:szCs w:val="24"/>
        </w:rPr>
        <w:t xml:space="preserve"> шесть</w:t>
      </w:r>
      <w:r w:rsidRPr="007A0136" w:rsidR="007C769E">
        <w:rPr>
          <w:rFonts w:ascii="Times New Roman" w:hAnsi="Times New Roman" w:cs="Times New Roman"/>
          <w:sz w:val="24"/>
          <w:szCs w:val="24"/>
        </w:rPr>
        <w:t>) рублей</w:t>
      </w:r>
      <w:r w:rsidRPr="007A0136">
        <w:rPr>
          <w:rFonts w:ascii="Times New Roman" w:hAnsi="Times New Roman" w:cs="Times New Roman"/>
          <w:sz w:val="24"/>
          <w:szCs w:val="24"/>
        </w:rPr>
        <w:t xml:space="preserve"> </w:t>
      </w:r>
      <w:r w:rsidRPr="007A0136" w:rsidR="00C86422">
        <w:rPr>
          <w:rFonts w:ascii="Times New Roman" w:hAnsi="Times New Roman" w:cs="Times New Roman"/>
          <w:sz w:val="24"/>
          <w:szCs w:val="24"/>
        </w:rPr>
        <w:t>40</w:t>
      </w:r>
      <w:r w:rsidRPr="007A013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493C48" w:rsidRPr="007A0136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7A0136" w:rsidR="00F53B60">
        <w:rPr>
          <w:rFonts w:ascii="Times New Roman" w:hAnsi="Times New Roman"/>
          <w:sz w:val="24"/>
          <w:szCs w:val="24"/>
        </w:rPr>
        <w:t>Крупяник</w:t>
      </w:r>
      <w:r w:rsidRPr="007A0136" w:rsidR="00F53B60">
        <w:rPr>
          <w:rFonts w:ascii="Times New Roman" w:hAnsi="Times New Roman"/>
          <w:sz w:val="24"/>
          <w:szCs w:val="24"/>
        </w:rPr>
        <w:t xml:space="preserve"> </w:t>
      </w:r>
      <w:r w:rsidRPr="007A0136" w:rsidR="00D629E8">
        <w:rPr>
          <w:rFonts w:ascii="Times New Roman" w:hAnsi="Times New Roman"/>
          <w:sz w:val="24"/>
          <w:szCs w:val="24"/>
        </w:rPr>
        <w:t>Б.Ю.</w:t>
      </w:r>
      <w:r w:rsidRPr="007A0136" w:rsidR="00F53B60">
        <w:rPr>
          <w:rFonts w:ascii="Times New Roman" w:hAnsi="Times New Roman"/>
          <w:sz w:val="24"/>
          <w:szCs w:val="24"/>
        </w:rPr>
        <w:t xml:space="preserve"> </w:t>
      </w:r>
      <w:r w:rsidRPr="007A0136" w:rsidR="00A2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7A0136" w:rsidR="00F5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Садоводческого потребительского кооператива «Садовый Кооператив «Портовик-Керчь» </w:t>
      </w:r>
      <w:r w:rsidRPr="007A0136" w:rsidR="00F53B60">
        <w:rPr>
          <w:rFonts w:ascii="Times New Roman" w:hAnsi="Times New Roman" w:cs="Times New Roman"/>
          <w:sz w:val="24"/>
          <w:szCs w:val="24"/>
        </w:rPr>
        <w:t xml:space="preserve"> </w:t>
      </w:r>
      <w:r w:rsidRPr="007A0136" w:rsidR="00A27AB5">
        <w:rPr>
          <w:rFonts w:ascii="Times New Roman" w:hAnsi="Times New Roman" w:cs="Times New Roman"/>
          <w:sz w:val="24"/>
          <w:szCs w:val="24"/>
        </w:rPr>
        <w:t xml:space="preserve"> </w:t>
      </w:r>
      <w:r w:rsidRPr="007A0136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Pr="007A0136" w:rsidR="00E50287">
        <w:rPr>
          <w:rFonts w:ascii="Times New Roman" w:hAnsi="Times New Roman" w:cs="Times New Roman"/>
          <w:sz w:val="24"/>
          <w:szCs w:val="24"/>
        </w:rPr>
        <w:t xml:space="preserve"> </w:t>
      </w:r>
      <w:r w:rsidRPr="007A0136" w:rsidR="007C769E">
        <w:rPr>
          <w:rFonts w:ascii="Times New Roman" w:hAnsi="Times New Roman" w:cs="Times New Roman"/>
          <w:sz w:val="24"/>
          <w:szCs w:val="24"/>
        </w:rPr>
        <w:t>4</w:t>
      </w:r>
      <w:r w:rsidRPr="007A0136" w:rsidR="00E50287">
        <w:rPr>
          <w:rFonts w:ascii="Times New Roman" w:hAnsi="Times New Roman" w:cs="Times New Roman"/>
          <w:sz w:val="24"/>
          <w:szCs w:val="24"/>
        </w:rPr>
        <w:t>00</w:t>
      </w:r>
      <w:r w:rsidRPr="007A0136" w:rsidR="00A27AB5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7A0136">
        <w:rPr>
          <w:rFonts w:ascii="Times New Roman" w:hAnsi="Times New Roman" w:cs="Times New Roman"/>
          <w:sz w:val="24"/>
          <w:szCs w:val="24"/>
        </w:rPr>
        <w:t>.</w:t>
      </w:r>
    </w:p>
    <w:p w:rsidR="00F53B60" w:rsidRPr="007A0136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7A0136">
        <w:rPr>
          <w:rFonts w:ascii="Times New Roman" w:hAnsi="Times New Roman"/>
          <w:sz w:val="24"/>
          <w:szCs w:val="24"/>
        </w:rPr>
        <w:t>Крупяник</w:t>
      </w:r>
      <w:r w:rsidRPr="007A0136">
        <w:rPr>
          <w:rFonts w:ascii="Times New Roman" w:hAnsi="Times New Roman"/>
          <w:sz w:val="24"/>
          <w:szCs w:val="24"/>
        </w:rPr>
        <w:t xml:space="preserve"> </w:t>
      </w:r>
      <w:r w:rsidRPr="007A0136" w:rsidR="00D629E8">
        <w:rPr>
          <w:rFonts w:ascii="Times New Roman" w:hAnsi="Times New Roman"/>
          <w:sz w:val="24"/>
          <w:szCs w:val="24"/>
        </w:rPr>
        <w:t>Б.Ю.</w:t>
      </w:r>
      <w:r w:rsidRPr="007A0136">
        <w:rPr>
          <w:rFonts w:ascii="Times New Roman" w:hAnsi="Times New Roman"/>
          <w:sz w:val="24"/>
          <w:szCs w:val="24"/>
        </w:rPr>
        <w:t xml:space="preserve"> 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Садоводческого потребительского кооператива «Садовый Кооператив «Портовик-Керчь» </w:t>
      </w:r>
      <w:r w:rsidRPr="007A0136">
        <w:rPr>
          <w:rFonts w:ascii="Times New Roman" w:hAnsi="Times New Roman" w:cs="Times New Roman"/>
          <w:sz w:val="24"/>
          <w:szCs w:val="24"/>
        </w:rPr>
        <w:t xml:space="preserve">  почтовые расходы в размере 47 рублей 60 копеек.</w:t>
      </w:r>
    </w:p>
    <w:p w:rsidR="004F34AB" w:rsidRPr="007A0136" w:rsidP="00A27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7A0136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присутствовавш</w:t>
      </w:r>
      <w:r w:rsidRPr="007A0136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F3531C" w:rsidRPr="007A0136" w:rsidP="007A0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7A0136" w:rsidR="00BA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 может быть обжаловано 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апелляционном порядке в </w:t>
      </w:r>
      <w:r w:rsidRPr="007A0136" w:rsidR="00BA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Керченский городской суд Республики Крым через </w:t>
      </w:r>
      <w:r w:rsidRPr="007A0136" w:rsidR="00B021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A0136" w:rsidR="00BA1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удебный участок № 4</w:t>
      </w:r>
      <w:r w:rsidRPr="007A0136" w:rsidR="00A27A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0136" w:rsidR="00BA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Республики Крым в течение одного месяца со дня изготовления решения в окончательной форме.</w:t>
      </w:r>
    </w:p>
    <w:p w:rsidR="002B242D" w:rsidRPr="007A0136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О.В. Волошина</w:t>
      </w:r>
    </w:p>
    <w:p w:rsidR="007A0136" w:rsidRPr="007A0136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1F7F18"/>
    <w:rsid w:val="00207854"/>
    <w:rsid w:val="0021684F"/>
    <w:rsid w:val="002669F3"/>
    <w:rsid w:val="002B242D"/>
    <w:rsid w:val="002E49F1"/>
    <w:rsid w:val="00354B7B"/>
    <w:rsid w:val="0037737F"/>
    <w:rsid w:val="003B05B8"/>
    <w:rsid w:val="00457871"/>
    <w:rsid w:val="00493C48"/>
    <w:rsid w:val="004F34AB"/>
    <w:rsid w:val="00551EC3"/>
    <w:rsid w:val="005E247F"/>
    <w:rsid w:val="00633D67"/>
    <w:rsid w:val="00785CAD"/>
    <w:rsid w:val="00794184"/>
    <w:rsid w:val="007A0136"/>
    <w:rsid w:val="007B27EB"/>
    <w:rsid w:val="007C002F"/>
    <w:rsid w:val="007C769E"/>
    <w:rsid w:val="00872DF9"/>
    <w:rsid w:val="008B5EEA"/>
    <w:rsid w:val="00952C52"/>
    <w:rsid w:val="009A7E7C"/>
    <w:rsid w:val="00A218BA"/>
    <w:rsid w:val="00A27AB5"/>
    <w:rsid w:val="00A82417"/>
    <w:rsid w:val="00AC4337"/>
    <w:rsid w:val="00B0216D"/>
    <w:rsid w:val="00B222DA"/>
    <w:rsid w:val="00B410DF"/>
    <w:rsid w:val="00BA172F"/>
    <w:rsid w:val="00BE2BAA"/>
    <w:rsid w:val="00C23244"/>
    <w:rsid w:val="00C460EE"/>
    <w:rsid w:val="00C631D8"/>
    <w:rsid w:val="00C86422"/>
    <w:rsid w:val="00D61B00"/>
    <w:rsid w:val="00D629E8"/>
    <w:rsid w:val="00E50287"/>
    <w:rsid w:val="00EC3D01"/>
    <w:rsid w:val="00ED12BB"/>
    <w:rsid w:val="00ED2124"/>
    <w:rsid w:val="00F3531C"/>
    <w:rsid w:val="00F53B60"/>
    <w:rsid w:val="00F57E1B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