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E97CA5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06E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97C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EAA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EC5461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Pr="00EC54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</w:t>
      </w:r>
      <w:r w:rsidR="00EC5461">
        <w:rPr>
          <w:rFonts w:ascii="Times New Roman" w:hAnsi="Times New Roman" w:cs="Times New Roman"/>
          <w:sz w:val="28"/>
          <w:szCs w:val="28"/>
        </w:rPr>
        <w:t>а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Д.В.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6404EE">
        <w:rPr>
          <w:i/>
          <w:sz w:val="28"/>
          <w:szCs w:val="28"/>
        </w:rPr>
        <w:t>/изъято/</w:t>
      </w:r>
      <w:r w:rsidR="009461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Я.В.</w:t>
      </w:r>
      <w:r w:rsidR="00AE3937">
        <w:rPr>
          <w:rFonts w:ascii="Times New Roman" w:hAnsi="Times New Roman"/>
          <w:sz w:val="28"/>
          <w:szCs w:val="28"/>
        </w:rPr>
        <w:t xml:space="preserve"> </w:t>
      </w:r>
      <w:r w:rsidR="006404EE">
        <w:rPr>
          <w:i/>
          <w:sz w:val="28"/>
          <w:szCs w:val="28"/>
        </w:rPr>
        <w:t xml:space="preserve">/изъято/ </w:t>
      </w:r>
      <w:r w:rsidR="006404EE">
        <w:rPr>
          <w:i/>
          <w:sz w:val="28"/>
          <w:szCs w:val="28"/>
        </w:rPr>
        <w:t xml:space="preserve"> </w:t>
      </w:r>
      <w:r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задолженность </w:t>
      </w:r>
      <w:r w:rsidRPr="00EC5461" w:rsidR="00C7218E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A27DB6" w:rsidR="00C7218E">
        <w:rPr>
          <w:rFonts w:ascii="Times New Roman" w:hAnsi="Times New Roman" w:cs="Times New Roman"/>
          <w:sz w:val="27"/>
          <w:szCs w:val="27"/>
        </w:rPr>
        <w:t xml:space="preserve"> </w:t>
      </w:r>
      <w:r w:rsidR="00C7218E">
        <w:rPr>
          <w:rFonts w:ascii="Times New Roman" w:hAnsi="Times New Roman" w:cs="Times New Roman"/>
          <w:sz w:val="27"/>
          <w:szCs w:val="27"/>
        </w:rPr>
        <w:t>по акту № 267</w:t>
      </w:r>
      <w:r w:rsidR="00E97CA5">
        <w:rPr>
          <w:rFonts w:ascii="Times New Roman" w:hAnsi="Times New Roman" w:cs="Times New Roman"/>
          <w:sz w:val="27"/>
          <w:szCs w:val="27"/>
        </w:rPr>
        <w:t>8</w:t>
      </w:r>
      <w:r w:rsidR="00006EAA">
        <w:rPr>
          <w:rFonts w:ascii="Times New Roman" w:hAnsi="Times New Roman" w:cs="Times New Roman"/>
          <w:sz w:val="27"/>
          <w:szCs w:val="27"/>
        </w:rPr>
        <w:t>41 от 23.10</w:t>
      </w:r>
      <w:r w:rsidR="00C7218E">
        <w:rPr>
          <w:rFonts w:ascii="Times New Roman" w:hAnsi="Times New Roman" w:cs="Times New Roman"/>
          <w:sz w:val="27"/>
          <w:szCs w:val="27"/>
        </w:rPr>
        <w:t>.202</w:t>
      </w:r>
      <w:r w:rsidR="00E97CA5">
        <w:rPr>
          <w:rFonts w:ascii="Times New Roman" w:hAnsi="Times New Roman" w:cs="Times New Roman"/>
          <w:sz w:val="27"/>
          <w:szCs w:val="27"/>
        </w:rPr>
        <w:t>3</w:t>
      </w:r>
      <w:r w:rsidR="00C7218E">
        <w:rPr>
          <w:rFonts w:ascii="Times New Roman" w:hAnsi="Times New Roman" w:cs="Times New Roman"/>
          <w:sz w:val="27"/>
          <w:szCs w:val="27"/>
        </w:rPr>
        <w:t xml:space="preserve"> г.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006EAA">
        <w:rPr>
          <w:rFonts w:ascii="Times New Roman" w:hAnsi="Times New Roman" w:cs="Times New Roman"/>
          <w:sz w:val="27"/>
          <w:szCs w:val="27"/>
        </w:rPr>
        <w:t>20495,66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C7218E">
        <w:rPr>
          <w:rFonts w:ascii="Times New Roman" w:hAnsi="Times New Roman" w:cs="Times New Roman"/>
          <w:sz w:val="28"/>
          <w:szCs w:val="28"/>
        </w:rPr>
        <w:t>Бурилин</w:t>
      </w:r>
      <w:r w:rsidR="00C7218E">
        <w:rPr>
          <w:rFonts w:ascii="Times New Roman" w:hAnsi="Times New Roman" w:cs="Times New Roman"/>
          <w:sz w:val="28"/>
          <w:szCs w:val="28"/>
        </w:rPr>
        <w:t>а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Д.В.</w:t>
      </w:r>
      <w:r w:rsidR="00C7218E">
        <w:rPr>
          <w:rFonts w:ascii="Times New Roman" w:hAnsi="Times New Roman"/>
          <w:sz w:val="28"/>
          <w:szCs w:val="28"/>
        </w:rPr>
        <w:t xml:space="preserve">, </w:t>
      </w:r>
      <w:r w:rsidR="006404EE">
        <w:rPr>
          <w:i/>
          <w:sz w:val="28"/>
          <w:szCs w:val="28"/>
        </w:rPr>
        <w:t xml:space="preserve">/изъято/ </w:t>
      </w:r>
      <w:r w:rsidR="00C7218E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006EAA">
        <w:rPr>
          <w:rFonts w:ascii="Times New Roman" w:hAnsi="Times New Roman" w:cs="Times New Roman"/>
          <w:sz w:val="27"/>
          <w:szCs w:val="27"/>
        </w:rPr>
        <w:t>407,5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A27DB6" w:rsidP="006F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6404EE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937">
        <w:rPr>
          <w:rFonts w:ascii="Times New Roman" w:hAnsi="Times New Roman"/>
          <w:sz w:val="28"/>
          <w:szCs w:val="28"/>
        </w:rPr>
        <w:t xml:space="preserve"> </w:t>
      </w:r>
      <w:r w:rsidR="006404EE">
        <w:rPr>
          <w:i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006EAA">
        <w:rPr>
          <w:rFonts w:ascii="Times New Roman" w:hAnsi="Times New Roman" w:cs="Times New Roman"/>
          <w:sz w:val="27"/>
          <w:szCs w:val="27"/>
        </w:rPr>
        <w:t>407,5</w:t>
      </w:r>
      <w:r w:rsidRPr="00A27DB6" w:rsidR="00E97C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6F1B4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6F1B48" w:rsidRPr="00C92C0A" w:rsidP="006F1B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6EAA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1534A"/>
    <w:rsid w:val="003211A4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4D05"/>
    <w:rsid w:val="005B1963"/>
    <w:rsid w:val="005E247F"/>
    <w:rsid w:val="005F2C7B"/>
    <w:rsid w:val="00633D67"/>
    <w:rsid w:val="00634B18"/>
    <w:rsid w:val="006404EE"/>
    <w:rsid w:val="006753A3"/>
    <w:rsid w:val="0068521B"/>
    <w:rsid w:val="00695E86"/>
    <w:rsid w:val="006971D0"/>
    <w:rsid w:val="006C0D2B"/>
    <w:rsid w:val="006E66B0"/>
    <w:rsid w:val="006F1B4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46106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97CA5"/>
    <w:rsid w:val="00EB19F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