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03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B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03B7C">
        <w:rPr>
          <w:rFonts w:ascii="Times New Roman" w:hAnsi="Times New Roman" w:cs="Times New Roman"/>
          <w:sz w:val="28"/>
          <w:szCs w:val="28"/>
        </w:rPr>
        <w:t xml:space="preserve">Лещенко </w:t>
      </w:r>
      <w:r w:rsidR="00675388">
        <w:rPr>
          <w:rFonts w:ascii="Times New Roman" w:hAnsi="Times New Roman" w:cs="Times New Roman"/>
          <w:sz w:val="28"/>
          <w:szCs w:val="28"/>
        </w:rPr>
        <w:t>В.Н.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03B7C">
        <w:rPr>
          <w:rFonts w:ascii="Times New Roman" w:hAnsi="Times New Roman" w:cs="Times New Roman"/>
          <w:sz w:val="28"/>
          <w:szCs w:val="28"/>
        </w:rPr>
        <w:t xml:space="preserve">Лещенко </w:t>
      </w:r>
      <w:r w:rsidR="00675388">
        <w:rPr>
          <w:rFonts w:ascii="Times New Roman" w:hAnsi="Times New Roman" w:cs="Times New Roman"/>
          <w:sz w:val="28"/>
          <w:szCs w:val="28"/>
        </w:rPr>
        <w:t>В.Н.</w:t>
      </w:r>
      <w:r w:rsidR="00E03B7C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03B7C">
        <w:rPr>
          <w:rFonts w:ascii="Times New Roman" w:hAnsi="Times New Roman" w:cs="Times New Roman"/>
          <w:sz w:val="28"/>
          <w:szCs w:val="28"/>
        </w:rPr>
        <w:t xml:space="preserve">Лещенко </w:t>
      </w:r>
      <w:r w:rsidR="00675388">
        <w:rPr>
          <w:rFonts w:ascii="Times New Roman" w:hAnsi="Times New Roman" w:cs="Times New Roman"/>
          <w:sz w:val="28"/>
          <w:szCs w:val="28"/>
        </w:rPr>
        <w:t>В.Н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675388">
        <w:rPr>
          <w:i/>
          <w:sz w:val="28"/>
          <w:szCs w:val="28"/>
        </w:rPr>
        <w:t xml:space="preserve">/изъято/ 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Pr="00B2493E" w:rsidR="004365F1">
        <w:rPr>
          <w:rFonts w:ascii="Times New Roman" w:hAnsi="Times New Roman"/>
          <w:color w:val="FF0000"/>
          <w:sz w:val="28"/>
          <w:szCs w:val="28"/>
        </w:rPr>
        <w:t xml:space="preserve">октября </w:t>
      </w:r>
      <w:r w:rsidRPr="00B2493E" w:rsidR="00337B49">
        <w:rPr>
          <w:rFonts w:ascii="Times New Roman" w:hAnsi="Times New Roman"/>
          <w:color w:val="FF0000"/>
          <w:sz w:val="28"/>
          <w:szCs w:val="28"/>
        </w:rPr>
        <w:t>202</w:t>
      </w:r>
      <w:r w:rsidRPr="00B2493E" w:rsidR="00B2493E">
        <w:rPr>
          <w:rFonts w:ascii="Times New Roman" w:hAnsi="Times New Roman"/>
          <w:color w:val="FF0000"/>
          <w:sz w:val="28"/>
          <w:szCs w:val="28"/>
        </w:rPr>
        <w:t>0</w:t>
      </w:r>
      <w:r w:rsidRPr="00B249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по </w:t>
      </w:r>
      <w:r w:rsidR="00493425">
        <w:rPr>
          <w:rFonts w:ascii="Times New Roman" w:hAnsi="Times New Roman"/>
          <w:sz w:val="28"/>
          <w:szCs w:val="28"/>
        </w:rPr>
        <w:t xml:space="preserve">декабрь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B2493E">
        <w:rPr>
          <w:rFonts w:ascii="Times New Roman" w:hAnsi="Times New Roman" w:cs="Times New Roman"/>
          <w:sz w:val="28"/>
          <w:szCs w:val="28"/>
        </w:rPr>
        <w:t>13203,54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2493E">
        <w:rPr>
          <w:sz w:val="28"/>
          <w:szCs w:val="28"/>
        </w:rPr>
        <w:t xml:space="preserve">Лещенко </w:t>
      </w:r>
      <w:r w:rsidR="00675388">
        <w:rPr>
          <w:sz w:val="28"/>
          <w:szCs w:val="28"/>
        </w:rPr>
        <w:t>В.Н.</w:t>
      </w:r>
      <w:r w:rsidRPr="00C63458" w:rsidR="00B2493E">
        <w:rPr>
          <w:sz w:val="28"/>
          <w:szCs w:val="28"/>
        </w:rPr>
        <w:t xml:space="preserve">, </w:t>
      </w:r>
      <w:r w:rsidR="00675388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2493E">
        <w:rPr>
          <w:rFonts w:ascii="Times New Roman" w:hAnsi="Times New Roman" w:cs="Times New Roman"/>
          <w:sz w:val="28"/>
          <w:szCs w:val="28"/>
        </w:rPr>
        <w:t xml:space="preserve">Лещенко </w:t>
      </w:r>
      <w:r w:rsidR="00675388">
        <w:rPr>
          <w:rFonts w:ascii="Times New Roman" w:hAnsi="Times New Roman" w:cs="Times New Roman"/>
          <w:sz w:val="28"/>
          <w:szCs w:val="28"/>
        </w:rPr>
        <w:t>В.Н.</w:t>
      </w:r>
      <w:r w:rsidRPr="00C63458" w:rsidR="00B2493E">
        <w:rPr>
          <w:rFonts w:ascii="Times New Roman" w:hAnsi="Times New Roman"/>
          <w:sz w:val="28"/>
          <w:szCs w:val="28"/>
        </w:rPr>
        <w:t xml:space="preserve">, </w:t>
      </w:r>
      <w:r w:rsidR="00B2493E">
        <w:rPr>
          <w:rFonts w:ascii="Times New Roman" w:hAnsi="Times New Roman"/>
          <w:sz w:val="28"/>
          <w:szCs w:val="28"/>
        </w:rPr>
        <w:t>09</w:t>
      </w:r>
      <w:r w:rsidR="00675388">
        <w:rPr>
          <w:i/>
          <w:sz w:val="28"/>
          <w:szCs w:val="28"/>
        </w:rPr>
        <w:t xml:space="preserve">/изъято/ </w:t>
      </w:r>
      <w:r w:rsidR="00B2493E">
        <w:rPr>
          <w:rFonts w:ascii="Times New Roman" w:hAnsi="Times New Roman"/>
          <w:sz w:val="28"/>
          <w:szCs w:val="28"/>
        </w:rPr>
        <w:t xml:space="preserve"> </w:t>
      </w:r>
      <w:r w:rsidR="00A31A64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2493E">
        <w:rPr>
          <w:rFonts w:ascii="Times New Roman" w:hAnsi="Times New Roman" w:cs="Times New Roman"/>
          <w:sz w:val="28"/>
          <w:szCs w:val="28"/>
        </w:rPr>
        <w:t xml:space="preserve">Лещенко </w:t>
      </w:r>
      <w:r w:rsidR="00675388">
        <w:rPr>
          <w:rFonts w:ascii="Times New Roman" w:hAnsi="Times New Roman" w:cs="Times New Roman"/>
          <w:sz w:val="28"/>
          <w:szCs w:val="28"/>
        </w:rPr>
        <w:t>В.Н.</w:t>
      </w:r>
      <w:r w:rsidRPr="00C63458" w:rsidR="00B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B2493E">
        <w:rPr>
          <w:rFonts w:ascii="Times New Roman" w:hAnsi="Times New Roman" w:cs="Times New Roman"/>
          <w:sz w:val="28"/>
          <w:szCs w:val="28"/>
        </w:rPr>
        <w:t>540,14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365F1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A693A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75388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2493E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DF5C58"/>
    <w:rsid w:val="00E03B7C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333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