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45DC" w:rsidRPr="00BE3AE6" w:rsidP="007D48DE">
      <w:pPr>
        <w:pStyle w:val="Title"/>
        <w:ind w:left="6372"/>
        <w:contextualSpacing/>
        <w:jc w:val="left"/>
        <w:rPr>
          <w:sz w:val="28"/>
          <w:szCs w:val="28"/>
        </w:rPr>
      </w:pPr>
      <w:r w:rsidRPr="00BE3AE6">
        <w:rPr>
          <w:sz w:val="28"/>
          <w:szCs w:val="28"/>
        </w:rPr>
        <w:t>Дело № 2 – 46- 0</w:t>
      </w:r>
      <w:r w:rsidRPr="004E2BA0">
        <w:rPr>
          <w:sz w:val="28"/>
          <w:szCs w:val="28"/>
        </w:rPr>
        <w:t>5</w:t>
      </w:r>
      <w:r w:rsidRPr="00BE3AE6">
        <w:rPr>
          <w:sz w:val="28"/>
          <w:szCs w:val="28"/>
        </w:rPr>
        <w:t>/2021</w:t>
      </w:r>
    </w:p>
    <w:p w:rsidR="007945DC" w:rsidRPr="00BE3AE6" w:rsidP="007D48DE">
      <w:pPr>
        <w:pStyle w:val="Title"/>
        <w:ind w:left="6372" w:firstLine="708"/>
        <w:contextualSpacing/>
        <w:rPr>
          <w:sz w:val="28"/>
          <w:szCs w:val="28"/>
        </w:rPr>
      </w:pPr>
    </w:p>
    <w:p w:rsidR="007945DC" w:rsidRPr="00BE3AE6" w:rsidP="007D48DE">
      <w:pPr>
        <w:pStyle w:val="Title"/>
        <w:contextualSpacing/>
        <w:rPr>
          <w:sz w:val="28"/>
          <w:szCs w:val="28"/>
        </w:rPr>
      </w:pPr>
      <w:r w:rsidRPr="00BE3AE6">
        <w:rPr>
          <w:sz w:val="28"/>
          <w:szCs w:val="28"/>
        </w:rPr>
        <w:t>РЕШЕНИЕ</w:t>
      </w:r>
    </w:p>
    <w:p w:rsidR="007945DC" w:rsidRPr="00BE3AE6" w:rsidP="007D48DE">
      <w:pPr>
        <w:pStyle w:val="Title"/>
        <w:contextualSpacing/>
        <w:rPr>
          <w:sz w:val="28"/>
          <w:szCs w:val="28"/>
        </w:rPr>
      </w:pPr>
      <w:r w:rsidRPr="00BE3AE6">
        <w:rPr>
          <w:sz w:val="28"/>
          <w:szCs w:val="28"/>
        </w:rPr>
        <w:t>Именем Российской Федерации</w:t>
      </w:r>
    </w:p>
    <w:p w:rsidR="007945DC" w:rsidRPr="00BE3AE6" w:rsidP="007D48DE">
      <w:pPr>
        <w:pStyle w:val="Title"/>
        <w:contextualSpacing/>
        <w:rPr>
          <w:sz w:val="28"/>
          <w:szCs w:val="28"/>
        </w:rPr>
      </w:pPr>
      <w:r w:rsidRPr="00BE3AE6">
        <w:rPr>
          <w:sz w:val="28"/>
          <w:szCs w:val="28"/>
        </w:rPr>
        <w:t>(резолютивная часть)</w:t>
      </w:r>
    </w:p>
    <w:p w:rsidR="007945DC" w:rsidRPr="00BE3AE6" w:rsidP="007D48DE">
      <w:pPr>
        <w:pStyle w:val="Title"/>
        <w:contextualSpacing/>
        <w:jc w:val="both"/>
        <w:rPr>
          <w:b w:val="0"/>
          <w:sz w:val="28"/>
          <w:szCs w:val="28"/>
        </w:rPr>
      </w:pPr>
    </w:p>
    <w:p w:rsidR="007945DC" w:rsidRPr="00BE3AE6" w:rsidP="007D48DE">
      <w:pPr>
        <w:pStyle w:val="Title"/>
        <w:ind w:firstLine="708"/>
        <w:contextualSpacing/>
        <w:jc w:val="both"/>
        <w:rPr>
          <w:b w:val="0"/>
          <w:sz w:val="28"/>
          <w:szCs w:val="28"/>
        </w:rPr>
      </w:pPr>
      <w:r w:rsidRPr="00BE3AE6">
        <w:rPr>
          <w:b w:val="0"/>
          <w:sz w:val="28"/>
          <w:szCs w:val="28"/>
        </w:rPr>
        <w:t>2</w:t>
      </w:r>
      <w:r w:rsidR="00BE3AE6">
        <w:rPr>
          <w:b w:val="0"/>
          <w:sz w:val="28"/>
          <w:szCs w:val="28"/>
        </w:rPr>
        <w:t>9 января 2021 года</w:t>
      </w:r>
      <w:r w:rsidR="00BE3AE6">
        <w:rPr>
          <w:b w:val="0"/>
          <w:sz w:val="28"/>
          <w:szCs w:val="28"/>
        </w:rPr>
        <w:tab/>
        <w:t xml:space="preserve"> </w:t>
      </w:r>
      <w:r w:rsidRPr="00BE3AE6">
        <w:rPr>
          <w:b w:val="0"/>
          <w:sz w:val="28"/>
          <w:szCs w:val="28"/>
        </w:rPr>
        <w:tab/>
      </w:r>
      <w:r w:rsidRPr="00BE3AE6">
        <w:rPr>
          <w:b w:val="0"/>
          <w:sz w:val="28"/>
          <w:szCs w:val="28"/>
        </w:rPr>
        <w:tab/>
        <w:t xml:space="preserve">                                        </w:t>
      </w:r>
      <w:r w:rsidR="00BE3AE6">
        <w:rPr>
          <w:b w:val="0"/>
          <w:sz w:val="28"/>
          <w:szCs w:val="28"/>
        </w:rPr>
        <w:t xml:space="preserve">  </w:t>
      </w:r>
      <w:r w:rsidRPr="00BE3AE6">
        <w:rPr>
          <w:b w:val="0"/>
          <w:sz w:val="28"/>
          <w:szCs w:val="28"/>
        </w:rPr>
        <w:t>г. Керчь</w:t>
      </w:r>
    </w:p>
    <w:p w:rsidR="007945DC" w:rsidRPr="00BE3AE6" w:rsidP="007D48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5DC" w:rsidRPr="00BE3AE6" w:rsidP="007D48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AE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7945DC" w:rsidRPr="00BE3AE6" w:rsidP="007D48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AE6">
        <w:rPr>
          <w:rFonts w:ascii="Times New Roman" w:hAnsi="Times New Roman" w:cs="Times New Roman"/>
          <w:sz w:val="28"/>
          <w:szCs w:val="28"/>
        </w:rPr>
        <w:t>в отсутствие сторон,</w:t>
      </w:r>
    </w:p>
    <w:p w:rsidR="007945DC" w:rsidRPr="00BE3AE6" w:rsidP="007D48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AE6">
        <w:rPr>
          <w:rFonts w:ascii="Times New Roman" w:hAnsi="Times New Roman" w:cs="Times New Roman"/>
          <w:sz w:val="28"/>
          <w:szCs w:val="28"/>
        </w:rPr>
        <w:tab/>
        <w:t xml:space="preserve">при секретаре – Харченко Н.А.,    </w:t>
      </w:r>
    </w:p>
    <w:p w:rsidR="007945DC" w:rsidRPr="00BE3AE6" w:rsidP="007D48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AE6">
        <w:rPr>
          <w:rFonts w:ascii="Times New Roman" w:hAnsi="Times New Roman" w:cs="Times New Roman"/>
          <w:sz w:val="28"/>
          <w:szCs w:val="28"/>
        </w:rPr>
        <w:t>рассмотрев  гражданское дело по иск</w:t>
      </w:r>
      <w:r w:rsidRPr="00BE3AE6">
        <w:rPr>
          <w:rFonts w:ascii="Times New Roman" w:hAnsi="Times New Roman" w:cs="Times New Roman"/>
          <w:sz w:val="28"/>
          <w:szCs w:val="28"/>
        </w:rPr>
        <w:t>у ООО</w:t>
      </w:r>
      <w:r w:rsidRPr="00BE3AE6">
        <w:rPr>
          <w:rFonts w:ascii="Times New Roman" w:hAnsi="Times New Roman" w:cs="Times New Roman"/>
          <w:sz w:val="28"/>
          <w:szCs w:val="28"/>
        </w:rPr>
        <w:t xml:space="preserve"> «Центр Урегулирования Долга» к Маска</w:t>
      </w:r>
      <w:r w:rsidR="004E2BA0">
        <w:rPr>
          <w:rFonts w:ascii="Times New Roman" w:hAnsi="Times New Roman" w:cs="Times New Roman"/>
          <w:sz w:val="28"/>
          <w:szCs w:val="28"/>
        </w:rPr>
        <w:t>евой Е.В.</w:t>
      </w:r>
      <w:r w:rsidRPr="00BE3AE6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7945DC" w:rsidRPr="00BE3AE6" w:rsidP="007D48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5DC" w:rsidRPr="00BE3AE6" w:rsidP="007D48D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AE6">
        <w:rPr>
          <w:rFonts w:ascii="Times New Roman" w:hAnsi="Times New Roman" w:cs="Times New Roman"/>
          <w:sz w:val="28"/>
          <w:szCs w:val="28"/>
        </w:rPr>
        <w:t>На основании изложенного и руководс</w:t>
      </w:r>
      <w:r w:rsidR="006B0EE8">
        <w:rPr>
          <w:rFonts w:ascii="Times New Roman" w:hAnsi="Times New Roman" w:cs="Times New Roman"/>
          <w:sz w:val="28"/>
          <w:szCs w:val="28"/>
        </w:rPr>
        <w:t xml:space="preserve">твуясь ст. ст. 6, 14, 23, 98, ч. </w:t>
      </w:r>
      <w:r w:rsidR="007D48DE">
        <w:rPr>
          <w:rFonts w:ascii="Times New Roman" w:hAnsi="Times New Roman" w:cs="Times New Roman"/>
          <w:sz w:val="28"/>
          <w:szCs w:val="28"/>
        </w:rPr>
        <w:t xml:space="preserve">4, </w:t>
      </w:r>
      <w:r w:rsidRPr="00BE3AE6">
        <w:rPr>
          <w:rFonts w:ascii="Times New Roman" w:hAnsi="Times New Roman" w:cs="Times New Roman"/>
          <w:sz w:val="28"/>
          <w:szCs w:val="28"/>
        </w:rPr>
        <w:t xml:space="preserve">5 ст. 167; </w:t>
      </w:r>
      <w:r w:rsidR="00BE3AE6">
        <w:rPr>
          <w:rFonts w:ascii="Times New Roman" w:hAnsi="Times New Roman" w:cs="Times New Roman"/>
          <w:sz w:val="28"/>
          <w:szCs w:val="28"/>
        </w:rPr>
        <w:t>ст.ст.193 -</w:t>
      </w:r>
      <w:r w:rsidRPr="00BE3AE6">
        <w:rPr>
          <w:rFonts w:ascii="Times New Roman" w:hAnsi="Times New Roman" w:cs="Times New Roman"/>
          <w:sz w:val="28"/>
          <w:szCs w:val="28"/>
        </w:rPr>
        <w:t>199; ГПК РФ, ст.ст. 309-310, 330, 807-811, 819 ГК РФ, суд,</w:t>
      </w:r>
    </w:p>
    <w:p w:rsidR="007945DC" w:rsidRPr="00BE3AE6" w:rsidP="007D4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45DC" w:rsidRPr="00BE3AE6" w:rsidP="007D48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A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945DC" w:rsidRPr="00BE3AE6" w:rsidP="007D48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3AE6">
        <w:rPr>
          <w:rFonts w:ascii="Times New Roman" w:hAnsi="Times New Roman" w:cs="Times New Roman"/>
          <w:sz w:val="28"/>
          <w:szCs w:val="28"/>
        </w:rPr>
        <w:tab/>
      </w:r>
    </w:p>
    <w:p w:rsidR="007945DC" w:rsidRPr="00BE3AE6" w:rsidP="007D48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AE6">
        <w:rPr>
          <w:rFonts w:ascii="Times New Roman" w:hAnsi="Times New Roman" w:cs="Times New Roman"/>
          <w:sz w:val="28"/>
          <w:szCs w:val="28"/>
        </w:rPr>
        <w:t>Удовлетворить заявленные исковые ООО «Центр Урегулирования Долга» в полном объеме.</w:t>
      </w:r>
    </w:p>
    <w:p w:rsidR="00BE3AE6" w:rsidRPr="00BE3AE6" w:rsidP="00BE3AE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5DC" w:rsidRPr="00BE3AE6" w:rsidP="007D48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3AE6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4E2BA0">
        <w:rPr>
          <w:rFonts w:ascii="Times New Roman" w:hAnsi="Times New Roman" w:cs="Times New Roman"/>
          <w:sz w:val="28"/>
          <w:szCs w:val="28"/>
        </w:rPr>
        <w:t>с Маскаевой Е.В.</w:t>
      </w:r>
      <w:r w:rsidRPr="00BE3AE6">
        <w:rPr>
          <w:rFonts w:ascii="Times New Roman" w:hAnsi="Times New Roman" w:cs="Times New Roman"/>
          <w:sz w:val="28"/>
          <w:szCs w:val="28"/>
        </w:rPr>
        <w:t xml:space="preserve"> в</w:t>
      </w:r>
      <w:r w:rsidRPr="00BE3AE6">
        <w:rPr>
          <w:rFonts w:ascii="Times New Roman" w:hAnsi="Times New Roman" w:cs="Times New Roman"/>
          <w:color w:val="000000"/>
          <w:sz w:val="28"/>
          <w:szCs w:val="28"/>
        </w:rPr>
        <w:t xml:space="preserve"> пользу </w:t>
      </w:r>
      <w:r w:rsidRPr="00BE3AE6">
        <w:rPr>
          <w:rFonts w:ascii="Times New Roman" w:hAnsi="Times New Roman" w:cs="Times New Roman"/>
          <w:sz w:val="28"/>
          <w:szCs w:val="28"/>
        </w:rPr>
        <w:t>ООО «Центр Урегулирования Долга» задолженность по</w:t>
      </w:r>
      <w:r w:rsidRPr="00BE3AE6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зай</w:t>
      </w:r>
      <w:r w:rsidR="004E2BA0">
        <w:rPr>
          <w:rFonts w:ascii="Times New Roman" w:hAnsi="Times New Roman" w:cs="Times New Roman"/>
          <w:color w:val="000000"/>
          <w:sz w:val="28"/>
          <w:szCs w:val="28"/>
        </w:rPr>
        <w:t>ма (заключенного /изъято/</w:t>
      </w:r>
      <w:r w:rsidRPr="00BE3AE6">
        <w:rPr>
          <w:rFonts w:ascii="Times New Roman" w:hAnsi="Times New Roman" w:cs="Times New Roman"/>
          <w:color w:val="000000"/>
          <w:sz w:val="28"/>
          <w:szCs w:val="28"/>
        </w:rPr>
        <w:t xml:space="preserve"> между ООО «МКК ВДМ-</w:t>
      </w:r>
      <w:r w:rsidRPr="00BE3AE6">
        <w:rPr>
          <w:rFonts w:ascii="Times New Roman" w:hAnsi="Times New Roman" w:cs="Times New Roman"/>
          <w:color w:val="000000"/>
          <w:sz w:val="28"/>
          <w:szCs w:val="28"/>
        </w:rPr>
        <w:t>Финанас</w:t>
      </w:r>
      <w:r w:rsidRPr="00BE3AE6"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r w:rsidRPr="00BE3AE6">
        <w:rPr>
          <w:rFonts w:ascii="Times New Roman" w:hAnsi="Times New Roman" w:cs="Times New Roman"/>
          <w:sz w:val="28"/>
          <w:szCs w:val="28"/>
        </w:rPr>
        <w:t xml:space="preserve">Маскаевой </w:t>
      </w:r>
      <w:r w:rsidR="004E2BA0">
        <w:rPr>
          <w:rFonts w:ascii="Times New Roman" w:hAnsi="Times New Roman" w:cs="Times New Roman"/>
          <w:sz w:val="28"/>
          <w:szCs w:val="28"/>
        </w:rPr>
        <w:t>Е.В.</w:t>
      </w:r>
      <w:r w:rsidRPr="00BE3AE6">
        <w:rPr>
          <w:rFonts w:ascii="Times New Roman" w:hAnsi="Times New Roman" w:cs="Times New Roman"/>
          <w:sz w:val="28"/>
          <w:szCs w:val="28"/>
        </w:rPr>
        <w:t>)</w:t>
      </w:r>
      <w:r w:rsidRPr="00BE3AE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E3AE6" w:rsidR="00BE3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AE6">
        <w:rPr>
          <w:rFonts w:ascii="Times New Roman" w:hAnsi="Times New Roman" w:cs="Times New Roman"/>
          <w:color w:val="000000"/>
          <w:sz w:val="28"/>
          <w:szCs w:val="28"/>
        </w:rPr>
        <w:t xml:space="preserve"> сумму основного долга в размере 5000,00 </w:t>
      </w:r>
      <w:r w:rsidRPr="00BE3AE6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BE3AE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BE3AE6" w:rsidR="00BE3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AE6">
        <w:rPr>
          <w:rFonts w:ascii="Times New Roman" w:hAnsi="Times New Roman" w:cs="Times New Roman"/>
          <w:color w:val="000000"/>
          <w:sz w:val="28"/>
          <w:szCs w:val="28"/>
        </w:rPr>
        <w:t xml:space="preserve">проценты за пользование </w:t>
      </w:r>
      <w:r w:rsidRPr="00BE3AE6">
        <w:rPr>
          <w:rFonts w:ascii="Times New Roman" w:hAnsi="Times New Roman" w:cs="Times New Roman"/>
          <w:color w:val="000000"/>
          <w:sz w:val="28"/>
          <w:szCs w:val="28"/>
        </w:rPr>
        <w:t>микрозаймом</w:t>
      </w:r>
      <w:r w:rsidRPr="00BE3AE6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9950,0 </w:t>
      </w:r>
      <w:r w:rsidRPr="00BE3AE6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BE3AE6" w:rsidR="00BE3AE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BE3AE6"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оплате государственной пошлины </w:t>
      </w:r>
      <w:r w:rsidRPr="00BE3AE6" w:rsidR="00BE3AE6">
        <w:rPr>
          <w:rFonts w:ascii="Times New Roman" w:hAnsi="Times New Roman" w:cs="Times New Roman"/>
          <w:color w:val="000000"/>
          <w:sz w:val="28"/>
          <w:szCs w:val="28"/>
        </w:rPr>
        <w:t xml:space="preserve">при подаче истцом иска в суд </w:t>
      </w:r>
      <w:r w:rsidRPr="00BE3AE6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Pr="00BE3AE6" w:rsidR="00BE3AE6">
        <w:rPr>
          <w:rFonts w:ascii="Times New Roman" w:hAnsi="Times New Roman" w:cs="Times New Roman"/>
          <w:color w:val="000000"/>
          <w:sz w:val="28"/>
          <w:szCs w:val="28"/>
        </w:rPr>
        <w:t xml:space="preserve">598,00 </w:t>
      </w:r>
      <w:r w:rsidRPr="00BE3AE6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BE3AE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E3AE6" w:rsidR="00BE3AE6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 w:rsidRPr="00BE3AE6">
        <w:rPr>
          <w:rFonts w:ascii="Times New Roman" w:hAnsi="Times New Roman" w:cs="Times New Roman"/>
          <w:color w:val="000000"/>
          <w:sz w:val="28"/>
          <w:szCs w:val="28"/>
        </w:rPr>
        <w:t xml:space="preserve">всего взыскать </w:t>
      </w:r>
      <w:r w:rsidRPr="00BE3AE6" w:rsidR="00BE3AE6">
        <w:rPr>
          <w:rFonts w:ascii="Times New Roman" w:hAnsi="Times New Roman" w:cs="Times New Roman"/>
          <w:color w:val="000000"/>
          <w:sz w:val="28"/>
          <w:szCs w:val="28"/>
        </w:rPr>
        <w:t>15548,00</w:t>
      </w:r>
      <w:r w:rsidRPr="00BE3AE6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Pr="00BE3A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E3AE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E3AE6" w:rsidR="00BE3AE6">
        <w:rPr>
          <w:rFonts w:ascii="Times New Roman" w:hAnsi="Times New Roman" w:cs="Times New Roman"/>
          <w:color w:val="000000"/>
          <w:sz w:val="28"/>
          <w:szCs w:val="28"/>
        </w:rPr>
        <w:t>пятнадцать тысяч пятьсот сорок восемь рублей 00 копеек)</w:t>
      </w:r>
    </w:p>
    <w:p w:rsidR="007945DC" w:rsidRPr="00BE3AE6" w:rsidP="007D48D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5DC" w:rsidRPr="00BE3AE6" w:rsidP="007D48D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AE6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 суда.</w:t>
      </w:r>
    </w:p>
    <w:p w:rsidR="007945DC" w:rsidRPr="00BE3AE6" w:rsidP="007D48D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8DE" w:rsidP="007D48D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AE6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№46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7945DC" w:rsidRPr="00BE3AE6" w:rsidP="007D48D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AE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E3AE6" w:rsidRPr="00BE3AE6" w:rsidP="007D48DE">
      <w:pPr>
        <w:pStyle w:val="BodyText"/>
        <w:ind w:firstLine="540"/>
        <w:rPr>
          <w:sz w:val="28"/>
          <w:szCs w:val="28"/>
        </w:rPr>
      </w:pPr>
    </w:p>
    <w:p w:rsidR="00BE3AE6" w:rsidRPr="00BE3AE6" w:rsidP="007D48DE">
      <w:pPr>
        <w:pStyle w:val="BodyText"/>
        <w:ind w:firstLine="540"/>
        <w:rPr>
          <w:sz w:val="28"/>
          <w:szCs w:val="28"/>
        </w:rPr>
      </w:pPr>
      <w:r w:rsidRPr="00BE3AE6">
        <w:rPr>
          <w:sz w:val="28"/>
          <w:szCs w:val="28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BE3AE6" w:rsidRPr="00BE3AE6" w:rsidP="007D48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AE6" w:rsidRPr="00BE3AE6" w:rsidP="007D48D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Мировой судья: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E3AE6">
        <w:rPr>
          <w:rFonts w:ascii="Times New Roman" w:hAnsi="Times New Roman" w:cs="Times New Roman"/>
          <w:b/>
          <w:sz w:val="28"/>
          <w:szCs w:val="28"/>
        </w:rPr>
        <w:t>С.С. Урюпина</w:t>
      </w:r>
    </w:p>
    <w:p w:rsidR="007945DC" w:rsidRPr="00EB0A25" w:rsidP="007D48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BA0" w:rsidP="004E2BA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ДЕПЕРСОНИФИКАЦИЮ</w:t>
      </w:r>
    </w:p>
    <w:p w:rsidR="004E2BA0" w:rsidP="004E2BA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Лингвистический контроль</w:t>
      </w:r>
    </w:p>
    <w:p w:rsidR="004E2BA0" w:rsidP="004E2BA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произвел</w:t>
      </w:r>
      <w:r>
        <w:rPr>
          <w:rFonts w:ascii="Times New Roman" w:eastAsia="Calibri" w:hAnsi="Times New Roman" w:cs="Times New Roman"/>
          <w:lang w:eastAsia="en-US"/>
        </w:rPr>
        <w:tab/>
      </w:r>
    </w:p>
    <w:p w:rsidR="004E2BA0" w:rsidP="004E2BA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Администратор </w:t>
      </w:r>
      <w:r>
        <w:rPr>
          <w:rFonts w:ascii="Times New Roman" w:eastAsia="Calibri" w:hAnsi="Times New Roman" w:cs="Times New Roman"/>
          <w:lang w:eastAsia="en-US"/>
        </w:rPr>
        <w:t>с</w:t>
      </w:r>
      <w:r>
        <w:rPr>
          <w:rFonts w:ascii="Times New Roman" w:eastAsia="Calibri" w:hAnsi="Times New Roman" w:cs="Times New Roman"/>
          <w:lang w:eastAsia="en-US"/>
        </w:rPr>
        <w:t xml:space="preserve">/у __________ </w:t>
      </w:r>
      <w:r>
        <w:rPr>
          <w:rFonts w:ascii="Times New Roman" w:eastAsia="Calibri" w:hAnsi="Times New Roman" w:cs="Times New Roman"/>
          <w:lang w:eastAsia="en-US"/>
        </w:rPr>
        <w:t>Л.А.Бекиров</w:t>
      </w:r>
    </w:p>
    <w:p w:rsidR="004E2BA0" w:rsidP="004E2BA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4E2BA0" w:rsidP="004E2BA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СОГЛАСОВАНО</w:t>
      </w:r>
    </w:p>
    <w:p w:rsidR="004E2BA0" w:rsidP="004E2BA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Мировой судья     _________   </w:t>
      </w:r>
      <w:r>
        <w:rPr>
          <w:rFonts w:ascii="Times New Roman" w:eastAsia="Calibri" w:hAnsi="Times New Roman" w:cs="Times New Roman"/>
          <w:lang w:eastAsia="en-US"/>
        </w:rPr>
        <w:t>С.С.Урюпина</w:t>
      </w:r>
    </w:p>
    <w:p w:rsidR="004E2BA0" w:rsidP="004E2BA0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«26</w:t>
      </w:r>
      <w:r>
        <w:rPr>
          <w:rFonts w:ascii="Times New Roman" w:eastAsia="Calibri" w:hAnsi="Times New Roman" w:cs="Times New Roman"/>
          <w:lang w:eastAsia="en-US"/>
        </w:rPr>
        <w:t>» февраля 2021 г.</w:t>
      </w:r>
    </w:p>
    <w:p w:rsidR="004E2BA0" w:rsidP="004E2BA0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4E2BA0" w:rsidP="004E2B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A0" w:rsidP="004E2BA0">
      <w:pPr>
        <w:rPr>
          <w:sz w:val="24"/>
          <w:szCs w:val="24"/>
        </w:rPr>
      </w:pPr>
    </w:p>
    <w:p w:rsidR="007945DC" w:rsidRPr="00AE0C7C" w:rsidP="007D48DE">
      <w:pPr>
        <w:spacing w:line="240" w:lineRule="auto"/>
        <w:rPr>
          <w:sz w:val="28"/>
          <w:szCs w:val="28"/>
        </w:rPr>
      </w:pPr>
    </w:p>
    <w:p w:rsidR="007945DC" w:rsidRPr="00AE0C7C" w:rsidP="007D48DE">
      <w:pPr>
        <w:spacing w:line="240" w:lineRule="auto"/>
        <w:rPr>
          <w:sz w:val="28"/>
          <w:szCs w:val="28"/>
        </w:rPr>
      </w:pPr>
    </w:p>
    <w:p w:rsidR="007945DC" w:rsidP="007D48DE">
      <w:pPr>
        <w:spacing w:line="240" w:lineRule="auto"/>
      </w:pPr>
    </w:p>
    <w:p w:rsidR="006669F4" w:rsidP="007D48DE">
      <w:pPr>
        <w:spacing w:line="240" w:lineRule="auto"/>
      </w:pPr>
    </w:p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DC"/>
    <w:rsid w:val="0025068E"/>
    <w:rsid w:val="004E2BA0"/>
    <w:rsid w:val="006669F4"/>
    <w:rsid w:val="006B0EE8"/>
    <w:rsid w:val="007945DC"/>
    <w:rsid w:val="007D48DE"/>
    <w:rsid w:val="00AE0C7C"/>
    <w:rsid w:val="00BE3AE6"/>
    <w:rsid w:val="00EB0A25"/>
    <w:rsid w:val="00F428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D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4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7945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7945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7945D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