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487" w:rsidRPr="00FF790C" w:rsidP="00EA3487" w14:paraId="3DAB0AE1" w14:textId="41A4EB94">
      <w:pPr>
        <w:pStyle w:val="Title"/>
        <w:ind w:left="6372"/>
        <w:contextualSpacing/>
        <w:jc w:val="left"/>
        <w:rPr>
          <w:sz w:val="24"/>
          <w:szCs w:val="24"/>
        </w:rPr>
      </w:pPr>
      <w:r w:rsidRPr="00FF790C">
        <w:rPr>
          <w:sz w:val="24"/>
          <w:szCs w:val="24"/>
        </w:rPr>
        <w:t>Дело № 2 – 46-200/2021</w:t>
      </w:r>
    </w:p>
    <w:p w:rsidR="00EA3487" w:rsidRPr="00FF790C" w:rsidP="00EA3487" w14:paraId="65CD2E68" w14:textId="77777777">
      <w:pPr>
        <w:pStyle w:val="Title"/>
        <w:ind w:left="6372" w:firstLine="708"/>
        <w:contextualSpacing/>
        <w:rPr>
          <w:sz w:val="24"/>
          <w:szCs w:val="24"/>
        </w:rPr>
      </w:pPr>
    </w:p>
    <w:p w:rsidR="00EA3487" w:rsidRPr="00FF790C" w:rsidP="00EA3487" w14:paraId="0B7A2F5D" w14:textId="77777777">
      <w:pPr>
        <w:pStyle w:val="Title"/>
        <w:contextualSpacing/>
        <w:rPr>
          <w:sz w:val="24"/>
          <w:szCs w:val="24"/>
        </w:rPr>
      </w:pPr>
      <w:r w:rsidRPr="00FF790C">
        <w:rPr>
          <w:sz w:val="24"/>
          <w:szCs w:val="24"/>
        </w:rPr>
        <w:t>ЗАОЧНОЕ  РЕШЕНИЕ</w:t>
      </w:r>
    </w:p>
    <w:p w:rsidR="00EA3487" w:rsidRPr="00FF790C" w:rsidP="00EA3487" w14:paraId="6977C59E" w14:textId="77777777">
      <w:pPr>
        <w:pStyle w:val="Title"/>
        <w:contextualSpacing/>
        <w:rPr>
          <w:sz w:val="24"/>
          <w:szCs w:val="24"/>
        </w:rPr>
      </w:pPr>
      <w:r w:rsidRPr="00FF790C">
        <w:rPr>
          <w:sz w:val="24"/>
          <w:szCs w:val="24"/>
        </w:rPr>
        <w:t>Именем Российской Федерации</w:t>
      </w:r>
    </w:p>
    <w:p w:rsidR="00EA3487" w:rsidRPr="00FF790C" w:rsidP="00EA3487" w14:paraId="32E53F80" w14:textId="77777777">
      <w:pPr>
        <w:pStyle w:val="Title"/>
        <w:contextualSpacing/>
        <w:rPr>
          <w:sz w:val="24"/>
          <w:szCs w:val="24"/>
        </w:rPr>
      </w:pPr>
      <w:r w:rsidRPr="00FF790C">
        <w:rPr>
          <w:sz w:val="24"/>
          <w:szCs w:val="24"/>
        </w:rPr>
        <w:t>(резолютивная часть)</w:t>
      </w:r>
    </w:p>
    <w:p w:rsidR="00EA3487" w:rsidRPr="00FF790C" w:rsidP="00EA3487" w14:paraId="1FC1EA11" w14:textId="77777777">
      <w:pPr>
        <w:pStyle w:val="Title"/>
        <w:contextualSpacing/>
        <w:jc w:val="both"/>
        <w:rPr>
          <w:b w:val="0"/>
          <w:sz w:val="24"/>
          <w:szCs w:val="24"/>
        </w:rPr>
      </w:pPr>
    </w:p>
    <w:p w:rsidR="00EA3487" w:rsidRPr="00FF790C" w:rsidP="00EA3487" w14:paraId="6D3D5C79" w14:textId="47D53D28">
      <w:pPr>
        <w:pStyle w:val="Title"/>
        <w:contextualSpacing/>
        <w:jc w:val="both"/>
        <w:rPr>
          <w:b w:val="0"/>
          <w:sz w:val="24"/>
          <w:szCs w:val="24"/>
        </w:rPr>
      </w:pPr>
      <w:r w:rsidRPr="00FF790C">
        <w:rPr>
          <w:b w:val="0"/>
          <w:sz w:val="24"/>
          <w:szCs w:val="24"/>
        </w:rPr>
        <w:t>14 апреля 2021 года</w:t>
      </w:r>
      <w:r w:rsidRPr="00FF790C">
        <w:rPr>
          <w:b w:val="0"/>
          <w:sz w:val="24"/>
          <w:szCs w:val="24"/>
        </w:rPr>
        <w:tab/>
        <w:t xml:space="preserve"> </w:t>
      </w:r>
      <w:r w:rsidRPr="00FF790C">
        <w:rPr>
          <w:b w:val="0"/>
          <w:sz w:val="24"/>
          <w:szCs w:val="24"/>
        </w:rPr>
        <w:tab/>
      </w:r>
      <w:r w:rsidRPr="00FF790C">
        <w:rPr>
          <w:b w:val="0"/>
          <w:sz w:val="24"/>
          <w:szCs w:val="24"/>
        </w:rPr>
        <w:tab/>
        <w:t xml:space="preserve">                                                 г. Керчь</w:t>
      </w:r>
    </w:p>
    <w:p w:rsidR="00EA3487" w:rsidRPr="00FF790C" w:rsidP="00EA3487" w14:paraId="6611870A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487" w:rsidRPr="00FF790C" w:rsidP="00EA3487" w14:paraId="497678DA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Крым,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EA3487" w:rsidRPr="00FF790C" w:rsidP="00EA3487" w14:paraId="61072473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EA3487" w:rsidRPr="00FF790C" w:rsidP="00EA3487" w14:paraId="081235EA" w14:textId="54C462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ab/>
        <w:t xml:space="preserve">при секретаре, в лице помощника мирового судьи судебного участка № 46 Керченского судебного района (городской округ Керчь) Республики Крым – </w:t>
      </w:r>
      <w:r w:rsidRPr="00FF790C">
        <w:rPr>
          <w:rFonts w:ascii="Times New Roman" w:hAnsi="Times New Roman" w:cs="Times New Roman"/>
          <w:sz w:val="24"/>
          <w:szCs w:val="24"/>
        </w:rPr>
        <w:t>Прокопец</w:t>
      </w:r>
      <w:r w:rsidRPr="00FF790C">
        <w:rPr>
          <w:rFonts w:ascii="Times New Roman" w:hAnsi="Times New Roman" w:cs="Times New Roman"/>
          <w:sz w:val="24"/>
          <w:szCs w:val="24"/>
        </w:rPr>
        <w:t xml:space="preserve"> М.А.,    </w:t>
      </w:r>
    </w:p>
    <w:p w:rsidR="00AB4B49" w:rsidRPr="00FF790C" w:rsidP="00E30439" w14:paraId="066E6BC3" w14:textId="5CF2BA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 xml:space="preserve">рассмотрев гражданское дело по иску Государственного казенного учреждения Республики Крым «Центр занятости населения» к </w:t>
      </w:r>
      <w:r w:rsidRPr="00FF790C" w:rsidR="00EA3487">
        <w:rPr>
          <w:rFonts w:ascii="Times New Roman" w:hAnsi="Times New Roman" w:cs="Times New Roman"/>
          <w:sz w:val="24"/>
          <w:szCs w:val="24"/>
        </w:rPr>
        <w:t>Шабардину</w:t>
      </w:r>
      <w:r w:rsidRPr="00FF790C" w:rsidR="00EA3487">
        <w:rPr>
          <w:rFonts w:ascii="Times New Roman" w:hAnsi="Times New Roman" w:cs="Times New Roman"/>
          <w:sz w:val="24"/>
          <w:szCs w:val="24"/>
        </w:rPr>
        <w:t xml:space="preserve"> Е</w:t>
      </w:r>
      <w:r w:rsidR="00195F90">
        <w:rPr>
          <w:rFonts w:ascii="Times New Roman" w:hAnsi="Times New Roman" w:cs="Times New Roman"/>
          <w:sz w:val="24"/>
          <w:szCs w:val="24"/>
        </w:rPr>
        <w:t>.А.</w:t>
      </w:r>
      <w:r w:rsidRPr="00FF790C">
        <w:rPr>
          <w:rFonts w:ascii="Times New Roman" w:hAnsi="Times New Roman" w:cs="Times New Roman"/>
          <w:sz w:val="24"/>
          <w:szCs w:val="24"/>
        </w:rPr>
        <w:t xml:space="preserve"> о взыскании средств полученных обманным путем,</w:t>
      </w:r>
    </w:p>
    <w:p w:rsidR="00AB4B49" w:rsidRPr="00FF790C" w:rsidP="00E30439" w14:paraId="5528CB2A" w14:textId="25C49F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487" w:rsidRPr="00FF790C" w:rsidP="00EA3487" w14:paraId="2BE33545" w14:textId="7777777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98, ч. 4, 5 ст. 167; ч. 3 ст.199; 234-237 ГПК РФ, мировой судья</w:t>
      </w:r>
    </w:p>
    <w:p w:rsidR="00AB4B49" w:rsidRPr="00FF790C" w:rsidP="00EA3487" w14:paraId="3AD928B1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4B49" w:rsidRPr="00FF790C" w:rsidP="00E30439" w14:paraId="37FADBC7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0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B4B49" w:rsidRPr="00FF790C" w:rsidP="00E30439" w14:paraId="2DCE3417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ab/>
      </w:r>
    </w:p>
    <w:p w:rsidR="00AB4B49" w:rsidRPr="00FF790C" w:rsidP="00E30439" w14:paraId="5AB1252E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 xml:space="preserve">Удовлетворить заявленные исковые требования </w:t>
      </w:r>
      <w:r w:rsidRPr="00FF790C" w:rsidR="000E2B21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Крым «Центр занятости населения» </w:t>
      </w:r>
      <w:r w:rsidRPr="00FF790C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AB4B49" w:rsidRPr="00FF790C" w:rsidP="00E30439" w14:paraId="58EC32D8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1233" w:rsidRPr="00FF790C" w:rsidP="00E30439" w14:paraId="78678033" w14:textId="7F5B93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F790C" w:rsidR="00EA3487">
        <w:rPr>
          <w:rFonts w:ascii="Times New Roman" w:hAnsi="Times New Roman" w:cs="Times New Roman"/>
          <w:sz w:val="24"/>
          <w:szCs w:val="24"/>
        </w:rPr>
        <w:t>Шабардина</w:t>
      </w:r>
      <w:r w:rsidRPr="00FF790C" w:rsidR="00EA3487">
        <w:rPr>
          <w:rFonts w:ascii="Times New Roman" w:hAnsi="Times New Roman" w:cs="Times New Roman"/>
          <w:sz w:val="24"/>
          <w:szCs w:val="24"/>
        </w:rPr>
        <w:t xml:space="preserve"> Е</w:t>
      </w:r>
      <w:r w:rsidR="00195F90">
        <w:rPr>
          <w:rFonts w:ascii="Times New Roman" w:hAnsi="Times New Roman" w:cs="Times New Roman"/>
          <w:sz w:val="24"/>
          <w:szCs w:val="24"/>
        </w:rPr>
        <w:t>.А.</w:t>
      </w:r>
      <w:r w:rsidRPr="00FF790C">
        <w:rPr>
          <w:rFonts w:ascii="Times New Roman" w:hAnsi="Times New Roman" w:cs="Times New Roman"/>
          <w:sz w:val="24"/>
          <w:szCs w:val="24"/>
        </w:rPr>
        <w:t xml:space="preserve"> </w:t>
      </w:r>
      <w:r w:rsidR="00195F90">
        <w:rPr>
          <w:rFonts w:ascii="Times New Roman" w:hAnsi="Times New Roman" w:cs="Times New Roman"/>
          <w:sz w:val="24"/>
          <w:szCs w:val="24"/>
        </w:rPr>
        <w:t>/изъято/</w:t>
      </w:r>
      <w:r w:rsidRPr="00FF790C" w:rsidR="000E2B21">
        <w:rPr>
          <w:rFonts w:ascii="Times New Roman" w:hAnsi="Times New Roman" w:cs="Times New Roman"/>
          <w:sz w:val="24"/>
          <w:szCs w:val="24"/>
        </w:rPr>
        <w:t xml:space="preserve">, </w:t>
      </w:r>
      <w:r w:rsidRPr="00FF790C">
        <w:rPr>
          <w:rFonts w:ascii="Times New Roman" w:hAnsi="Times New Roman" w:cs="Times New Roman"/>
          <w:sz w:val="24"/>
          <w:szCs w:val="24"/>
        </w:rPr>
        <w:t>в</w:t>
      </w:r>
      <w:r w:rsidRPr="00FF790C">
        <w:rPr>
          <w:rFonts w:ascii="Times New Roman" w:hAnsi="Times New Roman" w:cs="Times New Roman"/>
          <w:color w:val="000000"/>
          <w:sz w:val="24"/>
          <w:szCs w:val="24"/>
        </w:rPr>
        <w:t xml:space="preserve"> пользу </w:t>
      </w:r>
      <w:r w:rsidRPr="00FF790C" w:rsidR="000E2B21">
        <w:rPr>
          <w:rFonts w:ascii="Times New Roman" w:hAnsi="Times New Roman" w:cs="Times New Roman"/>
          <w:sz w:val="24"/>
          <w:szCs w:val="24"/>
        </w:rPr>
        <w:t>Государственного казенного учреждения Республики Крым «Центр занятости населения»</w:t>
      </w:r>
      <w:r w:rsidRPr="00FF790C">
        <w:rPr>
          <w:rFonts w:ascii="Times New Roman" w:hAnsi="Times New Roman" w:cs="Times New Roman"/>
          <w:sz w:val="24"/>
          <w:szCs w:val="24"/>
        </w:rPr>
        <w:t xml:space="preserve"> денежные средства полученные обманным путем в сумме 4</w:t>
      </w:r>
      <w:r w:rsidRPr="00FF790C" w:rsidR="00EA3487">
        <w:rPr>
          <w:rFonts w:ascii="Times New Roman" w:hAnsi="Times New Roman" w:cs="Times New Roman"/>
          <w:sz w:val="24"/>
          <w:szCs w:val="24"/>
        </w:rPr>
        <w:t>408,85</w:t>
      </w:r>
      <w:r w:rsidRPr="00FF790C">
        <w:rPr>
          <w:rFonts w:ascii="Times New Roman" w:hAnsi="Times New Roman" w:cs="Times New Roman"/>
          <w:sz w:val="24"/>
          <w:szCs w:val="24"/>
        </w:rPr>
        <w:t xml:space="preserve"> руб.</w:t>
      </w:r>
      <w:r w:rsidRPr="00FF790C" w:rsidR="00182512">
        <w:rPr>
          <w:rFonts w:ascii="Times New Roman" w:hAnsi="Times New Roman" w:cs="Times New Roman"/>
          <w:sz w:val="24"/>
          <w:szCs w:val="24"/>
        </w:rPr>
        <w:t xml:space="preserve"> </w:t>
      </w:r>
      <w:r w:rsidRPr="00FF790C">
        <w:rPr>
          <w:rFonts w:ascii="Times New Roman" w:hAnsi="Times New Roman" w:cs="Times New Roman"/>
          <w:sz w:val="24"/>
          <w:szCs w:val="24"/>
        </w:rPr>
        <w:t>(</w:t>
      </w:r>
      <w:r w:rsidRPr="00FF790C" w:rsidR="00182512">
        <w:rPr>
          <w:rFonts w:ascii="Times New Roman" w:hAnsi="Times New Roman" w:cs="Times New Roman"/>
          <w:sz w:val="24"/>
          <w:szCs w:val="24"/>
        </w:rPr>
        <w:t>четыре тысячи четыреста восемь</w:t>
      </w:r>
      <w:r w:rsidRPr="00FF790C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FF790C" w:rsidR="00182512">
        <w:rPr>
          <w:rFonts w:ascii="Times New Roman" w:hAnsi="Times New Roman" w:cs="Times New Roman"/>
          <w:sz w:val="24"/>
          <w:szCs w:val="24"/>
        </w:rPr>
        <w:t>ей</w:t>
      </w:r>
      <w:r w:rsidRPr="00FF790C">
        <w:rPr>
          <w:rFonts w:ascii="Times New Roman" w:hAnsi="Times New Roman" w:cs="Times New Roman"/>
          <w:sz w:val="24"/>
          <w:szCs w:val="24"/>
        </w:rPr>
        <w:t xml:space="preserve"> </w:t>
      </w:r>
      <w:r w:rsidRPr="00FF790C" w:rsidR="00182512">
        <w:rPr>
          <w:rFonts w:ascii="Times New Roman" w:hAnsi="Times New Roman" w:cs="Times New Roman"/>
          <w:sz w:val="24"/>
          <w:szCs w:val="24"/>
        </w:rPr>
        <w:t>восемьдесят пять</w:t>
      </w:r>
      <w:r w:rsidRPr="00FF790C">
        <w:rPr>
          <w:rFonts w:ascii="Times New Roman" w:hAnsi="Times New Roman" w:cs="Times New Roman"/>
          <w:sz w:val="24"/>
          <w:szCs w:val="24"/>
        </w:rPr>
        <w:t xml:space="preserve"> копеек). </w:t>
      </w:r>
    </w:p>
    <w:p w:rsidR="00E30439" w:rsidRPr="00FF790C" w:rsidP="00E30439" w14:paraId="35AE2EC5" w14:textId="7777777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1233" w:rsidRPr="00FF790C" w:rsidP="00E30439" w14:paraId="76451A59" w14:textId="605040C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F790C" w:rsidR="00182512">
        <w:rPr>
          <w:rFonts w:ascii="Times New Roman" w:hAnsi="Times New Roman" w:cs="Times New Roman"/>
          <w:sz w:val="24"/>
          <w:szCs w:val="24"/>
        </w:rPr>
        <w:t>Шабардина</w:t>
      </w:r>
      <w:r w:rsidRPr="00FF790C" w:rsidR="00182512">
        <w:rPr>
          <w:rFonts w:ascii="Times New Roman" w:hAnsi="Times New Roman" w:cs="Times New Roman"/>
          <w:sz w:val="24"/>
          <w:szCs w:val="24"/>
        </w:rPr>
        <w:t xml:space="preserve"> Е</w:t>
      </w:r>
      <w:r w:rsidR="00195F90">
        <w:rPr>
          <w:rFonts w:ascii="Times New Roman" w:hAnsi="Times New Roman" w:cs="Times New Roman"/>
          <w:sz w:val="24"/>
          <w:szCs w:val="24"/>
        </w:rPr>
        <w:t>.А.</w:t>
      </w:r>
      <w:r w:rsidRPr="00FF790C">
        <w:rPr>
          <w:rFonts w:ascii="Times New Roman" w:hAnsi="Times New Roman" w:cs="Times New Roman"/>
          <w:sz w:val="24"/>
          <w:szCs w:val="24"/>
        </w:rPr>
        <w:t xml:space="preserve"> </w:t>
      </w:r>
      <w:r w:rsidRPr="00FF790C" w:rsidR="00E30439">
        <w:rPr>
          <w:rFonts w:ascii="Times New Roman" w:hAnsi="Times New Roman" w:cs="Times New Roman"/>
          <w:sz w:val="24"/>
          <w:szCs w:val="24"/>
        </w:rPr>
        <w:t xml:space="preserve">государственную пошлину за рассмотрение дела в суде, в сумме </w:t>
      </w:r>
      <w:r w:rsidRPr="00FF790C" w:rsidR="00182512">
        <w:rPr>
          <w:rFonts w:ascii="Times New Roman" w:hAnsi="Times New Roman" w:cs="Times New Roman"/>
          <w:sz w:val="24"/>
          <w:szCs w:val="24"/>
        </w:rPr>
        <w:t>400,00</w:t>
      </w:r>
      <w:r w:rsidRPr="00FF790C" w:rsidR="00E30439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FF790C" w:rsidR="00182512">
        <w:rPr>
          <w:rFonts w:ascii="Times New Roman" w:hAnsi="Times New Roman" w:cs="Times New Roman"/>
          <w:sz w:val="24"/>
          <w:szCs w:val="24"/>
        </w:rPr>
        <w:t>четыреста</w:t>
      </w:r>
      <w:r w:rsidRPr="00FF790C" w:rsidR="00E30439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FF790C" w:rsidR="00182512">
        <w:rPr>
          <w:rFonts w:ascii="Times New Roman" w:hAnsi="Times New Roman" w:cs="Times New Roman"/>
          <w:sz w:val="24"/>
          <w:szCs w:val="24"/>
        </w:rPr>
        <w:t>ей</w:t>
      </w:r>
      <w:r w:rsidRPr="00FF790C" w:rsidR="00E30439">
        <w:rPr>
          <w:rFonts w:ascii="Times New Roman" w:hAnsi="Times New Roman" w:cs="Times New Roman"/>
          <w:sz w:val="24"/>
          <w:szCs w:val="24"/>
        </w:rPr>
        <w:t xml:space="preserve"> </w:t>
      </w:r>
      <w:r w:rsidRPr="00FF790C" w:rsidR="00182512">
        <w:rPr>
          <w:rFonts w:ascii="Times New Roman" w:hAnsi="Times New Roman" w:cs="Times New Roman"/>
          <w:sz w:val="24"/>
          <w:szCs w:val="24"/>
        </w:rPr>
        <w:t>ноль</w:t>
      </w:r>
      <w:r w:rsidRPr="00FF790C" w:rsidR="00E30439">
        <w:rPr>
          <w:rFonts w:ascii="Times New Roman" w:hAnsi="Times New Roman" w:cs="Times New Roman"/>
          <w:sz w:val="24"/>
          <w:szCs w:val="24"/>
        </w:rPr>
        <w:t xml:space="preserve"> копеек) </w:t>
      </w:r>
      <w:r w:rsidRPr="00FF790C">
        <w:rPr>
          <w:rFonts w:ascii="Times New Roman" w:hAnsi="Times New Roman" w:cs="Times New Roman"/>
          <w:sz w:val="24"/>
          <w:szCs w:val="24"/>
        </w:rPr>
        <w:t xml:space="preserve">в доход бюджета </w:t>
      </w:r>
      <w:r w:rsidRPr="00FF790C" w:rsidR="00E304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на расчетный </w:t>
      </w:r>
      <w:r w:rsidRPr="00FF790C">
        <w:rPr>
          <w:rFonts w:ascii="Times New Roman" w:hAnsi="Times New Roman" w:cs="Times New Roman"/>
          <w:sz w:val="24"/>
          <w:szCs w:val="24"/>
        </w:rPr>
        <w:t xml:space="preserve">счет </w:t>
      </w:r>
      <w:r w:rsidRPr="00FF790C" w:rsidR="00E30439">
        <w:rPr>
          <w:rFonts w:ascii="Times New Roman" w:hAnsi="Times New Roman" w:cs="Times New Roman"/>
          <w:sz w:val="24"/>
          <w:szCs w:val="24"/>
        </w:rPr>
        <w:t xml:space="preserve">- </w:t>
      </w:r>
      <w:r w:rsidRPr="00FF790C">
        <w:rPr>
          <w:rFonts w:ascii="Times New Roman" w:hAnsi="Times New Roman" w:cs="Times New Roman"/>
          <w:sz w:val="24"/>
          <w:szCs w:val="24"/>
        </w:rPr>
        <w:t>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Республике Крым г. Симферополь, БИК – 013510002, ИНН – 9111000027, КПП – 911101001, ОКТМО – 35715000, корреспондентский счет банка (ЕКС) № 40102810645370000035, КБК 18210803010011060110)</w:t>
      </w:r>
      <w:r w:rsidRPr="00FF790C" w:rsidR="00E30439">
        <w:rPr>
          <w:rFonts w:ascii="Times New Roman" w:hAnsi="Times New Roman" w:cs="Times New Roman"/>
          <w:sz w:val="24"/>
          <w:szCs w:val="24"/>
        </w:rPr>
        <w:t>.</w:t>
      </w:r>
      <w:r w:rsidRPr="00FF7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9E0" w:rsidRPr="00FF790C" w:rsidP="003559E0" w14:paraId="7F39EA3F" w14:textId="330932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790C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 суда.</w:t>
      </w:r>
    </w:p>
    <w:p w:rsidR="003559E0" w:rsidRPr="00FF790C" w:rsidP="003559E0" w14:paraId="6BDC7316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9E0" w:rsidRPr="00FF790C" w:rsidP="003559E0" w14:paraId="03380B1B" w14:textId="777777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46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3559E0" w:rsidRPr="00FF790C" w:rsidP="003559E0" w14:paraId="180EC4E1" w14:textId="77777777">
      <w:pPr>
        <w:pStyle w:val="BodyText"/>
        <w:ind w:firstLine="708"/>
        <w:rPr>
          <w:szCs w:val="24"/>
        </w:rPr>
      </w:pPr>
      <w:r w:rsidRPr="00FF790C">
        <w:rPr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59E0" w:rsidRPr="00FF790C" w:rsidP="003559E0" w14:paraId="09A3BCD1" w14:textId="77777777">
      <w:pPr>
        <w:pStyle w:val="BodyText"/>
        <w:ind w:firstLine="540"/>
        <w:rPr>
          <w:szCs w:val="24"/>
        </w:rPr>
      </w:pPr>
    </w:p>
    <w:p w:rsidR="003559E0" w:rsidRPr="00FF790C" w:rsidP="003559E0" w14:paraId="698F5692" w14:textId="77777777">
      <w:pPr>
        <w:pStyle w:val="BodyText"/>
        <w:ind w:firstLine="540"/>
        <w:rPr>
          <w:szCs w:val="24"/>
        </w:rPr>
      </w:pPr>
      <w:r w:rsidRPr="00FF790C">
        <w:rPr>
          <w:szCs w:val="24"/>
        </w:rPr>
        <w:t xml:space="preserve"> </w:t>
      </w:r>
      <w:r w:rsidRPr="00FF790C">
        <w:rPr>
          <w:color w:val="000000"/>
          <w:szCs w:val="24"/>
          <w:shd w:val="clear" w:color="auto" w:fill="FFFFFF"/>
        </w:rPr>
        <w:t xml:space="preserve">Разъяснить ответчику, что он имеет право </w:t>
      </w:r>
      <w:r w:rsidRPr="00FF790C">
        <w:rPr>
          <w:szCs w:val="24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3559E0" w:rsidRPr="00FF790C" w:rsidP="003559E0" w14:paraId="3AF9052B" w14:textId="77777777">
      <w:pPr>
        <w:pStyle w:val="BodyText"/>
        <w:ind w:firstLine="540"/>
        <w:rPr>
          <w:szCs w:val="24"/>
        </w:rPr>
      </w:pPr>
    </w:p>
    <w:p w:rsidR="003559E0" w:rsidRPr="00FF790C" w:rsidP="003559E0" w14:paraId="7E480C32" w14:textId="77777777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bCs/>
          <w:color w:val="333333"/>
          <w:sz w:val="24"/>
          <w:szCs w:val="24"/>
        </w:rPr>
        <w:t>Заочное </w:t>
      </w:r>
      <w:r w:rsidRPr="00FF790C">
        <w:rPr>
          <w:rFonts w:ascii="Times New Roman" w:hAnsi="Times New Roman" w:cs="Times New Roman"/>
          <w:sz w:val="24"/>
          <w:szCs w:val="24"/>
        </w:rPr>
        <w:t xml:space="preserve">решение суда может быть обжаловано в апелляционном порядке </w:t>
      </w:r>
      <w:r w:rsidRPr="00FF7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FF790C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559E0" w:rsidRPr="00FF790C" w:rsidP="003559E0" w14:paraId="2D08E89B" w14:textId="77777777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90C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559E0" w:rsidRPr="00FF790C" w:rsidP="003559E0" w14:paraId="49D04153" w14:textId="7777777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90C">
        <w:rPr>
          <w:rFonts w:ascii="Times New Roman" w:hAnsi="Times New Roman" w:cs="Times New Roman"/>
          <w:bCs/>
          <w:sz w:val="24"/>
          <w:szCs w:val="24"/>
        </w:rPr>
        <w:t xml:space="preserve">Мировой судья: </w:t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</w:r>
      <w:r w:rsidRPr="00FF790C">
        <w:rPr>
          <w:rFonts w:ascii="Times New Roman" w:hAnsi="Times New Roman" w:cs="Times New Roman"/>
          <w:bCs/>
          <w:sz w:val="24"/>
          <w:szCs w:val="24"/>
        </w:rPr>
        <w:tab/>
        <w:t xml:space="preserve">      С.С. Урюпина</w:t>
      </w:r>
    </w:p>
    <w:p w:rsidR="00FF790C" w:rsidRPr="00FF790C" w:rsidP="00FF790C" w14:paraId="3C9A407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90C" w:rsidRPr="00FF790C" w:rsidP="00FF790C" w14:paraId="76825779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F790C" w:rsidRPr="00FF790C" w:rsidP="00FF790C" w14:paraId="0162C495" w14:textId="77777777">
      <w:pPr>
        <w:widowControl w:val="0"/>
        <w:snapToGrid w:val="0"/>
        <w:spacing w:after="0" w:line="300" w:lineRule="auto"/>
        <w:jc w:val="both"/>
        <w:rPr>
          <w:rFonts w:ascii="Times New Roman" w:eastAsia="Times New Roman" w:hAnsi="Times New Roman" w:cs="Times New Roman"/>
          <w:i/>
        </w:rPr>
      </w:pPr>
    </w:p>
    <w:p w:rsidR="00FF790C" w:rsidRPr="00FF790C" w:rsidP="00FF790C" w14:paraId="451C32EA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790C" w:rsidRPr="00FF790C" w:rsidP="00FF790C" w14:paraId="65DA09FB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59E0" w:rsidRPr="00FF790C" w:rsidP="003559E0" w14:paraId="5566DDC6" w14:textId="77777777"/>
    <w:p w:rsidR="003559E0" w:rsidRPr="00FF790C" w:rsidP="003559E0" w14:paraId="6656DFDA" w14:textId="77777777"/>
    <w:p w:rsidR="003559E0" w:rsidRPr="00FF790C" w:rsidP="003559E0" w14:paraId="2DD68FC1" w14:textId="77777777">
      <w:pPr>
        <w:spacing w:line="240" w:lineRule="auto"/>
      </w:pPr>
    </w:p>
    <w:p w:rsidR="00671233" w:rsidRPr="00FF790C" w:rsidP="00E30439" w14:paraId="5410BFEB" w14:textId="7777777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1932A6" w:rsidRPr="00FF790C" w14:paraId="1FC03698" w14:textId="77777777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49"/>
    <w:rsid w:val="000E2B21"/>
    <w:rsid w:val="00182512"/>
    <w:rsid w:val="001932A6"/>
    <w:rsid w:val="00195F90"/>
    <w:rsid w:val="003559E0"/>
    <w:rsid w:val="0051743E"/>
    <w:rsid w:val="00671233"/>
    <w:rsid w:val="00971155"/>
    <w:rsid w:val="00971EB8"/>
    <w:rsid w:val="00A44264"/>
    <w:rsid w:val="00AB4B49"/>
    <w:rsid w:val="00C3658A"/>
    <w:rsid w:val="00E30439"/>
    <w:rsid w:val="00EA3487"/>
    <w:rsid w:val="00EB07B7"/>
    <w:rsid w:val="00FF7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FEDEA-7AD2-4E65-B0F3-7703AD9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4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4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AB4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AB4B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AB4B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