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2563" w:rsidRPr="000C388C" w:rsidP="00B72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0C388C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0C388C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Дело № 2-46-709/2023</w:t>
      </w:r>
    </w:p>
    <w:p w:rsidR="00B72563" w:rsidRPr="000C388C" w:rsidP="00B72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РЕШЕНИЕ</w:t>
      </w:r>
    </w:p>
    <w:p w:rsidR="00B72563" w:rsidRPr="000C388C" w:rsidP="00B725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B72563" w:rsidRPr="000C388C" w:rsidP="00B7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 w:rsidR="00B72563" w:rsidRPr="000C388C" w:rsidP="00B725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sz w:val="27"/>
          <w:szCs w:val="27"/>
        </w:rPr>
        <w:t xml:space="preserve">17 августа 2023 года                                                                  </w:t>
      </w:r>
      <w:r w:rsidRPr="000C388C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г. Керчь</w:t>
      </w:r>
    </w:p>
    <w:p w:rsidR="00B72563" w:rsidRPr="000C388C" w:rsidP="00B725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72563" w:rsidRPr="000C388C" w:rsidP="00B72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388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46 </w:t>
      </w:r>
      <w:r w:rsidRPr="000C388C">
        <w:rPr>
          <w:rFonts w:ascii="Times New Roman" w:eastAsia="Times New Roman" w:hAnsi="Times New Roman" w:cs="Times New Roman"/>
          <w:sz w:val="27"/>
          <w:szCs w:val="27"/>
        </w:rPr>
        <w:t>Керченского судебного района (городской округ Керчь) Республики Крым Полищук Е.Д.,</w:t>
      </w:r>
    </w:p>
    <w:p w:rsidR="00B72563" w:rsidRPr="000C388C" w:rsidP="00B72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– </w:t>
      </w:r>
      <w:r w:rsidRPr="000C388C">
        <w:rPr>
          <w:rFonts w:ascii="Times New Roman" w:eastAsia="Times New Roman" w:hAnsi="Times New Roman" w:cs="Times New Roman"/>
          <w:sz w:val="27"/>
          <w:szCs w:val="27"/>
        </w:rPr>
        <w:t>Буглаевой</w:t>
      </w:r>
      <w:r w:rsidRPr="000C388C">
        <w:rPr>
          <w:rFonts w:ascii="Times New Roman" w:eastAsia="Times New Roman" w:hAnsi="Times New Roman" w:cs="Times New Roman"/>
          <w:sz w:val="27"/>
          <w:szCs w:val="27"/>
        </w:rPr>
        <w:t xml:space="preserve"> Н.Г.,</w:t>
      </w:r>
    </w:p>
    <w:p w:rsidR="00B72563" w:rsidRPr="000C388C" w:rsidP="00B7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388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0C388C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0C388C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0C388C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0C388C">
        <w:rPr>
          <w:rFonts w:ascii="Times New Roman" w:hAnsi="Times New Roman" w:cs="Times New Roman"/>
          <w:sz w:val="27"/>
          <w:szCs w:val="27"/>
        </w:rPr>
        <w:t>» в г. Керчь к Черненко Надежде Георгиевне о взыскании задолженности по коммунальной услуге теплоснабжения на общедомовые нужды,</w:t>
      </w:r>
    </w:p>
    <w:p w:rsidR="00B72563" w:rsidRPr="000C388C" w:rsidP="00B7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388C">
        <w:rPr>
          <w:rFonts w:ascii="Times New Roman" w:hAnsi="Times New Roman" w:cs="Times New Roman"/>
          <w:sz w:val="27"/>
          <w:szCs w:val="27"/>
        </w:rPr>
        <w:t xml:space="preserve">Руководствуясь ст. ст. 194- 199 ГПК РФ, </w:t>
      </w:r>
    </w:p>
    <w:p w:rsidR="00B72563" w:rsidRPr="000C388C" w:rsidP="00B7256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388C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B72563" w:rsidRPr="000C388C" w:rsidP="00B7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 w:rsidRPr="000C388C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0C388C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0C388C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0C388C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0C388C">
        <w:rPr>
          <w:rFonts w:ascii="Times New Roman" w:hAnsi="Times New Roman" w:cs="Times New Roman"/>
          <w:sz w:val="27"/>
          <w:szCs w:val="27"/>
        </w:rPr>
        <w:t xml:space="preserve">» в г. Керчь к Черненко Надежде Георгиевне о взыскании задолженности по коммунальной услуге теплоснабжения на общедомовые нужды </w:t>
      </w:r>
      <w:r w:rsidRPr="000C388C">
        <w:rPr>
          <w:rFonts w:ascii="Times New Roman" w:eastAsia="Times New Roman" w:hAnsi="Times New Roman" w:cs="Times New Roman"/>
          <w:sz w:val="27"/>
          <w:szCs w:val="27"/>
        </w:rPr>
        <w:t>удовлетворить частично.</w:t>
      </w:r>
    </w:p>
    <w:p w:rsidR="00B72563" w:rsidRPr="00B72563" w:rsidP="00B72563">
      <w:pPr>
        <w:jc w:val="both"/>
        <w:rPr>
          <w:rFonts w:ascii="Times New Roman" w:hAnsi="Times New Roman" w:cs="Times New Roman"/>
          <w:sz w:val="24"/>
          <w:szCs w:val="24"/>
        </w:rPr>
      </w:pPr>
      <w:r w:rsidRPr="000C38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0C38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388C"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 w:rsidRPr="000C388C">
        <w:rPr>
          <w:rFonts w:ascii="Times New Roman" w:hAnsi="Times New Roman" w:cs="Times New Roman"/>
          <w:sz w:val="27"/>
          <w:szCs w:val="27"/>
        </w:rPr>
        <w:t xml:space="preserve"> Черненк</w:t>
      </w:r>
      <w:r>
        <w:rPr>
          <w:rFonts w:ascii="Times New Roman" w:hAnsi="Times New Roman" w:cs="Times New Roman"/>
          <w:sz w:val="27"/>
          <w:szCs w:val="27"/>
        </w:rPr>
        <w:t xml:space="preserve">о Надежды Георгиевны, </w:t>
      </w:r>
      <w:r>
        <w:t>/изъято/</w:t>
      </w:r>
      <w:r w:rsidRPr="000C388C">
        <w:rPr>
          <w:rFonts w:ascii="Times New Roman" w:hAnsi="Times New Roman" w:cs="Times New Roman"/>
          <w:sz w:val="27"/>
          <w:szCs w:val="27"/>
        </w:rPr>
        <w:t xml:space="preserve"> года рождени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0C388C">
        <w:rPr>
          <w:rFonts w:ascii="Times New Roman" w:hAnsi="Times New Roman" w:cs="Times New Roman"/>
          <w:sz w:val="27"/>
          <w:szCs w:val="27"/>
        </w:rPr>
        <w:t xml:space="preserve"> (паспорт гражданина</w:t>
      </w:r>
      <w:r>
        <w:t>/изъято/</w:t>
      </w:r>
      <w:r w:rsidRPr="000C388C">
        <w:rPr>
          <w:rFonts w:ascii="Times New Roman" w:hAnsi="Times New Roman" w:cs="Times New Roman"/>
          <w:sz w:val="27"/>
          <w:szCs w:val="27"/>
        </w:rPr>
        <w:t xml:space="preserve">) </w:t>
      </w:r>
      <w:r w:rsidRPr="000C388C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0C388C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0C388C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0C388C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0C388C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0C388C">
        <w:rPr>
          <w:rFonts w:ascii="Times New Roman" w:hAnsi="Times New Roman" w:cs="Times New Roman"/>
          <w:sz w:val="27"/>
          <w:szCs w:val="27"/>
        </w:rPr>
        <w:t>» в г. Керчь задолженность по коммунальной услуге теплоснабжения</w:t>
      </w:r>
      <w:r w:rsidRPr="000C388C">
        <w:rPr>
          <w:sz w:val="27"/>
          <w:szCs w:val="27"/>
        </w:rPr>
        <w:t xml:space="preserve"> </w:t>
      </w:r>
      <w:r w:rsidRPr="000C388C">
        <w:rPr>
          <w:rFonts w:ascii="Times New Roman" w:hAnsi="Times New Roman" w:cs="Times New Roman"/>
          <w:sz w:val="27"/>
          <w:szCs w:val="27"/>
        </w:rPr>
        <w:t>на общедомовые нужды за период с</w:t>
      </w:r>
      <w:r>
        <w:t>/изъято/</w:t>
      </w:r>
      <w:r w:rsidRPr="000C388C">
        <w:rPr>
          <w:rFonts w:ascii="Times New Roman" w:hAnsi="Times New Roman" w:cs="Times New Roman"/>
          <w:sz w:val="27"/>
          <w:szCs w:val="27"/>
        </w:rPr>
        <w:t xml:space="preserve"> в размере 1554,55 руб., пени в размере 121,02 рублей, расходы по оплате госпошлины в размере 400 руб</w:t>
      </w:r>
      <w:r w:rsidRPr="000C388C">
        <w:rPr>
          <w:rFonts w:ascii="Times New Roman" w:hAnsi="Times New Roman" w:cs="Times New Roman"/>
          <w:sz w:val="27"/>
          <w:szCs w:val="27"/>
        </w:rPr>
        <w:t>., а всего 2075,57 рублей (две тысячи семьдесят пять рублей 57 копеек).</w:t>
      </w:r>
    </w:p>
    <w:p w:rsidR="00B72563" w:rsidRPr="000C388C" w:rsidP="00B72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388C">
        <w:rPr>
          <w:rFonts w:ascii="Times New Roman" w:hAnsi="Times New Roman" w:cs="Times New Roman"/>
          <w:sz w:val="27"/>
          <w:szCs w:val="27"/>
        </w:rPr>
        <w:t>В остальной части исковых требований отказать.</w:t>
      </w:r>
    </w:p>
    <w:p w:rsidR="00B72563" w:rsidRPr="000C388C" w:rsidP="00B72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B72563" w:rsidRPr="000C388C" w:rsidP="00B72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388C"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72563" w:rsidRPr="000C388C" w:rsidP="00B72563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388C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B72563" w:rsidRPr="000C388C" w:rsidP="00B72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C388C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0C388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0C388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0C388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0C388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0C388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0C388C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  <w:t xml:space="preserve">           Полищук Е.Д.</w:t>
      </w:r>
    </w:p>
    <w:p w:rsidR="008712B0"/>
    <w:sectPr w:rsidSect="00217926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79"/>
    <w:rsid w:val="000C388C"/>
    <w:rsid w:val="008712B0"/>
    <w:rsid w:val="00975779"/>
    <w:rsid w:val="00B72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